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DA" w:rsidRPr="00E220DA" w:rsidRDefault="00E220DA" w:rsidP="00E220DA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220DA">
        <w:rPr>
          <w:rFonts w:ascii="Arial" w:eastAsia="Times New Roman" w:hAnsi="Arial" w:cs="Arial"/>
          <w:sz w:val="20"/>
          <w:szCs w:val="20"/>
        </w:rPr>
        <w:t>Трудовой договор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по основному месту работы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(образец заполнения)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ТРУДОВОЙ ДОГОВОР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220DA" w:rsidRPr="00E220DA" w:rsidTr="00306424">
        <w:tc>
          <w:tcPr>
            <w:tcW w:w="5103" w:type="dxa"/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  <w:tc>
          <w:tcPr>
            <w:tcW w:w="5103" w:type="dxa"/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N 3/21-тд</w:t>
            </w:r>
          </w:p>
        </w:tc>
      </w:tr>
    </w:tbl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Москва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 xml:space="preserve">Общество с ограниченной ответственностью "ПРИМЕР" (ООО "ПРИМЕР"), именуемое в дальнейшем "Работодатель", в лице генерального директора </w:t>
      </w:r>
      <w:proofErr w:type="spellStart"/>
      <w:r w:rsidRPr="00E220DA">
        <w:rPr>
          <w:rFonts w:ascii="Arial" w:eastAsia="Times New Roman" w:hAnsi="Arial" w:cs="Arial"/>
          <w:sz w:val="20"/>
          <w:szCs w:val="20"/>
        </w:rPr>
        <w:t>Примерова</w:t>
      </w:r>
      <w:proofErr w:type="spellEnd"/>
      <w:r w:rsidRPr="00E220DA">
        <w:rPr>
          <w:rFonts w:ascii="Arial" w:eastAsia="Times New Roman" w:hAnsi="Arial" w:cs="Arial"/>
          <w:sz w:val="20"/>
          <w:szCs w:val="20"/>
        </w:rPr>
        <w:t xml:space="preserve"> Сергея Федоровича, действующего на основании Устава, с одной стороны и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Образцова Ольга Евгеньевна,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 Общие положения. Предмет договора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1.1. Работник принимается на работу в Общество с ограниченной ответственностью " ПРИМЕР" (ООО " ПРИМЕР ") (местонахождение - г. Москва), в отдел управления персоналом на должность менеджера по персоналу.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1.2. Рабочее место Работника располагается в помещении N 3 отдела управления персоналом.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1.4. Работа по настоящему трудовому договору является для Работника основной.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1.5. Настоящий трудовой договор заключен на неопределенный срок.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1.6. Дата начала работы (дата, когда Работник приступает к работе) - 27.01.2021.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 Права и обязанности Работника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 Работник имеет право на: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2.1.3. Полную достоверную информацию об условиях труда и требованиях охраны труда на рабочем месте.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lastRenderedPageBreak/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 Работник обязан: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 xml:space="preserve">2.3. </w:t>
      </w:r>
      <w:proofErr w:type="spellStart"/>
      <w:r w:rsidRPr="00E220DA">
        <w:rPr>
          <w:rFonts w:ascii="Arial" w:eastAsia="Times New Roman" w:hAnsi="Arial" w:cs="Arial"/>
          <w:sz w:val="20"/>
          <w:szCs w:val="20"/>
        </w:rPr>
        <w:t>Невключение</w:t>
      </w:r>
      <w:proofErr w:type="spellEnd"/>
      <w:r w:rsidRPr="00E220DA">
        <w:rPr>
          <w:rFonts w:ascii="Arial" w:eastAsia="Times New Roman" w:hAnsi="Arial" w:cs="Arial"/>
          <w:sz w:val="20"/>
          <w:szCs w:val="20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 Права и обязанности Работодателя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 Работодатель имеет право: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18.01.2017 N 2) и иными локальными нормативными актами Работодателя.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lastRenderedPageBreak/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20.01.2017 N 7).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 Работодатель обязан: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3.2.2. Предоставить Работнику работу в соответствии с условиями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3.2.3. Обеспечить безопасные условия работы в соответствии с требованиями охраны труда.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3.2.5. Вести учет рабочего времени, фактически отработанного Работником.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3.2.10. Вести на Работника трудовую книжку в соответствии с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3.2.11. Формировать в электронном виде сведения о трудовой деятельности работника и представлять их в ПФР в соответствии с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3.2.12. Предоставлять Работнику сведения о трудовой деятельности за период его работы у Работодателя в случаях и порядке, которые предусмотрены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3.2.13.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 Рабочее время и время отдыха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4.1. Работнику устанавливается нормальная продолжительность рабочего времени - 40 часов в неделю.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lastRenderedPageBreak/>
        <w:t>4.2. Работнику устанавливается следующий режим рабочего времени: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пятидневная рабочая неделя с двумя выходными днями (суббота и воскресенье);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продолжительность ежедневной работы - 8 часов;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начало работы - 09.00, окончание работы - 18.00;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перерыв для отдыха и питания - 1 час (с 13.00 до 14.00).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4.3. Работнику предоставляется ежегодный основной оплачиваемый отпуск продолжительностью 28 календарных дней.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 Условия оплаты труда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5.2. За выполнение трудовой функции Работнику устанавливается должностной оклад в размере 35 000 (тридцати пяти тысяч) рублей в месяц.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18.01.2017 N 2).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6. Ответственность Сторон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lastRenderedPageBreak/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незаконного лишения Работника возможности трудиться;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причинения ущерба имуществу Работника;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задержки выплаты Работнику заработной платы;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причинения Работнику морального вреда;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- других случаях, предусмотренных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7. Изменение и прекращение трудового договора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hyperlink r:id="rId7" w:history="1">
        <w:r w:rsidRPr="00E220DA">
          <w:rPr>
            <w:rFonts w:ascii="Arial" w:eastAsia="Times New Roman" w:hAnsi="Arial" w:cs="Arial"/>
            <w:sz w:val="20"/>
            <w:szCs w:val="20"/>
          </w:rPr>
          <w:t>кодексом</w:t>
        </w:r>
      </w:hyperlink>
      <w:r w:rsidRPr="00E220DA">
        <w:rPr>
          <w:rFonts w:ascii="Arial" w:eastAsia="Times New Roman" w:hAnsi="Arial" w:cs="Arial"/>
          <w:sz w:val="20"/>
          <w:szCs w:val="20"/>
        </w:rPr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8. Заключительные положения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E220DA" w:rsidRPr="00E220DA" w:rsidRDefault="00E220DA" w:rsidP="00E220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t>8.3.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220DA">
        <w:rPr>
          <w:rFonts w:ascii="Arial" w:eastAsia="Times New Roman" w:hAnsi="Arial" w:cs="Arial"/>
          <w:sz w:val="20"/>
          <w:szCs w:val="20"/>
        </w:rPr>
        <w:lastRenderedPageBreak/>
        <w:t>До подписания настоящего трудового договора Работник ознакомлен со следующими локальными нормативными актами: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097"/>
        <w:gridCol w:w="1814"/>
      </w:tblGrid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Локальные нормативные акты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Подпись работника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Дата ознакомления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Правила внутреннего трудового распорядка (утв. Приказом от 02.07.2017 N 40)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Положение о защите персональных данных работников (утв. Приказом от 19.10.2017 N 51)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Положение о служебных командировках (утв. Приказом от 12.08.2017 N 9)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Положение о порядке предоставления и использования работниками служебной мобильной связи (утв. Приказом от 01.09.2017 N 16)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Положение о порядке прохождения испытания (утв. Приказом от 15.10.2017 N 20)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Должностная инструкция менеджера по персоналу (утв. Приказом от 10.11.2017 N 37)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Положение об оплате труда (утв. Приказом от 18.01.2017 N 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  <w:tr w:rsidR="00E220DA" w:rsidRPr="00E220DA" w:rsidTr="003064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Политика о социальных льготах для работников (утв. Приказом от 20.01.2017 N 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Образцова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A" w:rsidRPr="00E220DA" w:rsidRDefault="00E220DA" w:rsidP="00E2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DA">
              <w:rPr>
                <w:rFonts w:ascii="Arial" w:eastAsia="Times New Roman" w:hAnsi="Arial" w:cs="Arial"/>
                <w:sz w:val="20"/>
                <w:szCs w:val="20"/>
              </w:rPr>
              <w:t>27.01.2021</w:t>
            </w:r>
          </w:p>
        </w:tc>
      </w:tr>
    </w:tbl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Работодатель:                             Работник: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Общество с ограниченной ответственностью  Образцова Ольга Евгеньевна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"ПРИМЕР" (ООО "ПРИМЕР")                   Паспорт: 0022 N 4400000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Адрес (место нахождения):                 Выдан 01.09.2005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111222, г. Москва, ул. Примерная, дом 1.   Отделом УФМС России по Московской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ИНН 11000012345                            обл. в </w:t>
      </w:r>
      <w:proofErr w:type="spellStart"/>
      <w:r w:rsidRPr="00E220DA">
        <w:rPr>
          <w:rFonts w:ascii="Courier New" w:eastAsiaTheme="majorEastAsia" w:hAnsi="Courier New" w:cs="Courier New"/>
          <w:sz w:val="20"/>
          <w:szCs w:val="20"/>
        </w:rPr>
        <w:t>Балашихинском</w:t>
      </w:r>
      <w:proofErr w:type="spellEnd"/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районе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Код подразделения: 000-001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Место жительства: Московская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область, г. Балашиха,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ул. Образцов, д. 5.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>Генеральный директор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</w:t>
      </w:r>
      <w:r w:rsidRPr="00E220DA">
        <w:rPr>
          <w:rFonts w:ascii="Courier New" w:eastAsiaTheme="majorEastAsia" w:hAnsi="Courier New" w:cs="Courier New"/>
          <w:i/>
          <w:iCs/>
          <w:sz w:val="20"/>
          <w:szCs w:val="20"/>
        </w:rPr>
        <w:t>Примеров</w:t>
      </w: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С.Ф. Примеров         </w:t>
      </w:r>
      <w:r w:rsidRPr="00E220DA">
        <w:rPr>
          <w:rFonts w:ascii="Courier New" w:eastAsiaTheme="majorEastAsia" w:hAnsi="Courier New" w:cs="Courier New"/>
          <w:i/>
          <w:iCs/>
          <w:sz w:val="20"/>
          <w:szCs w:val="20"/>
        </w:rPr>
        <w:t>Образцова</w:t>
      </w: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 О.Е. Образцова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      </w:t>
      </w:r>
      <w:r w:rsidRPr="00E220DA">
        <w:rPr>
          <w:rFonts w:ascii="Courier New" w:eastAsiaTheme="majorEastAsia" w:hAnsi="Courier New" w:cs="Courier New"/>
          <w:i/>
          <w:iCs/>
          <w:sz w:val="20"/>
          <w:szCs w:val="20"/>
        </w:rPr>
        <w:t>27.01.2021                          27.01.2021</w:t>
      </w: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220DA" w:rsidRPr="00E220DA" w:rsidRDefault="00E220DA" w:rsidP="00E2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 w:rsidRPr="00E220DA">
        <w:rPr>
          <w:rFonts w:ascii="Courier New" w:eastAsiaTheme="majorEastAsia" w:hAnsi="Courier New" w:cs="Courier New"/>
          <w:sz w:val="20"/>
          <w:szCs w:val="20"/>
        </w:rPr>
        <w:t xml:space="preserve">Экземпляр трудового договора и Приложения N 1 получил: </w:t>
      </w:r>
      <w:r w:rsidRPr="00E220DA">
        <w:rPr>
          <w:rFonts w:ascii="Courier New" w:eastAsiaTheme="majorEastAsia" w:hAnsi="Courier New" w:cs="Courier New"/>
          <w:i/>
          <w:iCs/>
          <w:sz w:val="20"/>
          <w:szCs w:val="20"/>
        </w:rPr>
        <w:t>Образцова 27.01.2021</w:t>
      </w:r>
    </w:p>
    <w:p w:rsidR="003715D6" w:rsidRDefault="009F6A14"/>
    <w:sectPr w:rsidR="003715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14" w:rsidRDefault="009F6A14" w:rsidP="009F6A14">
      <w:pPr>
        <w:spacing w:after="0" w:line="240" w:lineRule="auto"/>
      </w:pPr>
      <w:r>
        <w:separator/>
      </w:r>
    </w:p>
  </w:endnote>
  <w:endnote w:type="continuationSeparator" w:id="0">
    <w:p w:rsidR="009F6A14" w:rsidRDefault="009F6A14" w:rsidP="009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14" w:rsidRDefault="009F6A14" w:rsidP="009F6A14">
      <w:pPr>
        <w:spacing w:after="0" w:line="240" w:lineRule="auto"/>
      </w:pPr>
      <w:r>
        <w:separator/>
      </w:r>
    </w:p>
  </w:footnote>
  <w:footnote w:type="continuationSeparator" w:id="0">
    <w:p w:rsidR="009F6A14" w:rsidRDefault="009F6A14" w:rsidP="009F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14" w:rsidRDefault="009F6A14" w:rsidP="009F6A14">
    <w:pPr>
      <w:pStyle w:val="a3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color w:val="000000"/>
        <w:sz w:val="14"/>
        <w:szCs w:val="14"/>
      </w:rPr>
      <w:t>Подготовлено специалистами сайта «Время бухгалтера»</w:t>
    </w:r>
  </w:p>
  <w:p w:rsidR="009F6A14" w:rsidRPr="00610523" w:rsidRDefault="009F6A14" w:rsidP="009F6A14">
    <w:pPr>
      <w:pStyle w:val="a3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color w:val="000000"/>
        <w:sz w:val="14"/>
        <w:szCs w:val="14"/>
        <w:lang w:val="en-US"/>
      </w:rPr>
      <w:t>www.v2b.ru</w:t>
    </w:r>
  </w:p>
  <w:p w:rsidR="009F6A14" w:rsidRDefault="009F6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DA"/>
    <w:rsid w:val="009B1002"/>
    <w:rsid w:val="009F6A14"/>
    <w:rsid w:val="00DA568A"/>
    <w:rsid w:val="00E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14"/>
  </w:style>
  <w:style w:type="paragraph" w:styleId="a5">
    <w:name w:val="footer"/>
    <w:basedOn w:val="a"/>
    <w:link w:val="a6"/>
    <w:uiPriority w:val="99"/>
    <w:unhideWhenUsed/>
    <w:rsid w:val="009F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14"/>
  </w:style>
  <w:style w:type="paragraph" w:styleId="a5">
    <w:name w:val="footer"/>
    <w:basedOn w:val="a"/>
    <w:link w:val="a6"/>
    <w:uiPriority w:val="99"/>
    <w:unhideWhenUsed/>
    <w:rsid w:val="009F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AB782A9CB3FF290A50BFEF6FCBC15C48B72129CCE18A13BA0C30D75526614D4041FC948978EFE596DFF16FA1Ea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Сухочев Сергей</dc:creator>
  <cp:lastModifiedBy>Сухочев Сергей</cp:lastModifiedBy>
  <cp:revision>2</cp:revision>
  <dcterms:created xsi:type="dcterms:W3CDTF">2021-03-12T11:46:00Z</dcterms:created>
  <dcterms:modified xsi:type="dcterms:W3CDTF">2021-03-15T06:23:00Z</dcterms:modified>
</cp:coreProperties>
</file>