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5C" w:rsidRDefault="00BB605C" w:rsidP="00BB605C">
      <w:pPr>
        <w:autoSpaceDE w:val="0"/>
        <w:autoSpaceDN w:val="0"/>
        <w:adjustRightInd w:val="0"/>
        <w:jc w:val="right"/>
        <w:outlineLvl w:val="0"/>
        <w:rPr>
          <w:sz w:val="20"/>
          <w:szCs w:val="20"/>
        </w:rPr>
      </w:pPr>
      <w:r>
        <w:rPr>
          <w:sz w:val="20"/>
          <w:szCs w:val="20"/>
        </w:rPr>
        <w:t>Приложение</w:t>
      </w:r>
    </w:p>
    <w:p w:rsidR="00BB605C" w:rsidRDefault="00BB605C" w:rsidP="00BB605C">
      <w:pPr>
        <w:autoSpaceDE w:val="0"/>
        <w:autoSpaceDN w:val="0"/>
        <w:adjustRightInd w:val="0"/>
        <w:jc w:val="right"/>
        <w:rPr>
          <w:sz w:val="20"/>
          <w:szCs w:val="20"/>
        </w:rPr>
      </w:pPr>
      <w:r>
        <w:rPr>
          <w:sz w:val="20"/>
          <w:szCs w:val="20"/>
        </w:rPr>
        <w:t>к приказу Федеральной службы</w:t>
      </w:r>
    </w:p>
    <w:p w:rsidR="00BB605C" w:rsidRDefault="00BB605C" w:rsidP="00BB605C">
      <w:pPr>
        <w:autoSpaceDE w:val="0"/>
        <w:autoSpaceDN w:val="0"/>
        <w:adjustRightInd w:val="0"/>
        <w:jc w:val="right"/>
        <w:rPr>
          <w:sz w:val="20"/>
          <w:szCs w:val="20"/>
        </w:rPr>
      </w:pPr>
      <w:r>
        <w:rPr>
          <w:sz w:val="20"/>
          <w:szCs w:val="20"/>
        </w:rPr>
        <w:t>по надзору в сфере природопользования</w:t>
      </w:r>
    </w:p>
    <w:p w:rsidR="00BB605C" w:rsidRDefault="00BB605C" w:rsidP="00BB605C">
      <w:pPr>
        <w:autoSpaceDE w:val="0"/>
        <w:autoSpaceDN w:val="0"/>
        <w:adjustRightInd w:val="0"/>
        <w:jc w:val="right"/>
        <w:rPr>
          <w:sz w:val="20"/>
          <w:szCs w:val="20"/>
        </w:rPr>
      </w:pPr>
      <w:r>
        <w:rPr>
          <w:sz w:val="20"/>
          <w:szCs w:val="20"/>
        </w:rPr>
        <w:t>от 15.02.2022 N 90</w:t>
      </w:r>
    </w:p>
    <w:p w:rsidR="00BB605C" w:rsidRDefault="00BB605C" w:rsidP="00BB605C">
      <w:pPr>
        <w:autoSpaceDE w:val="0"/>
        <w:autoSpaceDN w:val="0"/>
        <w:adjustRightInd w:val="0"/>
        <w:jc w:val="right"/>
        <w:rPr>
          <w:sz w:val="20"/>
          <w:szCs w:val="20"/>
        </w:rPr>
      </w:pPr>
    </w:p>
    <w:p w:rsidR="00BB605C" w:rsidRDefault="00BB605C" w:rsidP="00BB605C">
      <w:pPr>
        <w:autoSpaceDE w:val="0"/>
        <w:autoSpaceDN w:val="0"/>
        <w:adjustRightInd w:val="0"/>
        <w:jc w:val="right"/>
        <w:rPr>
          <w:sz w:val="20"/>
          <w:szCs w:val="20"/>
        </w:rPr>
      </w:pPr>
      <w:r>
        <w:rPr>
          <w:sz w:val="20"/>
          <w:szCs w:val="20"/>
        </w:rPr>
        <w:t>(форма)</w:t>
      </w:r>
    </w:p>
    <w:p w:rsidR="00BB605C" w:rsidRDefault="00BB605C" w:rsidP="00BB605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396"/>
        <w:gridCol w:w="1133"/>
        <w:gridCol w:w="793"/>
        <w:gridCol w:w="453"/>
        <w:gridCol w:w="340"/>
        <w:gridCol w:w="396"/>
        <w:gridCol w:w="1303"/>
        <w:gridCol w:w="1530"/>
        <w:gridCol w:w="1360"/>
      </w:tblGrid>
      <w:tr w:rsidR="00BB605C">
        <w:tc>
          <w:tcPr>
            <w:tcW w:w="9064" w:type="dxa"/>
            <w:gridSpan w:val="10"/>
          </w:tcPr>
          <w:p w:rsidR="00BB605C" w:rsidRDefault="00BB605C">
            <w:pPr>
              <w:autoSpaceDE w:val="0"/>
              <w:autoSpaceDN w:val="0"/>
              <w:adjustRightInd w:val="0"/>
              <w:jc w:val="center"/>
              <w:rPr>
                <w:sz w:val="20"/>
                <w:szCs w:val="20"/>
              </w:rPr>
            </w:pPr>
            <w:r>
              <w:rPr>
                <w:sz w:val="20"/>
                <w:szCs w:val="20"/>
              </w:rPr>
              <w:t>АКТ N</w:t>
            </w:r>
          </w:p>
          <w:p w:rsidR="00BB605C" w:rsidRDefault="00BB605C">
            <w:pPr>
              <w:autoSpaceDE w:val="0"/>
              <w:autoSpaceDN w:val="0"/>
              <w:adjustRightInd w:val="0"/>
              <w:jc w:val="center"/>
              <w:rPr>
                <w:sz w:val="20"/>
                <w:szCs w:val="20"/>
              </w:rPr>
            </w:pPr>
            <w:r>
              <w:rPr>
                <w:sz w:val="20"/>
                <w:szCs w:val="20"/>
              </w:rPr>
              <w:t>утилизации отходов от использования товаров</w:t>
            </w:r>
          </w:p>
        </w:tc>
      </w:tr>
      <w:tr w:rsidR="00BB605C">
        <w:tc>
          <w:tcPr>
            <w:tcW w:w="9064" w:type="dxa"/>
            <w:gridSpan w:val="10"/>
          </w:tcPr>
          <w:p w:rsidR="00BB605C" w:rsidRDefault="00BB605C">
            <w:pPr>
              <w:autoSpaceDE w:val="0"/>
              <w:autoSpaceDN w:val="0"/>
              <w:adjustRightInd w:val="0"/>
              <w:rPr>
                <w:sz w:val="20"/>
                <w:szCs w:val="20"/>
              </w:rPr>
            </w:pPr>
          </w:p>
        </w:tc>
      </w:tr>
      <w:tr w:rsidR="00BB605C">
        <w:tc>
          <w:tcPr>
            <w:tcW w:w="2889" w:type="dxa"/>
            <w:gridSpan w:val="3"/>
            <w:tcBorders>
              <w:top w:val="single" w:sz="4" w:space="0" w:color="auto"/>
            </w:tcBorders>
          </w:tcPr>
          <w:p w:rsidR="00BB605C" w:rsidRDefault="00BB605C">
            <w:pPr>
              <w:autoSpaceDE w:val="0"/>
              <w:autoSpaceDN w:val="0"/>
              <w:adjustRightInd w:val="0"/>
              <w:jc w:val="center"/>
              <w:rPr>
                <w:sz w:val="20"/>
                <w:szCs w:val="20"/>
              </w:rPr>
            </w:pPr>
            <w:r>
              <w:rPr>
                <w:sz w:val="20"/>
                <w:szCs w:val="20"/>
              </w:rPr>
              <w:t>место составления</w:t>
            </w:r>
          </w:p>
        </w:tc>
        <w:tc>
          <w:tcPr>
            <w:tcW w:w="3285" w:type="dxa"/>
            <w:gridSpan w:val="5"/>
          </w:tcPr>
          <w:p w:rsidR="00BB605C" w:rsidRDefault="00BB605C">
            <w:pPr>
              <w:autoSpaceDE w:val="0"/>
              <w:autoSpaceDN w:val="0"/>
              <w:adjustRightInd w:val="0"/>
              <w:jc w:val="center"/>
              <w:rPr>
                <w:sz w:val="20"/>
                <w:szCs w:val="20"/>
              </w:rPr>
            </w:pPr>
          </w:p>
        </w:tc>
        <w:tc>
          <w:tcPr>
            <w:tcW w:w="2890" w:type="dxa"/>
            <w:gridSpan w:val="2"/>
            <w:tcBorders>
              <w:top w:val="single" w:sz="4" w:space="0" w:color="auto"/>
            </w:tcBorders>
          </w:tcPr>
          <w:p w:rsidR="00BB605C" w:rsidRDefault="00BB605C">
            <w:pPr>
              <w:autoSpaceDE w:val="0"/>
              <w:autoSpaceDN w:val="0"/>
              <w:adjustRightInd w:val="0"/>
              <w:jc w:val="center"/>
              <w:rPr>
                <w:sz w:val="20"/>
                <w:szCs w:val="20"/>
              </w:rPr>
            </w:pPr>
            <w:r>
              <w:rPr>
                <w:sz w:val="20"/>
                <w:szCs w:val="20"/>
              </w:rPr>
              <w:t>дата составления</w:t>
            </w:r>
          </w:p>
        </w:tc>
      </w:tr>
      <w:tr w:rsidR="00BB605C">
        <w:tc>
          <w:tcPr>
            <w:tcW w:w="9064" w:type="dxa"/>
            <w:gridSpan w:val="10"/>
          </w:tcPr>
          <w:p w:rsidR="00BB605C" w:rsidRDefault="00BB605C">
            <w:pPr>
              <w:autoSpaceDE w:val="0"/>
              <w:autoSpaceDN w:val="0"/>
              <w:adjustRightInd w:val="0"/>
              <w:rPr>
                <w:sz w:val="20"/>
                <w:szCs w:val="20"/>
              </w:rPr>
            </w:pPr>
          </w:p>
        </w:tc>
      </w:tr>
      <w:tr w:rsidR="00BB605C">
        <w:tc>
          <w:tcPr>
            <w:tcW w:w="1756" w:type="dxa"/>
            <w:gridSpan w:val="2"/>
          </w:tcPr>
          <w:p w:rsidR="00BB605C" w:rsidRDefault="00BB605C">
            <w:pPr>
              <w:autoSpaceDE w:val="0"/>
              <w:autoSpaceDN w:val="0"/>
              <w:adjustRightInd w:val="0"/>
              <w:rPr>
                <w:sz w:val="20"/>
                <w:szCs w:val="20"/>
              </w:rPr>
            </w:pPr>
            <w:r>
              <w:rPr>
                <w:sz w:val="20"/>
                <w:szCs w:val="20"/>
              </w:rPr>
              <w:t>Исполнитель:</w:t>
            </w:r>
          </w:p>
        </w:tc>
        <w:tc>
          <w:tcPr>
            <w:tcW w:w="7308" w:type="dxa"/>
            <w:gridSpan w:val="8"/>
            <w:tcBorders>
              <w:bottom w:val="single" w:sz="4" w:space="0" w:color="auto"/>
            </w:tcBorders>
          </w:tcPr>
          <w:p w:rsidR="00BB605C" w:rsidRDefault="00BB605C">
            <w:pPr>
              <w:autoSpaceDE w:val="0"/>
              <w:autoSpaceDN w:val="0"/>
              <w:adjustRightInd w:val="0"/>
              <w:rPr>
                <w:sz w:val="20"/>
                <w:szCs w:val="20"/>
              </w:rPr>
            </w:pPr>
          </w:p>
        </w:tc>
      </w:tr>
      <w:tr w:rsidR="00BB605C">
        <w:tc>
          <w:tcPr>
            <w:tcW w:w="1756" w:type="dxa"/>
            <w:gridSpan w:val="2"/>
          </w:tcPr>
          <w:p w:rsidR="00BB605C" w:rsidRDefault="00BB605C">
            <w:pPr>
              <w:autoSpaceDE w:val="0"/>
              <w:autoSpaceDN w:val="0"/>
              <w:adjustRightInd w:val="0"/>
              <w:rPr>
                <w:sz w:val="20"/>
                <w:szCs w:val="20"/>
              </w:rPr>
            </w:pPr>
          </w:p>
        </w:tc>
        <w:tc>
          <w:tcPr>
            <w:tcW w:w="7308" w:type="dxa"/>
            <w:gridSpan w:val="8"/>
            <w:tcBorders>
              <w:top w:val="single" w:sz="4" w:space="0" w:color="auto"/>
            </w:tcBorders>
          </w:tcPr>
          <w:p w:rsidR="00BB605C" w:rsidRDefault="00BB605C">
            <w:pPr>
              <w:autoSpaceDE w:val="0"/>
              <w:autoSpaceDN w:val="0"/>
              <w:adjustRightInd w:val="0"/>
              <w:jc w:val="center"/>
              <w:rPr>
                <w:sz w:val="20"/>
                <w:szCs w:val="20"/>
              </w:rPr>
            </w:pPr>
            <w:r>
              <w:rPr>
                <w:sz w:val="20"/>
                <w:szCs w:val="20"/>
              </w:rPr>
              <w:t>наименование оператора по обращению с твердыми коммунальными отходами (далее - ТКО), регионального оператора по обращению с ТКО, юридического лица, индивидуального предпринимателя, осуществляющего утилизацию отходов от использования товаров (за исключением ТКО)</w:t>
            </w:r>
          </w:p>
        </w:tc>
      </w:tr>
      <w:tr w:rsidR="00BB605C">
        <w:tc>
          <w:tcPr>
            <w:tcW w:w="1756" w:type="dxa"/>
            <w:gridSpan w:val="2"/>
          </w:tcPr>
          <w:p w:rsidR="00BB605C" w:rsidRDefault="00BB605C">
            <w:pPr>
              <w:autoSpaceDE w:val="0"/>
              <w:autoSpaceDN w:val="0"/>
              <w:adjustRightInd w:val="0"/>
              <w:rPr>
                <w:sz w:val="20"/>
                <w:szCs w:val="20"/>
              </w:rPr>
            </w:pPr>
          </w:p>
        </w:tc>
        <w:tc>
          <w:tcPr>
            <w:tcW w:w="2719" w:type="dxa"/>
            <w:gridSpan w:val="4"/>
            <w:tcBorders>
              <w:bottom w:val="single" w:sz="4" w:space="0" w:color="auto"/>
            </w:tcBorders>
          </w:tcPr>
          <w:p w:rsidR="00BB605C" w:rsidRDefault="00BB605C">
            <w:pPr>
              <w:autoSpaceDE w:val="0"/>
              <w:autoSpaceDN w:val="0"/>
              <w:adjustRightInd w:val="0"/>
              <w:rPr>
                <w:sz w:val="20"/>
                <w:szCs w:val="20"/>
              </w:rPr>
            </w:pPr>
          </w:p>
        </w:tc>
        <w:tc>
          <w:tcPr>
            <w:tcW w:w="1699" w:type="dxa"/>
            <w:gridSpan w:val="2"/>
          </w:tcPr>
          <w:p w:rsidR="00BB605C" w:rsidRDefault="00BB605C">
            <w:pPr>
              <w:autoSpaceDE w:val="0"/>
              <w:autoSpaceDN w:val="0"/>
              <w:adjustRightInd w:val="0"/>
              <w:rPr>
                <w:sz w:val="20"/>
                <w:szCs w:val="20"/>
              </w:rPr>
            </w:pPr>
          </w:p>
        </w:tc>
        <w:tc>
          <w:tcPr>
            <w:tcW w:w="2890" w:type="dxa"/>
            <w:gridSpan w:val="2"/>
            <w:tcBorders>
              <w:bottom w:val="single" w:sz="4" w:space="0" w:color="auto"/>
            </w:tcBorders>
          </w:tcPr>
          <w:p w:rsidR="00BB605C" w:rsidRDefault="00BB605C">
            <w:pPr>
              <w:autoSpaceDE w:val="0"/>
              <w:autoSpaceDN w:val="0"/>
              <w:adjustRightInd w:val="0"/>
              <w:rPr>
                <w:sz w:val="20"/>
                <w:szCs w:val="20"/>
              </w:rPr>
            </w:pPr>
          </w:p>
        </w:tc>
      </w:tr>
      <w:tr w:rsidR="00BB605C">
        <w:tc>
          <w:tcPr>
            <w:tcW w:w="1756" w:type="dxa"/>
            <w:gridSpan w:val="2"/>
            <w:tcBorders>
              <w:right w:val="single" w:sz="4" w:space="0" w:color="auto"/>
            </w:tcBorders>
          </w:tcPr>
          <w:p w:rsidR="00BB605C" w:rsidRDefault="00BB605C">
            <w:pPr>
              <w:autoSpaceDE w:val="0"/>
              <w:autoSpaceDN w:val="0"/>
              <w:adjustRightInd w:val="0"/>
              <w:rPr>
                <w:sz w:val="20"/>
                <w:szCs w:val="20"/>
              </w:rPr>
            </w:pPr>
            <w:r>
              <w:rPr>
                <w:sz w:val="20"/>
                <w:szCs w:val="20"/>
              </w:rPr>
              <w:t>ОГРН:</w:t>
            </w:r>
          </w:p>
        </w:tc>
        <w:tc>
          <w:tcPr>
            <w:tcW w:w="2719" w:type="dxa"/>
            <w:gridSpan w:val="4"/>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rPr>
                <w:sz w:val="20"/>
                <w:szCs w:val="20"/>
              </w:rPr>
            </w:pPr>
            <w:r>
              <w:rPr>
                <w:sz w:val="20"/>
                <w:szCs w:val="20"/>
              </w:rPr>
              <w:t>ИНН:</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r w:rsidR="00BB605C">
        <w:tc>
          <w:tcPr>
            <w:tcW w:w="1756" w:type="dxa"/>
            <w:gridSpan w:val="2"/>
            <w:tcBorders>
              <w:right w:val="single" w:sz="4" w:space="0" w:color="auto"/>
            </w:tcBorders>
          </w:tcPr>
          <w:p w:rsidR="00BB605C" w:rsidRDefault="00BB605C">
            <w:pPr>
              <w:autoSpaceDE w:val="0"/>
              <w:autoSpaceDN w:val="0"/>
              <w:adjustRightInd w:val="0"/>
              <w:rPr>
                <w:sz w:val="20"/>
                <w:szCs w:val="20"/>
              </w:rPr>
            </w:pPr>
            <w:hyperlink r:id="rId5" w:history="1">
              <w:r>
                <w:rPr>
                  <w:color w:val="0000FF"/>
                  <w:sz w:val="20"/>
                  <w:szCs w:val="20"/>
                </w:rPr>
                <w:t>ОКВЭД</w:t>
              </w:r>
            </w:hyperlink>
            <w:r>
              <w:rPr>
                <w:sz w:val="20"/>
                <w:szCs w:val="20"/>
              </w:rPr>
              <w:t>:</w:t>
            </w:r>
          </w:p>
        </w:tc>
        <w:tc>
          <w:tcPr>
            <w:tcW w:w="2719" w:type="dxa"/>
            <w:gridSpan w:val="4"/>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rPr>
                <w:sz w:val="20"/>
                <w:szCs w:val="20"/>
              </w:rPr>
            </w:pPr>
            <w:hyperlink r:id="rId6" w:history="1">
              <w:r>
                <w:rPr>
                  <w:color w:val="0000FF"/>
                  <w:sz w:val="20"/>
                  <w:szCs w:val="20"/>
                </w:rPr>
                <w:t>ОКАТО</w:t>
              </w:r>
            </w:hyperlink>
            <w:r>
              <w:rPr>
                <w:sz w:val="20"/>
                <w:szCs w:val="20"/>
              </w:rPr>
              <w:t>:</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r w:rsidR="00BB605C">
        <w:tc>
          <w:tcPr>
            <w:tcW w:w="9064" w:type="dxa"/>
            <w:gridSpan w:val="10"/>
          </w:tcPr>
          <w:p w:rsidR="00BB605C" w:rsidRDefault="00BB605C">
            <w:pPr>
              <w:autoSpaceDE w:val="0"/>
              <w:autoSpaceDN w:val="0"/>
              <w:adjustRightInd w:val="0"/>
              <w:rPr>
                <w:sz w:val="20"/>
                <w:szCs w:val="20"/>
              </w:rPr>
            </w:pP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Адрес,</w:t>
            </w:r>
          </w:p>
          <w:p w:rsidR="00BB605C" w:rsidRDefault="00BB605C">
            <w:pPr>
              <w:autoSpaceDE w:val="0"/>
              <w:autoSpaceDN w:val="0"/>
              <w:adjustRightInd w:val="0"/>
              <w:rPr>
                <w:sz w:val="20"/>
                <w:szCs w:val="20"/>
              </w:rPr>
            </w:pPr>
            <w:r>
              <w:rPr>
                <w:sz w:val="20"/>
                <w:szCs w:val="20"/>
              </w:rPr>
              <w:t>указанный в ЕГРЮЛ, ЕГРИП</w:t>
            </w:r>
          </w:p>
        </w:tc>
        <w:tc>
          <w:tcPr>
            <w:tcW w:w="6175" w:type="dxa"/>
            <w:gridSpan w:val="7"/>
            <w:tcBorders>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tcPr>
          <w:p w:rsidR="00BB605C" w:rsidRDefault="00BB605C">
            <w:pPr>
              <w:autoSpaceDE w:val="0"/>
              <w:autoSpaceDN w:val="0"/>
              <w:adjustRightInd w:val="0"/>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для юридического лица - место нахождения, для индивидуального предпринимателя - место жительства</w:t>
            </w: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Адрес места нахождения объекта по утилизации отходов:</w:t>
            </w:r>
          </w:p>
        </w:tc>
        <w:tc>
          <w:tcPr>
            <w:tcW w:w="6175" w:type="dxa"/>
            <w:gridSpan w:val="7"/>
            <w:tcBorders>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tcPr>
          <w:p w:rsidR="00BB605C" w:rsidRDefault="00BB605C">
            <w:pPr>
              <w:autoSpaceDE w:val="0"/>
              <w:autoSpaceDN w:val="0"/>
              <w:adjustRightInd w:val="0"/>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контактная информация:</w:t>
            </w:r>
          </w:p>
        </w:tc>
        <w:tc>
          <w:tcPr>
            <w:tcW w:w="6175" w:type="dxa"/>
            <w:gridSpan w:val="7"/>
            <w:tcBorders>
              <w:top w:val="single" w:sz="4" w:space="0" w:color="auto"/>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tcPr>
          <w:p w:rsidR="00BB605C" w:rsidRDefault="00BB605C">
            <w:pPr>
              <w:autoSpaceDE w:val="0"/>
              <w:autoSpaceDN w:val="0"/>
              <w:adjustRightInd w:val="0"/>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номера телефонов, адреса электронной почты (при наличии)</w:t>
            </w:r>
          </w:p>
        </w:tc>
      </w:tr>
      <w:tr w:rsidR="00BB605C">
        <w:tc>
          <w:tcPr>
            <w:tcW w:w="2889" w:type="dxa"/>
            <w:gridSpan w:val="3"/>
          </w:tcPr>
          <w:p w:rsidR="00BB605C" w:rsidRDefault="00BB605C">
            <w:pPr>
              <w:autoSpaceDE w:val="0"/>
              <w:autoSpaceDN w:val="0"/>
              <w:adjustRightInd w:val="0"/>
              <w:rPr>
                <w:sz w:val="20"/>
                <w:szCs w:val="20"/>
              </w:rPr>
            </w:pPr>
            <w:r>
              <w:rPr>
                <w:sz w:val="20"/>
                <w:szCs w:val="20"/>
              </w:rPr>
              <w:t>в лице</w:t>
            </w:r>
          </w:p>
        </w:tc>
        <w:tc>
          <w:tcPr>
            <w:tcW w:w="6175" w:type="dxa"/>
            <w:gridSpan w:val="7"/>
            <w:tcBorders>
              <w:bottom w:val="single" w:sz="4" w:space="0" w:color="auto"/>
            </w:tcBorders>
          </w:tcPr>
          <w:p w:rsidR="00BB605C" w:rsidRDefault="00BB605C">
            <w:pPr>
              <w:autoSpaceDE w:val="0"/>
              <w:autoSpaceDN w:val="0"/>
              <w:adjustRightInd w:val="0"/>
              <w:jc w:val="center"/>
              <w:rPr>
                <w:sz w:val="20"/>
                <w:szCs w:val="20"/>
              </w:rPr>
            </w:pPr>
          </w:p>
        </w:tc>
      </w:tr>
      <w:tr w:rsidR="00BB605C">
        <w:tc>
          <w:tcPr>
            <w:tcW w:w="2889" w:type="dxa"/>
            <w:gridSpan w:val="3"/>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фамилия, имя, отчество (при наличии), должность (при наличии) представителя</w:t>
            </w: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действующего на основании</w:t>
            </w:r>
          </w:p>
        </w:tc>
        <w:tc>
          <w:tcPr>
            <w:tcW w:w="6175" w:type="dxa"/>
            <w:gridSpan w:val="7"/>
            <w:tcBorders>
              <w:bottom w:val="single" w:sz="4" w:space="0" w:color="auto"/>
            </w:tcBorders>
          </w:tcPr>
          <w:p w:rsidR="00BB605C" w:rsidRDefault="00BB605C">
            <w:pPr>
              <w:autoSpaceDE w:val="0"/>
              <w:autoSpaceDN w:val="0"/>
              <w:adjustRightInd w:val="0"/>
              <w:rPr>
                <w:sz w:val="20"/>
                <w:szCs w:val="20"/>
              </w:rPr>
            </w:pPr>
          </w:p>
        </w:tc>
      </w:tr>
      <w:tr w:rsidR="00BB605C">
        <w:tc>
          <w:tcPr>
            <w:tcW w:w="2889" w:type="dxa"/>
            <w:gridSpan w:val="3"/>
            <w:vMerge/>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реквизиты документа, подтверждающего полномочия представителя</w:t>
            </w:r>
          </w:p>
        </w:tc>
      </w:tr>
      <w:tr w:rsidR="00BB605C">
        <w:tc>
          <w:tcPr>
            <w:tcW w:w="9064" w:type="dxa"/>
            <w:gridSpan w:val="10"/>
          </w:tcPr>
          <w:p w:rsidR="00BB605C" w:rsidRDefault="00BB605C">
            <w:pPr>
              <w:autoSpaceDE w:val="0"/>
              <w:autoSpaceDN w:val="0"/>
              <w:adjustRightInd w:val="0"/>
              <w:jc w:val="both"/>
              <w:rPr>
                <w:sz w:val="20"/>
                <w:szCs w:val="20"/>
              </w:rPr>
            </w:pPr>
            <w:r>
              <w:rPr>
                <w:sz w:val="20"/>
                <w:szCs w:val="20"/>
              </w:rPr>
              <w:t>в соответствии с лицензией на осуществление деятельности по сбору, транспортированию, обработке, утилизации, обезвреживанию, размещению отходов I - IV классов опасности (при утилизации отходов V класса опасности</w:t>
            </w:r>
          </w:p>
        </w:tc>
      </w:tr>
      <w:tr w:rsidR="00BB605C">
        <w:tc>
          <w:tcPr>
            <w:tcW w:w="3682" w:type="dxa"/>
            <w:gridSpan w:val="4"/>
          </w:tcPr>
          <w:p w:rsidR="00BB605C" w:rsidRDefault="00BB605C">
            <w:pPr>
              <w:autoSpaceDE w:val="0"/>
              <w:autoSpaceDN w:val="0"/>
              <w:adjustRightInd w:val="0"/>
              <w:rPr>
                <w:sz w:val="20"/>
                <w:szCs w:val="20"/>
              </w:rPr>
            </w:pPr>
            <w:r>
              <w:rPr>
                <w:sz w:val="20"/>
                <w:szCs w:val="20"/>
              </w:rPr>
              <w:lastRenderedPageBreak/>
              <w:t>указывается "не требуется")</w:t>
            </w:r>
          </w:p>
        </w:tc>
        <w:tc>
          <w:tcPr>
            <w:tcW w:w="5382" w:type="dxa"/>
            <w:gridSpan w:val="6"/>
            <w:tcBorders>
              <w:bottom w:val="single" w:sz="4" w:space="0" w:color="auto"/>
            </w:tcBorders>
          </w:tcPr>
          <w:p w:rsidR="00BB605C" w:rsidRDefault="00BB605C">
            <w:pPr>
              <w:autoSpaceDE w:val="0"/>
              <w:autoSpaceDN w:val="0"/>
              <w:adjustRightInd w:val="0"/>
              <w:rPr>
                <w:sz w:val="20"/>
                <w:szCs w:val="20"/>
              </w:rPr>
            </w:pPr>
          </w:p>
        </w:tc>
      </w:tr>
      <w:tr w:rsidR="00BB605C">
        <w:tc>
          <w:tcPr>
            <w:tcW w:w="3682" w:type="dxa"/>
            <w:gridSpan w:val="4"/>
          </w:tcPr>
          <w:p w:rsidR="00BB605C" w:rsidRDefault="00BB605C">
            <w:pPr>
              <w:autoSpaceDE w:val="0"/>
              <w:autoSpaceDN w:val="0"/>
              <w:adjustRightInd w:val="0"/>
              <w:rPr>
                <w:sz w:val="20"/>
                <w:szCs w:val="20"/>
              </w:rPr>
            </w:pPr>
          </w:p>
        </w:tc>
        <w:tc>
          <w:tcPr>
            <w:tcW w:w="5382" w:type="dxa"/>
            <w:gridSpan w:val="6"/>
            <w:tcBorders>
              <w:top w:val="single" w:sz="4" w:space="0" w:color="auto"/>
              <w:bottom w:val="single" w:sz="4" w:space="0" w:color="auto"/>
            </w:tcBorders>
          </w:tcPr>
          <w:p w:rsidR="00BB605C" w:rsidRDefault="00BB605C">
            <w:pPr>
              <w:autoSpaceDE w:val="0"/>
              <w:autoSpaceDN w:val="0"/>
              <w:adjustRightInd w:val="0"/>
              <w:rPr>
                <w:sz w:val="20"/>
                <w:szCs w:val="20"/>
              </w:rPr>
            </w:pPr>
          </w:p>
        </w:tc>
      </w:tr>
      <w:tr w:rsidR="00BB605C">
        <w:tc>
          <w:tcPr>
            <w:tcW w:w="3682" w:type="dxa"/>
            <w:gridSpan w:val="4"/>
          </w:tcPr>
          <w:p w:rsidR="00BB605C" w:rsidRDefault="00BB605C">
            <w:pPr>
              <w:autoSpaceDE w:val="0"/>
              <w:autoSpaceDN w:val="0"/>
              <w:adjustRightInd w:val="0"/>
              <w:rPr>
                <w:sz w:val="20"/>
                <w:szCs w:val="20"/>
              </w:rPr>
            </w:pPr>
          </w:p>
        </w:tc>
        <w:tc>
          <w:tcPr>
            <w:tcW w:w="5382" w:type="dxa"/>
            <w:gridSpan w:val="6"/>
            <w:tcBorders>
              <w:top w:val="single" w:sz="4" w:space="0" w:color="auto"/>
            </w:tcBorders>
          </w:tcPr>
          <w:p w:rsidR="00BB605C" w:rsidRDefault="00BB605C">
            <w:pPr>
              <w:autoSpaceDE w:val="0"/>
              <w:autoSpaceDN w:val="0"/>
              <w:adjustRightInd w:val="0"/>
              <w:jc w:val="center"/>
              <w:rPr>
                <w:sz w:val="20"/>
                <w:szCs w:val="20"/>
              </w:rPr>
            </w:pPr>
            <w:r>
              <w:rPr>
                <w:sz w:val="20"/>
                <w:szCs w:val="20"/>
              </w:rPr>
              <w:t>серия, номер, дата выдачи</w:t>
            </w:r>
          </w:p>
        </w:tc>
      </w:tr>
      <w:tr w:rsidR="00BB605C">
        <w:tc>
          <w:tcPr>
            <w:tcW w:w="2889" w:type="dxa"/>
            <w:gridSpan w:val="3"/>
            <w:tcBorders>
              <w:bottom w:val="single" w:sz="4" w:space="0" w:color="auto"/>
            </w:tcBorders>
          </w:tcPr>
          <w:p w:rsidR="00BB605C" w:rsidRDefault="00BB605C">
            <w:pPr>
              <w:autoSpaceDE w:val="0"/>
              <w:autoSpaceDN w:val="0"/>
              <w:adjustRightInd w:val="0"/>
              <w:rPr>
                <w:sz w:val="20"/>
                <w:szCs w:val="20"/>
              </w:rPr>
            </w:pPr>
            <w:r>
              <w:rPr>
                <w:sz w:val="20"/>
                <w:szCs w:val="20"/>
              </w:rPr>
              <w:t>с одной стороны,</w:t>
            </w:r>
          </w:p>
          <w:p w:rsidR="00BB605C" w:rsidRDefault="00BB605C">
            <w:pPr>
              <w:autoSpaceDE w:val="0"/>
              <w:autoSpaceDN w:val="0"/>
              <w:adjustRightInd w:val="0"/>
              <w:rPr>
                <w:sz w:val="20"/>
                <w:szCs w:val="20"/>
              </w:rPr>
            </w:pPr>
            <w:r>
              <w:rPr>
                <w:sz w:val="20"/>
                <w:szCs w:val="20"/>
              </w:rPr>
              <w:t>и Заказчик:</w:t>
            </w:r>
          </w:p>
          <w:p w:rsidR="00BB605C" w:rsidRDefault="00BB605C">
            <w:pPr>
              <w:autoSpaceDE w:val="0"/>
              <w:autoSpaceDN w:val="0"/>
              <w:adjustRightInd w:val="0"/>
              <w:rPr>
                <w:sz w:val="20"/>
                <w:szCs w:val="20"/>
              </w:rPr>
            </w:pPr>
            <w:r>
              <w:rPr>
                <w:sz w:val="20"/>
                <w:szCs w:val="20"/>
              </w:rPr>
              <w:t>1) Производитель товаров, импортер товаров</w:t>
            </w:r>
          </w:p>
          <w:p w:rsidR="00BB605C" w:rsidRDefault="00BB605C">
            <w:pPr>
              <w:autoSpaceDE w:val="0"/>
              <w:autoSpaceDN w:val="0"/>
              <w:adjustRightInd w:val="0"/>
              <w:rPr>
                <w:sz w:val="20"/>
                <w:szCs w:val="20"/>
              </w:rPr>
            </w:pPr>
            <w:r>
              <w:rPr>
                <w:sz w:val="20"/>
                <w:szCs w:val="20"/>
              </w:rPr>
              <w:t>(указать нужное)</w:t>
            </w:r>
          </w:p>
        </w:tc>
        <w:tc>
          <w:tcPr>
            <w:tcW w:w="6175" w:type="dxa"/>
            <w:gridSpan w:val="7"/>
            <w:tcBorders>
              <w:bottom w:val="single" w:sz="4" w:space="0" w:color="auto"/>
            </w:tcBorders>
          </w:tcPr>
          <w:p w:rsidR="00BB605C" w:rsidRDefault="00BB605C">
            <w:pPr>
              <w:autoSpaceDE w:val="0"/>
              <w:autoSpaceDN w:val="0"/>
              <w:adjustRightInd w:val="0"/>
              <w:rPr>
                <w:sz w:val="20"/>
                <w:szCs w:val="20"/>
              </w:rPr>
            </w:pPr>
          </w:p>
        </w:tc>
      </w:tr>
      <w:tr w:rsidR="00BB605C">
        <w:tc>
          <w:tcPr>
            <w:tcW w:w="1360" w:type="dxa"/>
            <w:tcBorders>
              <w:top w:val="single" w:sz="4" w:space="0" w:color="auto"/>
            </w:tcBorders>
          </w:tcPr>
          <w:p w:rsidR="00BB605C" w:rsidRDefault="00BB605C">
            <w:pPr>
              <w:autoSpaceDE w:val="0"/>
              <w:autoSpaceDN w:val="0"/>
              <w:adjustRightInd w:val="0"/>
              <w:jc w:val="center"/>
              <w:rPr>
                <w:sz w:val="20"/>
                <w:szCs w:val="20"/>
              </w:rPr>
            </w:pPr>
          </w:p>
        </w:tc>
        <w:tc>
          <w:tcPr>
            <w:tcW w:w="7704" w:type="dxa"/>
            <w:gridSpan w:val="9"/>
            <w:tcBorders>
              <w:top w:val="single" w:sz="4" w:space="0" w:color="auto"/>
            </w:tcBorders>
          </w:tcPr>
          <w:p w:rsidR="00BB605C" w:rsidRDefault="00BB605C">
            <w:pPr>
              <w:autoSpaceDE w:val="0"/>
              <w:autoSpaceDN w:val="0"/>
              <w:adjustRightInd w:val="0"/>
              <w:jc w:val="center"/>
              <w:rPr>
                <w:sz w:val="20"/>
                <w:szCs w:val="20"/>
              </w:rPr>
            </w:pPr>
            <w:r>
              <w:rPr>
                <w:sz w:val="20"/>
                <w:szCs w:val="20"/>
              </w:rPr>
              <w:t>наименование производителя товаров/импортера товаров</w:t>
            </w:r>
          </w:p>
        </w:tc>
      </w:tr>
      <w:tr w:rsidR="00BB605C">
        <w:tc>
          <w:tcPr>
            <w:tcW w:w="1756" w:type="dxa"/>
            <w:gridSpan w:val="2"/>
          </w:tcPr>
          <w:p w:rsidR="00BB605C" w:rsidRDefault="00BB605C">
            <w:pPr>
              <w:autoSpaceDE w:val="0"/>
              <w:autoSpaceDN w:val="0"/>
              <w:adjustRightInd w:val="0"/>
              <w:jc w:val="both"/>
              <w:rPr>
                <w:sz w:val="20"/>
                <w:szCs w:val="20"/>
              </w:rPr>
            </w:pPr>
          </w:p>
        </w:tc>
        <w:tc>
          <w:tcPr>
            <w:tcW w:w="2719" w:type="dxa"/>
            <w:gridSpan w:val="4"/>
            <w:tcBorders>
              <w:bottom w:val="single" w:sz="4" w:space="0" w:color="auto"/>
            </w:tcBorders>
          </w:tcPr>
          <w:p w:rsidR="00BB605C" w:rsidRDefault="00BB605C">
            <w:pPr>
              <w:autoSpaceDE w:val="0"/>
              <w:autoSpaceDN w:val="0"/>
              <w:adjustRightInd w:val="0"/>
              <w:jc w:val="both"/>
              <w:rPr>
                <w:sz w:val="20"/>
                <w:szCs w:val="20"/>
              </w:rPr>
            </w:pPr>
          </w:p>
        </w:tc>
        <w:tc>
          <w:tcPr>
            <w:tcW w:w="1699" w:type="dxa"/>
            <w:gridSpan w:val="2"/>
          </w:tcPr>
          <w:p w:rsidR="00BB605C" w:rsidRDefault="00BB605C">
            <w:pPr>
              <w:autoSpaceDE w:val="0"/>
              <w:autoSpaceDN w:val="0"/>
              <w:adjustRightInd w:val="0"/>
              <w:jc w:val="both"/>
              <w:rPr>
                <w:sz w:val="20"/>
                <w:szCs w:val="20"/>
              </w:rPr>
            </w:pPr>
          </w:p>
        </w:tc>
        <w:tc>
          <w:tcPr>
            <w:tcW w:w="2890" w:type="dxa"/>
            <w:gridSpan w:val="2"/>
            <w:tcBorders>
              <w:bottom w:val="single" w:sz="4" w:space="0" w:color="auto"/>
            </w:tcBorders>
          </w:tcPr>
          <w:p w:rsidR="00BB605C" w:rsidRDefault="00BB605C">
            <w:pPr>
              <w:autoSpaceDE w:val="0"/>
              <w:autoSpaceDN w:val="0"/>
              <w:adjustRightInd w:val="0"/>
              <w:jc w:val="both"/>
              <w:rPr>
                <w:sz w:val="20"/>
                <w:szCs w:val="20"/>
              </w:rPr>
            </w:pPr>
          </w:p>
        </w:tc>
      </w:tr>
      <w:tr w:rsidR="00BB605C">
        <w:tc>
          <w:tcPr>
            <w:tcW w:w="1756" w:type="dxa"/>
            <w:gridSpan w:val="2"/>
            <w:tcBorders>
              <w:right w:val="single" w:sz="4" w:space="0" w:color="auto"/>
            </w:tcBorders>
          </w:tcPr>
          <w:p w:rsidR="00BB605C" w:rsidRDefault="00BB605C">
            <w:pPr>
              <w:autoSpaceDE w:val="0"/>
              <w:autoSpaceDN w:val="0"/>
              <w:adjustRightInd w:val="0"/>
              <w:jc w:val="both"/>
              <w:rPr>
                <w:sz w:val="20"/>
                <w:szCs w:val="20"/>
              </w:rPr>
            </w:pPr>
            <w:r>
              <w:rPr>
                <w:sz w:val="20"/>
                <w:szCs w:val="20"/>
              </w:rPr>
              <w:t>ОГРН:</w:t>
            </w:r>
          </w:p>
        </w:tc>
        <w:tc>
          <w:tcPr>
            <w:tcW w:w="2719" w:type="dxa"/>
            <w:gridSpan w:val="4"/>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jc w:val="both"/>
              <w:rPr>
                <w:sz w:val="20"/>
                <w:szCs w:val="20"/>
              </w:rPr>
            </w:pPr>
            <w:r>
              <w:rPr>
                <w:sz w:val="20"/>
                <w:szCs w:val="20"/>
              </w:rPr>
              <w:t>ИНН:</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r>
      <w:tr w:rsidR="00BB605C">
        <w:tc>
          <w:tcPr>
            <w:tcW w:w="1756" w:type="dxa"/>
            <w:gridSpan w:val="2"/>
            <w:tcBorders>
              <w:right w:val="single" w:sz="4" w:space="0" w:color="auto"/>
            </w:tcBorders>
          </w:tcPr>
          <w:p w:rsidR="00BB605C" w:rsidRDefault="00BB605C">
            <w:pPr>
              <w:autoSpaceDE w:val="0"/>
              <w:autoSpaceDN w:val="0"/>
              <w:adjustRightInd w:val="0"/>
              <w:jc w:val="both"/>
              <w:rPr>
                <w:sz w:val="20"/>
                <w:szCs w:val="20"/>
              </w:rPr>
            </w:pPr>
            <w:hyperlink r:id="rId7" w:history="1">
              <w:r>
                <w:rPr>
                  <w:color w:val="0000FF"/>
                  <w:sz w:val="20"/>
                  <w:szCs w:val="20"/>
                </w:rPr>
                <w:t>ОКВЭД</w:t>
              </w:r>
            </w:hyperlink>
            <w:r>
              <w:rPr>
                <w:sz w:val="20"/>
                <w:szCs w:val="20"/>
              </w:rPr>
              <w:t>:</w:t>
            </w:r>
          </w:p>
        </w:tc>
        <w:tc>
          <w:tcPr>
            <w:tcW w:w="2719" w:type="dxa"/>
            <w:gridSpan w:val="4"/>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jc w:val="both"/>
              <w:rPr>
                <w:sz w:val="20"/>
                <w:szCs w:val="20"/>
              </w:rPr>
            </w:pPr>
            <w:hyperlink r:id="rId8" w:history="1">
              <w:r>
                <w:rPr>
                  <w:color w:val="0000FF"/>
                  <w:sz w:val="20"/>
                  <w:szCs w:val="20"/>
                </w:rPr>
                <w:t>ОКАТО</w:t>
              </w:r>
            </w:hyperlink>
            <w:r>
              <w:rPr>
                <w:sz w:val="20"/>
                <w:szCs w:val="20"/>
              </w:rPr>
              <w:t>:</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r>
      <w:tr w:rsidR="00BB605C">
        <w:tc>
          <w:tcPr>
            <w:tcW w:w="9064" w:type="dxa"/>
            <w:gridSpan w:val="10"/>
          </w:tcPr>
          <w:p w:rsidR="00BB605C" w:rsidRDefault="00BB605C">
            <w:pPr>
              <w:autoSpaceDE w:val="0"/>
              <w:autoSpaceDN w:val="0"/>
              <w:adjustRightInd w:val="0"/>
              <w:rPr>
                <w:sz w:val="20"/>
                <w:szCs w:val="20"/>
              </w:rPr>
            </w:pP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Адрес, указанный в ЕГРЮЛ, ЕГРИП:</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контактная информация:</w:t>
            </w: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номера телефонов, адреса электронной почты (при наличии)</w:t>
            </w: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в лице</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фамилия, имя, отчество (при наличии), должность (при наличии) представителя</w:t>
            </w: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действующего на основании</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реквизиты документа, подтверждающего полномочия представителя</w:t>
            </w:r>
          </w:p>
        </w:tc>
      </w:tr>
      <w:tr w:rsidR="00BB605C">
        <w:tc>
          <w:tcPr>
            <w:tcW w:w="2889" w:type="dxa"/>
            <w:gridSpan w:val="3"/>
            <w:tcBorders>
              <w:bottom w:val="single" w:sz="4" w:space="0" w:color="auto"/>
            </w:tcBorders>
          </w:tcPr>
          <w:p w:rsidR="00BB605C" w:rsidRDefault="00BB605C">
            <w:pPr>
              <w:autoSpaceDE w:val="0"/>
              <w:autoSpaceDN w:val="0"/>
              <w:adjustRightInd w:val="0"/>
              <w:rPr>
                <w:sz w:val="20"/>
                <w:szCs w:val="20"/>
              </w:rPr>
            </w:pPr>
            <w:r>
              <w:rPr>
                <w:sz w:val="20"/>
                <w:szCs w:val="20"/>
              </w:rPr>
              <w:t>2) Ассоциация производителей, импортеров товаров, российский экологический оператор (РЭО)</w:t>
            </w:r>
          </w:p>
        </w:tc>
        <w:tc>
          <w:tcPr>
            <w:tcW w:w="6175" w:type="dxa"/>
            <w:gridSpan w:val="7"/>
            <w:tcBorders>
              <w:bottom w:val="single" w:sz="4" w:space="0" w:color="auto"/>
            </w:tcBorders>
          </w:tcPr>
          <w:p w:rsidR="00BB605C" w:rsidRDefault="00BB605C">
            <w:pPr>
              <w:autoSpaceDE w:val="0"/>
              <w:autoSpaceDN w:val="0"/>
              <w:adjustRightInd w:val="0"/>
              <w:rPr>
                <w:sz w:val="20"/>
                <w:szCs w:val="20"/>
              </w:rPr>
            </w:pPr>
          </w:p>
        </w:tc>
      </w:tr>
      <w:tr w:rsidR="00BB605C">
        <w:tc>
          <w:tcPr>
            <w:tcW w:w="9064" w:type="dxa"/>
            <w:gridSpan w:val="10"/>
            <w:tcBorders>
              <w:top w:val="single" w:sz="4" w:space="0" w:color="auto"/>
            </w:tcBorders>
          </w:tcPr>
          <w:p w:rsidR="00BB605C" w:rsidRDefault="00BB605C">
            <w:pPr>
              <w:autoSpaceDE w:val="0"/>
              <w:autoSpaceDN w:val="0"/>
              <w:adjustRightInd w:val="0"/>
              <w:jc w:val="center"/>
              <w:rPr>
                <w:sz w:val="20"/>
                <w:szCs w:val="20"/>
              </w:rPr>
            </w:pPr>
            <w:r>
              <w:rPr>
                <w:sz w:val="20"/>
                <w:szCs w:val="20"/>
              </w:rPr>
              <w:t>РЭО либо наименование ассоциации производителей товаров, импортеров товаров, которым на основании договора получено обеспечивать выполнение нормативов утилизации отходов от использования товаров</w:t>
            </w:r>
          </w:p>
        </w:tc>
      </w:tr>
      <w:tr w:rsidR="00BB605C">
        <w:tc>
          <w:tcPr>
            <w:tcW w:w="9064" w:type="dxa"/>
            <w:gridSpan w:val="10"/>
          </w:tcPr>
          <w:p w:rsidR="00BB605C" w:rsidRDefault="00BB605C">
            <w:pPr>
              <w:autoSpaceDE w:val="0"/>
              <w:autoSpaceDN w:val="0"/>
              <w:adjustRightInd w:val="0"/>
              <w:jc w:val="both"/>
              <w:rPr>
                <w:sz w:val="20"/>
                <w:szCs w:val="20"/>
              </w:rPr>
            </w:pPr>
          </w:p>
        </w:tc>
      </w:tr>
      <w:tr w:rsidR="00BB605C">
        <w:tc>
          <w:tcPr>
            <w:tcW w:w="1360" w:type="dxa"/>
            <w:tcBorders>
              <w:right w:val="single" w:sz="4" w:space="0" w:color="auto"/>
            </w:tcBorders>
          </w:tcPr>
          <w:p w:rsidR="00BB605C" w:rsidRDefault="00BB605C">
            <w:pPr>
              <w:autoSpaceDE w:val="0"/>
              <w:autoSpaceDN w:val="0"/>
              <w:adjustRightInd w:val="0"/>
              <w:jc w:val="both"/>
              <w:rPr>
                <w:sz w:val="20"/>
                <w:szCs w:val="20"/>
              </w:rPr>
            </w:pPr>
            <w:r>
              <w:rPr>
                <w:sz w:val="20"/>
                <w:szCs w:val="20"/>
              </w:rPr>
              <w:t>ОГРН:</w:t>
            </w:r>
          </w:p>
        </w:tc>
        <w:tc>
          <w:tcPr>
            <w:tcW w:w="3115" w:type="dxa"/>
            <w:gridSpan w:val="5"/>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jc w:val="both"/>
              <w:rPr>
                <w:sz w:val="20"/>
                <w:szCs w:val="20"/>
              </w:rPr>
            </w:pPr>
            <w:r>
              <w:rPr>
                <w:sz w:val="20"/>
                <w:szCs w:val="20"/>
              </w:rPr>
              <w:t>ИНН:</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r>
      <w:tr w:rsidR="00BB605C">
        <w:tc>
          <w:tcPr>
            <w:tcW w:w="1360" w:type="dxa"/>
            <w:tcBorders>
              <w:right w:val="single" w:sz="4" w:space="0" w:color="auto"/>
            </w:tcBorders>
          </w:tcPr>
          <w:p w:rsidR="00BB605C" w:rsidRDefault="00BB605C">
            <w:pPr>
              <w:autoSpaceDE w:val="0"/>
              <w:autoSpaceDN w:val="0"/>
              <w:adjustRightInd w:val="0"/>
              <w:jc w:val="both"/>
              <w:rPr>
                <w:sz w:val="20"/>
                <w:szCs w:val="20"/>
              </w:rPr>
            </w:pPr>
            <w:hyperlink r:id="rId9" w:history="1">
              <w:r>
                <w:rPr>
                  <w:color w:val="0000FF"/>
                  <w:sz w:val="20"/>
                  <w:szCs w:val="20"/>
                </w:rPr>
                <w:t>ОКВЭД</w:t>
              </w:r>
            </w:hyperlink>
            <w:r>
              <w:rPr>
                <w:sz w:val="20"/>
                <w:szCs w:val="20"/>
              </w:rPr>
              <w:t>:</w:t>
            </w:r>
          </w:p>
        </w:tc>
        <w:tc>
          <w:tcPr>
            <w:tcW w:w="3115" w:type="dxa"/>
            <w:gridSpan w:val="5"/>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699" w:type="dxa"/>
            <w:gridSpan w:val="2"/>
            <w:tcBorders>
              <w:left w:val="single" w:sz="4" w:space="0" w:color="auto"/>
              <w:right w:val="single" w:sz="4" w:space="0" w:color="auto"/>
            </w:tcBorders>
          </w:tcPr>
          <w:p w:rsidR="00BB605C" w:rsidRDefault="00BB605C">
            <w:pPr>
              <w:autoSpaceDE w:val="0"/>
              <w:autoSpaceDN w:val="0"/>
              <w:adjustRightInd w:val="0"/>
              <w:jc w:val="both"/>
              <w:rPr>
                <w:sz w:val="20"/>
                <w:szCs w:val="20"/>
              </w:rPr>
            </w:pPr>
            <w:hyperlink r:id="rId10" w:history="1">
              <w:r>
                <w:rPr>
                  <w:color w:val="0000FF"/>
                  <w:sz w:val="20"/>
                  <w:szCs w:val="20"/>
                </w:rPr>
                <w:t>ОКАТО</w:t>
              </w:r>
            </w:hyperlink>
            <w:r>
              <w:rPr>
                <w:sz w:val="20"/>
                <w:szCs w:val="20"/>
              </w:rPr>
              <w:t>:</w:t>
            </w:r>
          </w:p>
        </w:tc>
        <w:tc>
          <w:tcPr>
            <w:tcW w:w="2890" w:type="dxa"/>
            <w:gridSpan w:val="2"/>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both"/>
              <w:rPr>
                <w:sz w:val="20"/>
                <w:szCs w:val="20"/>
              </w:rPr>
            </w:pPr>
          </w:p>
        </w:tc>
      </w:tr>
      <w:tr w:rsidR="00BB605C">
        <w:tc>
          <w:tcPr>
            <w:tcW w:w="9064" w:type="dxa"/>
            <w:gridSpan w:val="10"/>
          </w:tcPr>
          <w:p w:rsidR="00BB605C" w:rsidRDefault="00BB605C">
            <w:pPr>
              <w:autoSpaceDE w:val="0"/>
              <w:autoSpaceDN w:val="0"/>
              <w:adjustRightInd w:val="0"/>
              <w:rPr>
                <w:sz w:val="20"/>
                <w:szCs w:val="20"/>
              </w:rPr>
            </w:pPr>
          </w:p>
        </w:tc>
      </w:tr>
      <w:tr w:rsidR="00BB605C">
        <w:tc>
          <w:tcPr>
            <w:tcW w:w="2889" w:type="dxa"/>
            <w:gridSpan w:val="3"/>
            <w:vMerge w:val="restart"/>
          </w:tcPr>
          <w:p w:rsidR="00BB605C" w:rsidRDefault="00BB605C">
            <w:pPr>
              <w:autoSpaceDE w:val="0"/>
              <w:autoSpaceDN w:val="0"/>
              <w:adjustRightInd w:val="0"/>
              <w:jc w:val="both"/>
              <w:rPr>
                <w:sz w:val="20"/>
                <w:szCs w:val="20"/>
              </w:rPr>
            </w:pPr>
            <w:r>
              <w:rPr>
                <w:sz w:val="20"/>
                <w:szCs w:val="20"/>
              </w:rPr>
              <w:t>Адрес места нахождения:</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контактная информация:</w:t>
            </w: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номера телефонов, адреса электронной почты (при наличии)</w:t>
            </w:r>
          </w:p>
        </w:tc>
      </w:tr>
      <w:tr w:rsidR="00BB605C">
        <w:tc>
          <w:tcPr>
            <w:tcW w:w="2889" w:type="dxa"/>
            <w:gridSpan w:val="3"/>
          </w:tcPr>
          <w:p w:rsidR="00BB605C" w:rsidRDefault="00BB605C">
            <w:pPr>
              <w:autoSpaceDE w:val="0"/>
              <w:autoSpaceDN w:val="0"/>
              <w:adjustRightInd w:val="0"/>
              <w:rPr>
                <w:sz w:val="20"/>
                <w:szCs w:val="20"/>
              </w:rPr>
            </w:pPr>
            <w:r>
              <w:rPr>
                <w:sz w:val="20"/>
                <w:szCs w:val="20"/>
              </w:rPr>
              <w:t>в лице</w:t>
            </w:r>
          </w:p>
        </w:tc>
        <w:tc>
          <w:tcPr>
            <w:tcW w:w="6175" w:type="dxa"/>
            <w:gridSpan w:val="7"/>
            <w:tcBorders>
              <w:bottom w:val="single" w:sz="4" w:space="0" w:color="auto"/>
            </w:tcBorders>
          </w:tcPr>
          <w:p w:rsidR="00BB605C" w:rsidRDefault="00BB605C">
            <w:pPr>
              <w:autoSpaceDE w:val="0"/>
              <w:autoSpaceDN w:val="0"/>
              <w:adjustRightInd w:val="0"/>
              <w:jc w:val="center"/>
              <w:rPr>
                <w:sz w:val="20"/>
                <w:szCs w:val="20"/>
              </w:rPr>
            </w:pPr>
          </w:p>
        </w:tc>
      </w:tr>
      <w:tr w:rsidR="00BB605C">
        <w:tc>
          <w:tcPr>
            <w:tcW w:w="2889" w:type="dxa"/>
            <w:gridSpan w:val="3"/>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фамилия, имя, отчество (при наличии), должность (при наличии) представителя</w:t>
            </w:r>
          </w:p>
        </w:tc>
      </w:tr>
      <w:tr w:rsidR="00BB605C">
        <w:tc>
          <w:tcPr>
            <w:tcW w:w="2889" w:type="dxa"/>
            <w:gridSpan w:val="3"/>
          </w:tcPr>
          <w:p w:rsidR="00BB605C" w:rsidRDefault="00BB605C">
            <w:pPr>
              <w:autoSpaceDE w:val="0"/>
              <w:autoSpaceDN w:val="0"/>
              <w:adjustRightInd w:val="0"/>
              <w:rPr>
                <w:sz w:val="20"/>
                <w:szCs w:val="20"/>
              </w:rPr>
            </w:pPr>
            <w:r>
              <w:rPr>
                <w:sz w:val="20"/>
                <w:szCs w:val="20"/>
              </w:rPr>
              <w:t>действующего на основании</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tcPr>
          <w:p w:rsidR="00BB605C" w:rsidRDefault="00BB605C">
            <w:pPr>
              <w:autoSpaceDE w:val="0"/>
              <w:autoSpaceDN w:val="0"/>
              <w:adjustRightInd w:val="0"/>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реквизиты документа, подтверждающие полномочия представителя действовать от имени ассоциации либо РЭО</w:t>
            </w:r>
          </w:p>
        </w:tc>
      </w:tr>
      <w:tr w:rsidR="00BB605C">
        <w:tc>
          <w:tcPr>
            <w:tcW w:w="2889" w:type="dxa"/>
            <w:gridSpan w:val="3"/>
            <w:vMerge w:val="restart"/>
          </w:tcPr>
          <w:p w:rsidR="00BB605C" w:rsidRDefault="00BB605C">
            <w:pPr>
              <w:autoSpaceDE w:val="0"/>
              <w:autoSpaceDN w:val="0"/>
              <w:adjustRightInd w:val="0"/>
              <w:rPr>
                <w:sz w:val="20"/>
                <w:szCs w:val="20"/>
              </w:rPr>
            </w:pPr>
            <w:r>
              <w:rPr>
                <w:sz w:val="20"/>
                <w:szCs w:val="20"/>
              </w:rPr>
              <w:t>в соответствии с договором</w:t>
            </w:r>
          </w:p>
        </w:tc>
        <w:tc>
          <w:tcPr>
            <w:tcW w:w="6175" w:type="dxa"/>
            <w:gridSpan w:val="7"/>
            <w:tcBorders>
              <w:bottom w:val="single" w:sz="4" w:space="0" w:color="auto"/>
            </w:tcBorders>
          </w:tcPr>
          <w:p w:rsidR="00BB605C" w:rsidRDefault="00BB605C">
            <w:pPr>
              <w:autoSpaceDE w:val="0"/>
              <w:autoSpaceDN w:val="0"/>
              <w:adjustRightInd w:val="0"/>
              <w:jc w:val="both"/>
              <w:rPr>
                <w:sz w:val="20"/>
                <w:szCs w:val="20"/>
              </w:rPr>
            </w:pPr>
          </w:p>
        </w:tc>
      </w:tr>
      <w:tr w:rsidR="00BB605C">
        <w:tc>
          <w:tcPr>
            <w:tcW w:w="2889" w:type="dxa"/>
            <w:gridSpan w:val="3"/>
            <w:vMerge/>
          </w:tcPr>
          <w:p w:rsidR="00BB605C" w:rsidRDefault="00BB605C">
            <w:pPr>
              <w:autoSpaceDE w:val="0"/>
              <w:autoSpaceDN w:val="0"/>
              <w:adjustRightInd w:val="0"/>
              <w:jc w:val="both"/>
              <w:rPr>
                <w:sz w:val="20"/>
                <w:szCs w:val="20"/>
              </w:rPr>
            </w:pPr>
          </w:p>
        </w:tc>
        <w:tc>
          <w:tcPr>
            <w:tcW w:w="6175" w:type="dxa"/>
            <w:gridSpan w:val="7"/>
            <w:tcBorders>
              <w:top w:val="single" w:sz="4" w:space="0" w:color="auto"/>
            </w:tcBorders>
          </w:tcPr>
          <w:p w:rsidR="00BB605C" w:rsidRDefault="00BB605C">
            <w:pPr>
              <w:autoSpaceDE w:val="0"/>
              <w:autoSpaceDN w:val="0"/>
              <w:adjustRightInd w:val="0"/>
              <w:jc w:val="center"/>
              <w:rPr>
                <w:sz w:val="20"/>
                <w:szCs w:val="20"/>
              </w:rPr>
            </w:pPr>
            <w:r>
              <w:rPr>
                <w:sz w:val="20"/>
                <w:szCs w:val="20"/>
              </w:rPr>
              <w:t>реквизиты договора, заключенного производителем товаров, импортером товаров и ассоциацией производителей товаров, импортеров товаров либо РЭО, на основании которого ассоциации либо РЭО поручено обеспечить выполнение нормативов утилизации</w:t>
            </w:r>
          </w:p>
        </w:tc>
      </w:tr>
      <w:tr w:rsidR="00BB605C">
        <w:tc>
          <w:tcPr>
            <w:tcW w:w="9064" w:type="dxa"/>
            <w:gridSpan w:val="10"/>
          </w:tcPr>
          <w:p w:rsidR="00BB605C" w:rsidRDefault="00BB605C">
            <w:pPr>
              <w:autoSpaceDE w:val="0"/>
              <w:autoSpaceDN w:val="0"/>
              <w:adjustRightInd w:val="0"/>
              <w:rPr>
                <w:sz w:val="20"/>
                <w:szCs w:val="20"/>
              </w:rPr>
            </w:pPr>
            <w:r>
              <w:rPr>
                <w:sz w:val="20"/>
                <w:szCs w:val="20"/>
              </w:rPr>
              <w:t>с другой стороны,</w:t>
            </w:r>
          </w:p>
          <w:p w:rsidR="00BB605C" w:rsidRDefault="00BB605C">
            <w:pPr>
              <w:autoSpaceDE w:val="0"/>
              <w:autoSpaceDN w:val="0"/>
              <w:adjustRightInd w:val="0"/>
              <w:jc w:val="both"/>
              <w:rPr>
                <w:sz w:val="20"/>
                <w:szCs w:val="20"/>
              </w:rPr>
            </w:pPr>
            <w:r>
              <w:rPr>
                <w:sz w:val="20"/>
                <w:szCs w:val="20"/>
              </w:rPr>
              <w:t>составили настоящий акт утилизации отходов от использования товаров о том, что Исполнитель</w:t>
            </w:r>
          </w:p>
        </w:tc>
      </w:tr>
      <w:tr w:rsidR="00BB605C">
        <w:tc>
          <w:tcPr>
            <w:tcW w:w="1756" w:type="dxa"/>
            <w:gridSpan w:val="2"/>
          </w:tcPr>
          <w:p w:rsidR="00BB605C" w:rsidRDefault="00BB605C">
            <w:pPr>
              <w:autoSpaceDE w:val="0"/>
              <w:autoSpaceDN w:val="0"/>
              <w:adjustRightInd w:val="0"/>
              <w:rPr>
                <w:sz w:val="20"/>
                <w:szCs w:val="20"/>
              </w:rPr>
            </w:pPr>
            <w:r>
              <w:rPr>
                <w:sz w:val="20"/>
                <w:szCs w:val="20"/>
              </w:rPr>
              <w:t>в период с</w:t>
            </w:r>
          </w:p>
        </w:tc>
        <w:tc>
          <w:tcPr>
            <w:tcW w:w="2379" w:type="dxa"/>
            <w:gridSpan w:val="3"/>
            <w:tcBorders>
              <w:bottom w:val="single" w:sz="4" w:space="0" w:color="auto"/>
            </w:tcBorders>
          </w:tcPr>
          <w:p w:rsidR="00BB605C" w:rsidRDefault="00BB605C">
            <w:pPr>
              <w:autoSpaceDE w:val="0"/>
              <w:autoSpaceDN w:val="0"/>
              <w:adjustRightInd w:val="0"/>
              <w:jc w:val="both"/>
              <w:rPr>
                <w:sz w:val="20"/>
                <w:szCs w:val="20"/>
              </w:rPr>
            </w:pPr>
          </w:p>
        </w:tc>
        <w:tc>
          <w:tcPr>
            <w:tcW w:w="736" w:type="dxa"/>
            <w:gridSpan w:val="2"/>
          </w:tcPr>
          <w:p w:rsidR="00BB605C" w:rsidRDefault="00BB605C">
            <w:pPr>
              <w:autoSpaceDE w:val="0"/>
              <w:autoSpaceDN w:val="0"/>
              <w:adjustRightInd w:val="0"/>
              <w:jc w:val="center"/>
              <w:rPr>
                <w:sz w:val="20"/>
                <w:szCs w:val="20"/>
              </w:rPr>
            </w:pPr>
            <w:r>
              <w:rPr>
                <w:sz w:val="20"/>
                <w:szCs w:val="20"/>
              </w:rPr>
              <w:t>по</w:t>
            </w:r>
          </w:p>
        </w:tc>
        <w:tc>
          <w:tcPr>
            <w:tcW w:w="2833" w:type="dxa"/>
            <w:gridSpan w:val="2"/>
            <w:tcBorders>
              <w:bottom w:val="single" w:sz="4" w:space="0" w:color="auto"/>
            </w:tcBorders>
          </w:tcPr>
          <w:p w:rsidR="00BB605C" w:rsidRDefault="00BB605C">
            <w:pPr>
              <w:autoSpaceDE w:val="0"/>
              <w:autoSpaceDN w:val="0"/>
              <w:adjustRightInd w:val="0"/>
              <w:jc w:val="both"/>
              <w:rPr>
                <w:sz w:val="20"/>
                <w:szCs w:val="20"/>
              </w:rPr>
            </w:pPr>
          </w:p>
        </w:tc>
        <w:tc>
          <w:tcPr>
            <w:tcW w:w="1360" w:type="dxa"/>
          </w:tcPr>
          <w:p w:rsidR="00BB605C" w:rsidRDefault="00BB605C">
            <w:pPr>
              <w:autoSpaceDE w:val="0"/>
              <w:autoSpaceDN w:val="0"/>
              <w:adjustRightInd w:val="0"/>
              <w:jc w:val="right"/>
              <w:rPr>
                <w:sz w:val="20"/>
                <w:szCs w:val="20"/>
              </w:rPr>
            </w:pPr>
            <w:r>
              <w:rPr>
                <w:sz w:val="20"/>
                <w:szCs w:val="20"/>
              </w:rPr>
              <w:t>в рамках</w:t>
            </w:r>
          </w:p>
        </w:tc>
      </w:tr>
      <w:tr w:rsidR="00BB605C">
        <w:tc>
          <w:tcPr>
            <w:tcW w:w="1756" w:type="dxa"/>
            <w:gridSpan w:val="2"/>
          </w:tcPr>
          <w:p w:rsidR="00BB605C" w:rsidRDefault="00BB605C">
            <w:pPr>
              <w:autoSpaceDE w:val="0"/>
              <w:autoSpaceDN w:val="0"/>
              <w:adjustRightInd w:val="0"/>
              <w:jc w:val="center"/>
              <w:rPr>
                <w:sz w:val="20"/>
                <w:szCs w:val="20"/>
              </w:rPr>
            </w:pPr>
          </w:p>
        </w:tc>
        <w:tc>
          <w:tcPr>
            <w:tcW w:w="2379" w:type="dxa"/>
            <w:gridSpan w:val="3"/>
            <w:tcBorders>
              <w:top w:val="single" w:sz="4" w:space="0" w:color="auto"/>
            </w:tcBorders>
          </w:tcPr>
          <w:p w:rsidR="00BB605C" w:rsidRDefault="00BB605C">
            <w:pPr>
              <w:autoSpaceDE w:val="0"/>
              <w:autoSpaceDN w:val="0"/>
              <w:adjustRightInd w:val="0"/>
              <w:jc w:val="center"/>
              <w:rPr>
                <w:sz w:val="20"/>
                <w:szCs w:val="20"/>
              </w:rPr>
            </w:pPr>
            <w:r>
              <w:rPr>
                <w:sz w:val="20"/>
                <w:szCs w:val="20"/>
              </w:rPr>
              <w:t>дата</w:t>
            </w:r>
          </w:p>
        </w:tc>
        <w:tc>
          <w:tcPr>
            <w:tcW w:w="736" w:type="dxa"/>
            <w:gridSpan w:val="2"/>
          </w:tcPr>
          <w:p w:rsidR="00BB605C" w:rsidRDefault="00BB605C">
            <w:pPr>
              <w:autoSpaceDE w:val="0"/>
              <w:autoSpaceDN w:val="0"/>
              <w:adjustRightInd w:val="0"/>
              <w:jc w:val="center"/>
              <w:rPr>
                <w:sz w:val="20"/>
                <w:szCs w:val="20"/>
              </w:rPr>
            </w:pPr>
          </w:p>
        </w:tc>
        <w:tc>
          <w:tcPr>
            <w:tcW w:w="2833" w:type="dxa"/>
            <w:gridSpan w:val="2"/>
            <w:tcBorders>
              <w:top w:val="single" w:sz="4" w:space="0" w:color="auto"/>
            </w:tcBorders>
          </w:tcPr>
          <w:p w:rsidR="00BB605C" w:rsidRDefault="00BB605C">
            <w:pPr>
              <w:autoSpaceDE w:val="0"/>
              <w:autoSpaceDN w:val="0"/>
              <w:adjustRightInd w:val="0"/>
              <w:jc w:val="center"/>
              <w:rPr>
                <w:sz w:val="20"/>
                <w:szCs w:val="20"/>
              </w:rPr>
            </w:pPr>
            <w:r>
              <w:rPr>
                <w:sz w:val="20"/>
                <w:szCs w:val="20"/>
              </w:rPr>
              <w:t>дата</w:t>
            </w:r>
          </w:p>
        </w:tc>
        <w:tc>
          <w:tcPr>
            <w:tcW w:w="1360" w:type="dxa"/>
          </w:tcPr>
          <w:p w:rsidR="00BB605C" w:rsidRDefault="00BB605C">
            <w:pPr>
              <w:autoSpaceDE w:val="0"/>
              <w:autoSpaceDN w:val="0"/>
              <w:adjustRightInd w:val="0"/>
              <w:jc w:val="center"/>
              <w:rPr>
                <w:sz w:val="20"/>
                <w:szCs w:val="20"/>
              </w:rPr>
            </w:pPr>
          </w:p>
        </w:tc>
      </w:tr>
      <w:tr w:rsidR="00BB605C">
        <w:tc>
          <w:tcPr>
            <w:tcW w:w="9064" w:type="dxa"/>
            <w:gridSpan w:val="10"/>
          </w:tcPr>
          <w:p w:rsidR="00BB605C" w:rsidRDefault="00BB605C">
            <w:pPr>
              <w:autoSpaceDE w:val="0"/>
              <w:autoSpaceDN w:val="0"/>
              <w:adjustRightInd w:val="0"/>
              <w:rPr>
                <w:sz w:val="20"/>
                <w:szCs w:val="20"/>
              </w:rPr>
            </w:pPr>
            <w:r>
              <w:rPr>
                <w:sz w:val="20"/>
                <w:szCs w:val="20"/>
              </w:rPr>
              <w:t>исполнения договора от "__" ______________ 20__ г. N __________________:</w:t>
            </w:r>
          </w:p>
        </w:tc>
      </w:tr>
    </w:tbl>
    <w:p w:rsidR="00BB605C" w:rsidRDefault="00BB605C" w:rsidP="00BB605C">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4"/>
      </w:tblGrid>
      <w:tr w:rsidR="00BB605C">
        <w:tc>
          <w:tcPr>
            <w:tcW w:w="9064" w:type="dxa"/>
          </w:tcPr>
          <w:p w:rsidR="00BB605C" w:rsidRDefault="00BB605C">
            <w:pPr>
              <w:autoSpaceDE w:val="0"/>
              <w:autoSpaceDN w:val="0"/>
              <w:adjustRightInd w:val="0"/>
              <w:jc w:val="both"/>
              <w:rPr>
                <w:sz w:val="20"/>
                <w:szCs w:val="20"/>
              </w:rPr>
            </w:pPr>
            <w:r>
              <w:rPr>
                <w:sz w:val="20"/>
                <w:szCs w:val="20"/>
              </w:rPr>
              <w:t>1. Осуществил утилизацию отходов от использования товаров согласно перечню таких отходов:</w:t>
            </w:r>
          </w:p>
        </w:tc>
      </w:tr>
    </w:tbl>
    <w:p w:rsidR="00BB605C" w:rsidRDefault="00BB605C" w:rsidP="00BB605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210"/>
        <w:gridCol w:w="907"/>
        <w:gridCol w:w="1247"/>
        <w:gridCol w:w="2664"/>
        <w:gridCol w:w="1417"/>
      </w:tblGrid>
      <w:tr w:rsidR="00BB605C">
        <w:tc>
          <w:tcPr>
            <w:tcW w:w="62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N п/п</w:t>
            </w:r>
          </w:p>
        </w:tc>
        <w:tc>
          <w:tcPr>
            <w:tcW w:w="221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Наименование видов/групп видов отходов</w:t>
            </w:r>
          </w:p>
        </w:tc>
        <w:tc>
          <w:tcPr>
            <w:tcW w:w="90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 xml:space="preserve">Код по </w:t>
            </w:r>
            <w:hyperlink r:id="rId11" w:history="1">
              <w:r>
                <w:rPr>
                  <w:color w:val="0000FF"/>
                  <w:sz w:val="20"/>
                  <w:szCs w:val="20"/>
                </w:rPr>
                <w:t>ФККО</w:t>
              </w:r>
            </w:hyperlink>
            <w:r>
              <w:rPr>
                <w:sz w:val="20"/>
                <w:szCs w:val="20"/>
              </w:rPr>
              <w:t xml:space="preserve"> </w:t>
            </w:r>
            <w:hyperlink w:anchor="Par213" w:history="1">
              <w:r>
                <w:rPr>
                  <w:color w:val="0000FF"/>
                  <w:sz w:val="20"/>
                  <w:szCs w:val="20"/>
                </w:rPr>
                <w:t>&lt;1&gt;</w:t>
              </w:r>
            </w:hyperlink>
          </w:p>
        </w:tc>
        <w:tc>
          <w:tcPr>
            <w:tcW w:w="124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Класс опасности отхода</w:t>
            </w:r>
          </w:p>
        </w:tc>
        <w:tc>
          <w:tcPr>
            <w:tcW w:w="266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 xml:space="preserve">Группа товаров, подлежащих утилизации после утраты ими потребительских свойств, в соответствии с перечнями </w:t>
            </w:r>
            <w:hyperlink w:anchor="Par214" w:history="1">
              <w:r>
                <w:rPr>
                  <w:color w:val="0000FF"/>
                  <w:sz w:val="20"/>
                  <w:szCs w:val="20"/>
                </w:rPr>
                <w:t>&lt;2&gt;</w:t>
              </w:r>
            </w:hyperlink>
          </w:p>
        </w:tc>
        <w:tc>
          <w:tcPr>
            <w:tcW w:w="141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Количество, кг</w:t>
            </w:r>
          </w:p>
        </w:tc>
      </w:tr>
      <w:tr w:rsidR="00BB605C">
        <w:tc>
          <w:tcPr>
            <w:tcW w:w="62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1.</w:t>
            </w:r>
          </w:p>
        </w:tc>
        <w:tc>
          <w:tcPr>
            <w:tcW w:w="221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66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r w:rsidR="00BB605C">
        <w:tc>
          <w:tcPr>
            <w:tcW w:w="62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2.</w:t>
            </w:r>
          </w:p>
        </w:tc>
        <w:tc>
          <w:tcPr>
            <w:tcW w:w="221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664"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bl>
    <w:p w:rsidR="00BB605C" w:rsidRDefault="00BB605C" w:rsidP="00BB605C">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4"/>
      </w:tblGrid>
      <w:tr w:rsidR="00BB605C">
        <w:tc>
          <w:tcPr>
            <w:tcW w:w="9064" w:type="dxa"/>
          </w:tcPr>
          <w:p w:rsidR="00BB605C" w:rsidRDefault="00BB605C">
            <w:pPr>
              <w:autoSpaceDE w:val="0"/>
              <w:autoSpaceDN w:val="0"/>
              <w:adjustRightInd w:val="0"/>
              <w:jc w:val="both"/>
              <w:rPr>
                <w:sz w:val="20"/>
                <w:szCs w:val="20"/>
              </w:rPr>
            </w:pPr>
            <w:r>
              <w:rPr>
                <w:sz w:val="20"/>
                <w:szCs w:val="20"/>
              </w:rPr>
              <w:t>2. Исполнителем в процессе утилизации вышеуказанных отходов произведена/не произведена (нужное подчеркнуть) продукция:</w:t>
            </w:r>
          </w:p>
        </w:tc>
      </w:tr>
    </w:tbl>
    <w:p w:rsidR="00BB605C" w:rsidRDefault="00BB605C" w:rsidP="00BB605C">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757"/>
        <w:gridCol w:w="2721"/>
        <w:gridCol w:w="2381"/>
        <w:gridCol w:w="1530"/>
      </w:tblGrid>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N п/п</w:t>
            </w:r>
          </w:p>
        </w:tc>
        <w:tc>
          <w:tcPr>
            <w:tcW w:w="175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Наименование произведенной продукции</w:t>
            </w:r>
          </w:p>
        </w:tc>
        <w:tc>
          <w:tcPr>
            <w:tcW w:w="272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t xml:space="preserve">Код продукции по Общероссийскому </w:t>
            </w:r>
            <w:hyperlink r:id="rId12" w:history="1">
              <w:r>
                <w:rPr>
                  <w:color w:val="0000FF"/>
                  <w:sz w:val="20"/>
                  <w:szCs w:val="20"/>
                </w:rPr>
                <w:t>классификатору</w:t>
              </w:r>
            </w:hyperlink>
            <w:r>
              <w:rPr>
                <w:sz w:val="20"/>
                <w:szCs w:val="20"/>
              </w:rPr>
              <w:t xml:space="preserve"> продукции по видам экономической </w:t>
            </w:r>
            <w:r>
              <w:rPr>
                <w:sz w:val="20"/>
                <w:szCs w:val="20"/>
              </w:rPr>
              <w:lastRenderedPageBreak/>
              <w:t>деятельности ОК 034-2014 (КПЕС 2008)</w:t>
            </w:r>
          </w:p>
        </w:tc>
        <w:tc>
          <w:tcPr>
            <w:tcW w:w="238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lastRenderedPageBreak/>
              <w:t xml:space="preserve">Нормативно-техническая документация, в соответствии с которой </w:t>
            </w:r>
            <w:r>
              <w:rPr>
                <w:sz w:val="20"/>
                <w:szCs w:val="20"/>
              </w:rPr>
              <w:lastRenderedPageBreak/>
              <w:t>произведена продукция</w:t>
            </w:r>
          </w:p>
        </w:tc>
        <w:tc>
          <w:tcPr>
            <w:tcW w:w="153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jc w:val="center"/>
              <w:rPr>
                <w:sz w:val="20"/>
                <w:szCs w:val="20"/>
              </w:rPr>
            </w:pPr>
            <w:r>
              <w:rPr>
                <w:sz w:val="20"/>
                <w:szCs w:val="20"/>
              </w:rPr>
              <w:lastRenderedPageBreak/>
              <w:t>Количество, кг</w:t>
            </w:r>
          </w:p>
        </w:tc>
      </w:tr>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r>
              <w:rPr>
                <w:sz w:val="20"/>
                <w:szCs w:val="20"/>
              </w:rPr>
              <w:lastRenderedPageBreak/>
              <w:t>1.</w:t>
            </w:r>
          </w:p>
        </w:tc>
        <w:tc>
          <w:tcPr>
            <w:tcW w:w="175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r>
              <w:rPr>
                <w:sz w:val="20"/>
                <w:szCs w:val="20"/>
              </w:rPr>
              <w:t>2.</w:t>
            </w:r>
          </w:p>
        </w:tc>
        <w:tc>
          <w:tcPr>
            <w:tcW w:w="1757"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153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r>
    </w:tbl>
    <w:p w:rsidR="00BB605C" w:rsidRDefault="00BB605C" w:rsidP="00BB605C">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8390"/>
      </w:tblGrid>
      <w:tr w:rsidR="00BB605C">
        <w:tc>
          <w:tcPr>
            <w:tcW w:w="9070" w:type="dxa"/>
            <w:gridSpan w:val="2"/>
          </w:tcPr>
          <w:p w:rsidR="00BB605C" w:rsidRDefault="00BB605C">
            <w:pPr>
              <w:autoSpaceDE w:val="0"/>
              <w:autoSpaceDN w:val="0"/>
              <w:adjustRightInd w:val="0"/>
              <w:rPr>
                <w:sz w:val="20"/>
                <w:szCs w:val="20"/>
              </w:rPr>
            </w:pPr>
            <w:r>
              <w:rPr>
                <w:sz w:val="20"/>
                <w:szCs w:val="20"/>
              </w:rPr>
              <w:t>В процессе утилизации вышеуказанных отходов (отметить нужное):</w:t>
            </w:r>
          </w:p>
        </w:tc>
      </w:tr>
      <w:tr w:rsidR="00BB605C">
        <w:tc>
          <w:tcPr>
            <w:tcW w:w="680" w:type="dxa"/>
            <w:tcBorders>
              <w:bottom w:val="single" w:sz="4" w:space="0" w:color="auto"/>
            </w:tcBorders>
          </w:tcPr>
          <w:p w:rsidR="00BB605C" w:rsidRDefault="00BB605C">
            <w:pPr>
              <w:autoSpaceDE w:val="0"/>
              <w:autoSpaceDN w:val="0"/>
              <w:adjustRightInd w:val="0"/>
              <w:jc w:val="center"/>
              <w:rPr>
                <w:sz w:val="20"/>
                <w:szCs w:val="20"/>
              </w:rPr>
            </w:pPr>
            <w:r>
              <w:rPr>
                <w:sz w:val="20"/>
                <w:szCs w:val="20"/>
              </w:rPr>
              <w:t>2.1.</w:t>
            </w:r>
          </w:p>
        </w:tc>
        <w:tc>
          <w:tcPr>
            <w:tcW w:w="8390" w:type="dxa"/>
          </w:tcPr>
          <w:p w:rsidR="00BB605C" w:rsidRDefault="00BB605C">
            <w:pPr>
              <w:autoSpaceDE w:val="0"/>
              <w:autoSpaceDN w:val="0"/>
              <w:adjustRightInd w:val="0"/>
              <w:jc w:val="both"/>
              <w:rPr>
                <w:sz w:val="20"/>
                <w:szCs w:val="20"/>
              </w:rPr>
            </w:pPr>
          </w:p>
        </w:tc>
      </w:tr>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8390" w:type="dxa"/>
            <w:tcBorders>
              <w:left w:val="single" w:sz="4" w:space="0" w:color="auto"/>
            </w:tcBorders>
          </w:tcPr>
          <w:p w:rsidR="00BB605C" w:rsidRDefault="00BB605C">
            <w:pPr>
              <w:autoSpaceDE w:val="0"/>
              <w:autoSpaceDN w:val="0"/>
              <w:adjustRightInd w:val="0"/>
              <w:jc w:val="both"/>
              <w:rPr>
                <w:sz w:val="20"/>
                <w:szCs w:val="20"/>
              </w:rPr>
            </w:pPr>
            <w:r>
              <w:rPr>
                <w:sz w:val="20"/>
                <w:szCs w:val="20"/>
              </w:rPr>
              <w:t>Осуществлено повторное применение отходов по прямому назначению (</w:t>
            </w:r>
            <w:proofErr w:type="spellStart"/>
            <w:r>
              <w:rPr>
                <w:sz w:val="20"/>
                <w:szCs w:val="20"/>
              </w:rPr>
              <w:t>рециклинг</w:t>
            </w:r>
            <w:proofErr w:type="spellEnd"/>
            <w:r>
              <w:rPr>
                <w:sz w:val="20"/>
                <w:szCs w:val="20"/>
              </w:rPr>
              <w:t>);</w:t>
            </w:r>
          </w:p>
        </w:tc>
      </w:tr>
      <w:tr w:rsidR="00BB605C">
        <w:tc>
          <w:tcPr>
            <w:tcW w:w="680" w:type="dxa"/>
            <w:tcBorders>
              <w:top w:val="single" w:sz="4" w:space="0" w:color="auto"/>
              <w:bottom w:val="single" w:sz="4" w:space="0" w:color="auto"/>
            </w:tcBorders>
          </w:tcPr>
          <w:p w:rsidR="00BB605C" w:rsidRDefault="00BB605C">
            <w:pPr>
              <w:autoSpaceDE w:val="0"/>
              <w:autoSpaceDN w:val="0"/>
              <w:adjustRightInd w:val="0"/>
              <w:jc w:val="center"/>
              <w:rPr>
                <w:sz w:val="20"/>
                <w:szCs w:val="20"/>
              </w:rPr>
            </w:pPr>
            <w:r>
              <w:rPr>
                <w:sz w:val="20"/>
                <w:szCs w:val="20"/>
              </w:rPr>
              <w:t>2.2.</w:t>
            </w:r>
          </w:p>
        </w:tc>
        <w:tc>
          <w:tcPr>
            <w:tcW w:w="8390" w:type="dxa"/>
          </w:tcPr>
          <w:p w:rsidR="00BB605C" w:rsidRDefault="00BB605C">
            <w:pPr>
              <w:autoSpaceDE w:val="0"/>
              <w:autoSpaceDN w:val="0"/>
              <w:adjustRightInd w:val="0"/>
              <w:rPr>
                <w:sz w:val="20"/>
                <w:szCs w:val="20"/>
              </w:rPr>
            </w:pPr>
          </w:p>
        </w:tc>
      </w:tr>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8390" w:type="dxa"/>
            <w:tcBorders>
              <w:left w:val="single" w:sz="4" w:space="0" w:color="auto"/>
            </w:tcBorders>
          </w:tcPr>
          <w:p w:rsidR="00BB605C" w:rsidRDefault="00BB605C">
            <w:pPr>
              <w:autoSpaceDE w:val="0"/>
              <w:autoSpaceDN w:val="0"/>
              <w:adjustRightInd w:val="0"/>
              <w:jc w:val="both"/>
              <w:rPr>
                <w:sz w:val="20"/>
                <w:szCs w:val="20"/>
              </w:rPr>
            </w:pPr>
            <w:r>
              <w:rPr>
                <w:sz w:val="20"/>
                <w:szCs w:val="20"/>
              </w:rPr>
              <w:t>Произведен возврат отходов в производственный цикл после соответствующей подготовки (регенерация);</w:t>
            </w:r>
          </w:p>
        </w:tc>
      </w:tr>
      <w:tr w:rsidR="00BB605C">
        <w:tc>
          <w:tcPr>
            <w:tcW w:w="680" w:type="dxa"/>
            <w:tcBorders>
              <w:top w:val="single" w:sz="4" w:space="0" w:color="auto"/>
              <w:bottom w:val="single" w:sz="4" w:space="0" w:color="auto"/>
            </w:tcBorders>
          </w:tcPr>
          <w:p w:rsidR="00BB605C" w:rsidRDefault="00BB605C">
            <w:pPr>
              <w:autoSpaceDE w:val="0"/>
              <w:autoSpaceDN w:val="0"/>
              <w:adjustRightInd w:val="0"/>
              <w:jc w:val="center"/>
              <w:rPr>
                <w:sz w:val="20"/>
                <w:szCs w:val="20"/>
              </w:rPr>
            </w:pPr>
            <w:r>
              <w:rPr>
                <w:sz w:val="20"/>
                <w:szCs w:val="20"/>
              </w:rPr>
              <w:t>2.3.</w:t>
            </w:r>
          </w:p>
        </w:tc>
        <w:tc>
          <w:tcPr>
            <w:tcW w:w="8390" w:type="dxa"/>
          </w:tcPr>
          <w:p w:rsidR="00BB605C" w:rsidRDefault="00BB605C">
            <w:pPr>
              <w:autoSpaceDE w:val="0"/>
              <w:autoSpaceDN w:val="0"/>
              <w:adjustRightInd w:val="0"/>
              <w:rPr>
                <w:sz w:val="20"/>
                <w:szCs w:val="20"/>
              </w:rPr>
            </w:pPr>
          </w:p>
        </w:tc>
      </w:tr>
      <w:tr w:rsidR="00BB605C">
        <w:tc>
          <w:tcPr>
            <w:tcW w:w="680" w:type="dxa"/>
            <w:tcBorders>
              <w:top w:val="single" w:sz="4" w:space="0" w:color="auto"/>
              <w:left w:val="single" w:sz="4" w:space="0" w:color="auto"/>
              <w:bottom w:val="single" w:sz="4" w:space="0" w:color="auto"/>
              <w:right w:val="single" w:sz="4" w:space="0" w:color="auto"/>
            </w:tcBorders>
          </w:tcPr>
          <w:p w:rsidR="00BB605C" w:rsidRDefault="00BB605C">
            <w:pPr>
              <w:autoSpaceDE w:val="0"/>
              <w:autoSpaceDN w:val="0"/>
              <w:adjustRightInd w:val="0"/>
              <w:rPr>
                <w:sz w:val="20"/>
                <w:szCs w:val="20"/>
              </w:rPr>
            </w:pPr>
          </w:p>
        </w:tc>
        <w:tc>
          <w:tcPr>
            <w:tcW w:w="8390" w:type="dxa"/>
            <w:tcBorders>
              <w:left w:val="single" w:sz="4" w:space="0" w:color="auto"/>
            </w:tcBorders>
          </w:tcPr>
          <w:p w:rsidR="00BB605C" w:rsidRDefault="00BB605C">
            <w:pPr>
              <w:autoSpaceDE w:val="0"/>
              <w:autoSpaceDN w:val="0"/>
              <w:adjustRightInd w:val="0"/>
              <w:jc w:val="both"/>
              <w:rPr>
                <w:sz w:val="20"/>
                <w:szCs w:val="20"/>
              </w:rPr>
            </w:pPr>
            <w:r>
              <w:rPr>
                <w:sz w:val="20"/>
                <w:szCs w:val="20"/>
              </w:rPr>
              <w:t>Произведено извлечение полезных компонентов для повторного применения отходов (рекуперация).</w:t>
            </w:r>
          </w:p>
        </w:tc>
      </w:tr>
    </w:tbl>
    <w:p w:rsidR="00BB605C" w:rsidRDefault="00BB605C" w:rsidP="00BB605C">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B605C">
        <w:tc>
          <w:tcPr>
            <w:tcW w:w="9070" w:type="dxa"/>
          </w:tcPr>
          <w:p w:rsidR="00BB605C" w:rsidRDefault="00BB605C">
            <w:pPr>
              <w:autoSpaceDE w:val="0"/>
              <w:autoSpaceDN w:val="0"/>
              <w:adjustRightInd w:val="0"/>
              <w:jc w:val="both"/>
              <w:rPr>
                <w:sz w:val="20"/>
                <w:szCs w:val="20"/>
              </w:rPr>
            </w:pPr>
            <w:r>
              <w:rPr>
                <w:sz w:val="20"/>
                <w:szCs w:val="20"/>
              </w:rPr>
              <w:t>Настоящий Акт утилизации отходов от использования товаров составлен в двух экземплярах.</w:t>
            </w:r>
          </w:p>
          <w:p w:rsidR="00BB605C" w:rsidRDefault="00BB605C">
            <w:pPr>
              <w:autoSpaceDE w:val="0"/>
              <w:autoSpaceDN w:val="0"/>
              <w:adjustRightInd w:val="0"/>
              <w:jc w:val="both"/>
              <w:rPr>
                <w:sz w:val="20"/>
                <w:szCs w:val="20"/>
              </w:rPr>
            </w:pPr>
            <w:r>
              <w:rPr>
                <w:sz w:val="20"/>
                <w:szCs w:val="20"/>
              </w:rPr>
              <w:t>Неотъемлемой частью настоящего Акта утилизации отходов от использования товаров являются:</w:t>
            </w:r>
          </w:p>
        </w:tc>
      </w:tr>
      <w:tr w:rsidR="00BB605C">
        <w:tc>
          <w:tcPr>
            <w:tcW w:w="9070" w:type="dxa"/>
          </w:tcPr>
          <w:p w:rsidR="00BB605C" w:rsidRDefault="00BB605C">
            <w:pPr>
              <w:autoSpaceDE w:val="0"/>
              <w:autoSpaceDN w:val="0"/>
              <w:adjustRightInd w:val="0"/>
              <w:jc w:val="both"/>
              <w:rPr>
                <w:sz w:val="20"/>
                <w:szCs w:val="20"/>
              </w:rPr>
            </w:pPr>
            <w:r>
              <w:rPr>
                <w:sz w:val="20"/>
                <w:szCs w:val="20"/>
              </w:rPr>
              <w:t xml:space="preserve">1) заверенная подписью руководителя постоянно действующего исполнительного органа юридического лица или индивидуального предпринимателя, печатью (при наличии) копия обобщенных данных учета в области обращения с отходами согласно рекомендуемому образцу, приведенному в </w:t>
            </w:r>
            <w:hyperlink r:id="rId13" w:history="1">
              <w:r>
                <w:rPr>
                  <w:color w:val="0000FF"/>
                  <w:sz w:val="20"/>
                  <w:szCs w:val="20"/>
                </w:rPr>
                <w:t>приложении N 2</w:t>
              </w:r>
            </w:hyperlink>
            <w:r>
              <w:rPr>
                <w:sz w:val="20"/>
                <w:szCs w:val="20"/>
              </w:rPr>
              <w:t xml:space="preserve"> к Порядку учета в области обращения с отходами, утвержденному приказом Министерства природных ресурсов и экологии Российской Федерации от 08.12.2020 N 1028 "Об утверждении Порядка учета в области обращения с отходами" (зарегистрирован Министерством юстиции Российской Федерации 24.12.2020, регистрационный N 61782) </w:t>
            </w:r>
            <w:hyperlink w:anchor="Par215" w:history="1">
              <w:r>
                <w:rPr>
                  <w:color w:val="0000FF"/>
                  <w:sz w:val="20"/>
                  <w:szCs w:val="20"/>
                </w:rPr>
                <w:t>&lt;3&gt;</w:t>
              </w:r>
            </w:hyperlink>
            <w:r>
              <w:rPr>
                <w:sz w:val="20"/>
                <w:szCs w:val="20"/>
              </w:rPr>
              <w:t xml:space="preserve"> (далее - Порядок учета в области обращения с отходами), с обобщенными данными учета в области обращения с отходами за отчетный период;</w:t>
            </w:r>
          </w:p>
        </w:tc>
      </w:tr>
      <w:tr w:rsidR="00BB605C">
        <w:tc>
          <w:tcPr>
            <w:tcW w:w="9070" w:type="dxa"/>
          </w:tcPr>
          <w:p w:rsidR="00BB605C" w:rsidRDefault="00BB605C">
            <w:pPr>
              <w:autoSpaceDE w:val="0"/>
              <w:autoSpaceDN w:val="0"/>
              <w:adjustRightInd w:val="0"/>
              <w:jc w:val="both"/>
              <w:rPr>
                <w:sz w:val="20"/>
                <w:szCs w:val="20"/>
              </w:rPr>
            </w:pPr>
            <w:r>
              <w:rPr>
                <w:sz w:val="20"/>
                <w:szCs w:val="20"/>
              </w:rPr>
              <w:t xml:space="preserve">2) заверенная подписью руководителя постоянно действующего исполнительного органа юридического лица или индивидуального предпринимателя, печатью (при наличии) копия данных учета, переданных другим лицам или полученных от других лиц отходов, согласно рекомендуемому образцу, приведенному в </w:t>
            </w:r>
            <w:hyperlink r:id="rId14" w:history="1">
              <w:r>
                <w:rPr>
                  <w:color w:val="0000FF"/>
                  <w:sz w:val="20"/>
                  <w:szCs w:val="20"/>
                </w:rPr>
                <w:t>приложении N 3</w:t>
              </w:r>
            </w:hyperlink>
            <w:r>
              <w:rPr>
                <w:sz w:val="20"/>
                <w:szCs w:val="20"/>
              </w:rPr>
              <w:t xml:space="preserve"> к Порядку учета в области обращения с отходами, с данными учета переданных другим лицам или полученных от других лиц отходов за отчетный период.</w:t>
            </w:r>
          </w:p>
        </w:tc>
      </w:tr>
    </w:tbl>
    <w:p w:rsidR="00BB605C" w:rsidRDefault="00BB605C" w:rsidP="00BB605C">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680"/>
        <w:gridCol w:w="3967"/>
      </w:tblGrid>
      <w:tr w:rsidR="00BB605C">
        <w:tc>
          <w:tcPr>
            <w:tcW w:w="4422" w:type="dxa"/>
          </w:tcPr>
          <w:p w:rsidR="00BB605C" w:rsidRDefault="00BB605C">
            <w:pPr>
              <w:autoSpaceDE w:val="0"/>
              <w:autoSpaceDN w:val="0"/>
              <w:adjustRightInd w:val="0"/>
              <w:jc w:val="center"/>
              <w:rPr>
                <w:sz w:val="20"/>
                <w:szCs w:val="20"/>
              </w:rPr>
            </w:pPr>
            <w:r>
              <w:rPr>
                <w:sz w:val="20"/>
                <w:szCs w:val="20"/>
              </w:rPr>
              <w:t>Исполнитель:</w:t>
            </w:r>
          </w:p>
        </w:tc>
        <w:tc>
          <w:tcPr>
            <w:tcW w:w="680" w:type="dxa"/>
          </w:tcPr>
          <w:p w:rsidR="00BB605C" w:rsidRDefault="00BB605C">
            <w:pPr>
              <w:autoSpaceDE w:val="0"/>
              <w:autoSpaceDN w:val="0"/>
              <w:adjustRightInd w:val="0"/>
              <w:rPr>
                <w:sz w:val="20"/>
                <w:szCs w:val="20"/>
              </w:rPr>
            </w:pPr>
          </w:p>
        </w:tc>
        <w:tc>
          <w:tcPr>
            <w:tcW w:w="3967" w:type="dxa"/>
          </w:tcPr>
          <w:p w:rsidR="00BB605C" w:rsidRDefault="00BB605C">
            <w:pPr>
              <w:autoSpaceDE w:val="0"/>
              <w:autoSpaceDN w:val="0"/>
              <w:adjustRightInd w:val="0"/>
              <w:jc w:val="center"/>
              <w:rPr>
                <w:sz w:val="20"/>
                <w:szCs w:val="20"/>
              </w:rPr>
            </w:pPr>
            <w:r>
              <w:rPr>
                <w:sz w:val="20"/>
                <w:szCs w:val="20"/>
              </w:rPr>
              <w:t>Заказчик:</w:t>
            </w:r>
          </w:p>
        </w:tc>
      </w:tr>
      <w:tr w:rsidR="00BB605C">
        <w:tc>
          <w:tcPr>
            <w:tcW w:w="4422" w:type="dxa"/>
            <w:tcBorders>
              <w:bottom w:val="single" w:sz="4" w:space="0" w:color="auto"/>
            </w:tcBorders>
          </w:tcPr>
          <w:p w:rsidR="00BB605C" w:rsidRDefault="00BB605C">
            <w:pPr>
              <w:autoSpaceDE w:val="0"/>
              <w:autoSpaceDN w:val="0"/>
              <w:adjustRightInd w:val="0"/>
              <w:rPr>
                <w:sz w:val="20"/>
                <w:szCs w:val="20"/>
              </w:rPr>
            </w:pPr>
          </w:p>
        </w:tc>
        <w:tc>
          <w:tcPr>
            <w:tcW w:w="680" w:type="dxa"/>
          </w:tcPr>
          <w:p w:rsidR="00BB605C" w:rsidRDefault="00BB605C">
            <w:pPr>
              <w:autoSpaceDE w:val="0"/>
              <w:autoSpaceDN w:val="0"/>
              <w:adjustRightInd w:val="0"/>
              <w:rPr>
                <w:sz w:val="20"/>
                <w:szCs w:val="20"/>
              </w:rPr>
            </w:pPr>
          </w:p>
        </w:tc>
        <w:tc>
          <w:tcPr>
            <w:tcW w:w="3967" w:type="dxa"/>
            <w:tcBorders>
              <w:bottom w:val="single" w:sz="4" w:space="0" w:color="auto"/>
            </w:tcBorders>
          </w:tcPr>
          <w:p w:rsidR="00BB605C" w:rsidRDefault="00BB605C">
            <w:pPr>
              <w:autoSpaceDE w:val="0"/>
              <w:autoSpaceDN w:val="0"/>
              <w:adjustRightInd w:val="0"/>
              <w:rPr>
                <w:sz w:val="20"/>
                <w:szCs w:val="20"/>
              </w:rPr>
            </w:pPr>
          </w:p>
        </w:tc>
      </w:tr>
      <w:tr w:rsidR="00BB605C">
        <w:tc>
          <w:tcPr>
            <w:tcW w:w="4422" w:type="dxa"/>
            <w:tcBorders>
              <w:top w:val="single" w:sz="4" w:space="0" w:color="auto"/>
            </w:tcBorders>
          </w:tcPr>
          <w:p w:rsidR="00BB605C" w:rsidRDefault="00BB605C">
            <w:pPr>
              <w:autoSpaceDE w:val="0"/>
              <w:autoSpaceDN w:val="0"/>
              <w:adjustRightInd w:val="0"/>
              <w:jc w:val="center"/>
              <w:rPr>
                <w:sz w:val="20"/>
                <w:szCs w:val="20"/>
              </w:rPr>
            </w:pPr>
            <w:r>
              <w:rPr>
                <w:sz w:val="20"/>
                <w:szCs w:val="20"/>
              </w:rPr>
              <w:t>наименование оператора по обращению с ТКО, регионального оператора по обращению с ТКО, юридического лица, индивидуального предпринимателя, осуществившего утилизацию отходов от использования товаров (за исключением ТКО)</w:t>
            </w:r>
          </w:p>
        </w:tc>
        <w:tc>
          <w:tcPr>
            <w:tcW w:w="680" w:type="dxa"/>
          </w:tcPr>
          <w:p w:rsidR="00BB605C" w:rsidRDefault="00BB605C">
            <w:pPr>
              <w:autoSpaceDE w:val="0"/>
              <w:autoSpaceDN w:val="0"/>
              <w:adjustRightInd w:val="0"/>
              <w:rPr>
                <w:sz w:val="20"/>
                <w:szCs w:val="20"/>
              </w:rPr>
            </w:pPr>
          </w:p>
        </w:tc>
        <w:tc>
          <w:tcPr>
            <w:tcW w:w="3967" w:type="dxa"/>
            <w:tcBorders>
              <w:top w:val="single" w:sz="4" w:space="0" w:color="auto"/>
            </w:tcBorders>
          </w:tcPr>
          <w:p w:rsidR="00BB605C" w:rsidRDefault="00BB605C">
            <w:pPr>
              <w:autoSpaceDE w:val="0"/>
              <w:autoSpaceDN w:val="0"/>
              <w:adjustRightInd w:val="0"/>
              <w:jc w:val="center"/>
              <w:rPr>
                <w:sz w:val="20"/>
                <w:szCs w:val="20"/>
              </w:rPr>
            </w:pPr>
            <w:r>
              <w:rPr>
                <w:sz w:val="20"/>
                <w:szCs w:val="20"/>
              </w:rPr>
              <w:t>наименование производителя товаров, импортера товаров/ассоциации (союза) производителей товаров, импортеров товаров, РЭО</w:t>
            </w:r>
          </w:p>
        </w:tc>
      </w:tr>
      <w:tr w:rsidR="00BB605C">
        <w:tc>
          <w:tcPr>
            <w:tcW w:w="4422" w:type="dxa"/>
            <w:tcBorders>
              <w:bottom w:val="single" w:sz="4" w:space="0" w:color="auto"/>
            </w:tcBorders>
          </w:tcPr>
          <w:p w:rsidR="00BB605C" w:rsidRDefault="00BB605C">
            <w:pPr>
              <w:autoSpaceDE w:val="0"/>
              <w:autoSpaceDN w:val="0"/>
              <w:adjustRightInd w:val="0"/>
              <w:rPr>
                <w:sz w:val="20"/>
                <w:szCs w:val="20"/>
              </w:rPr>
            </w:pPr>
          </w:p>
        </w:tc>
        <w:tc>
          <w:tcPr>
            <w:tcW w:w="680" w:type="dxa"/>
          </w:tcPr>
          <w:p w:rsidR="00BB605C" w:rsidRDefault="00BB605C">
            <w:pPr>
              <w:autoSpaceDE w:val="0"/>
              <w:autoSpaceDN w:val="0"/>
              <w:adjustRightInd w:val="0"/>
              <w:rPr>
                <w:sz w:val="20"/>
                <w:szCs w:val="20"/>
              </w:rPr>
            </w:pPr>
          </w:p>
        </w:tc>
        <w:tc>
          <w:tcPr>
            <w:tcW w:w="3967" w:type="dxa"/>
            <w:tcBorders>
              <w:bottom w:val="single" w:sz="4" w:space="0" w:color="auto"/>
            </w:tcBorders>
          </w:tcPr>
          <w:p w:rsidR="00BB605C" w:rsidRDefault="00BB605C">
            <w:pPr>
              <w:autoSpaceDE w:val="0"/>
              <w:autoSpaceDN w:val="0"/>
              <w:adjustRightInd w:val="0"/>
              <w:rPr>
                <w:sz w:val="20"/>
                <w:szCs w:val="20"/>
              </w:rPr>
            </w:pPr>
          </w:p>
        </w:tc>
      </w:tr>
      <w:tr w:rsidR="00BB605C">
        <w:tc>
          <w:tcPr>
            <w:tcW w:w="4422" w:type="dxa"/>
            <w:tcBorders>
              <w:top w:val="single" w:sz="4" w:space="0" w:color="auto"/>
            </w:tcBorders>
          </w:tcPr>
          <w:p w:rsidR="00BB605C" w:rsidRDefault="00BB605C">
            <w:pPr>
              <w:autoSpaceDE w:val="0"/>
              <w:autoSpaceDN w:val="0"/>
              <w:adjustRightInd w:val="0"/>
              <w:jc w:val="center"/>
              <w:rPr>
                <w:sz w:val="20"/>
                <w:szCs w:val="20"/>
              </w:rPr>
            </w:pPr>
            <w:r>
              <w:rPr>
                <w:sz w:val="20"/>
                <w:szCs w:val="20"/>
              </w:rPr>
              <w:lastRenderedPageBreak/>
              <w:t>подпись, Ф.И.О.</w:t>
            </w:r>
          </w:p>
          <w:p w:rsidR="00BB605C" w:rsidRDefault="00BB605C">
            <w:pPr>
              <w:autoSpaceDE w:val="0"/>
              <w:autoSpaceDN w:val="0"/>
              <w:adjustRightInd w:val="0"/>
              <w:jc w:val="center"/>
              <w:rPr>
                <w:sz w:val="20"/>
                <w:szCs w:val="20"/>
              </w:rPr>
            </w:pPr>
            <w:r>
              <w:rPr>
                <w:sz w:val="20"/>
                <w:szCs w:val="20"/>
              </w:rPr>
              <w:t>уполномоченного представителя</w:t>
            </w:r>
          </w:p>
        </w:tc>
        <w:tc>
          <w:tcPr>
            <w:tcW w:w="680" w:type="dxa"/>
          </w:tcPr>
          <w:p w:rsidR="00BB605C" w:rsidRDefault="00BB605C">
            <w:pPr>
              <w:autoSpaceDE w:val="0"/>
              <w:autoSpaceDN w:val="0"/>
              <w:adjustRightInd w:val="0"/>
              <w:rPr>
                <w:sz w:val="20"/>
                <w:szCs w:val="20"/>
              </w:rPr>
            </w:pPr>
          </w:p>
        </w:tc>
        <w:tc>
          <w:tcPr>
            <w:tcW w:w="3967" w:type="dxa"/>
            <w:tcBorders>
              <w:top w:val="single" w:sz="4" w:space="0" w:color="auto"/>
            </w:tcBorders>
          </w:tcPr>
          <w:p w:rsidR="00BB605C" w:rsidRDefault="00BB605C">
            <w:pPr>
              <w:autoSpaceDE w:val="0"/>
              <w:autoSpaceDN w:val="0"/>
              <w:adjustRightInd w:val="0"/>
              <w:jc w:val="center"/>
              <w:rPr>
                <w:sz w:val="20"/>
                <w:szCs w:val="20"/>
              </w:rPr>
            </w:pPr>
            <w:r>
              <w:rPr>
                <w:sz w:val="20"/>
                <w:szCs w:val="20"/>
              </w:rPr>
              <w:t>подпись, Ф.И.О.</w:t>
            </w:r>
          </w:p>
          <w:p w:rsidR="00BB605C" w:rsidRDefault="00BB605C">
            <w:pPr>
              <w:autoSpaceDE w:val="0"/>
              <w:autoSpaceDN w:val="0"/>
              <w:adjustRightInd w:val="0"/>
              <w:jc w:val="center"/>
              <w:rPr>
                <w:sz w:val="20"/>
                <w:szCs w:val="20"/>
              </w:rPr>
            </w:pPr>
            <w:r>
              <w:rPr>
                <w:sz w:val="20"/>
                <w:szCs w:val="20"/>
              </w:rPr>
              <w:t>уполномоченного представителя</w:t>
            </w:r>
          </w:p>
        </w:tc>
      </w:tr>
    </w:tbl>
    <w:p w:rsidR="00BB605C" w:rsidRDefault="00BB605C" w:rsidP="00BB605C">
      <w:pPr>
        <w:autoSpaceDE w:val="0"/>
        <w:autoSpaceDN w:val="0"/>
        <w:adjustRightInd w:val="0"/>
        <w:ind w:firstLine="540"/>
        <w:jc w:val="both"/>
        <w:rPr>
          <w:sz w:val="20"/>
          <w:szCs w:val="20"/>
        </w:rPr>
      </w:pPr>
    </w:p>
    <w:p w:rsidR="00BB605C" w:rsidRDefault="00BB605C" w:rsidP="00BB605C">
      <w:pPr>
        <w:autoSpaceDE w:val="0"/>
        <w:autoSpaceDN w:val="0"/>
        <w:adjustRightInd w:val="0"/>
        <w:ind w:firstLine="540"/>
        <w:jc w:val="both"/>
        <w:rPr>
          <w:sz w:val="20"/>
          <w:szCs w:val="20"/>
        </w:rPr>
      </w:pPr>
      <w:r>
        <w:rPr>
          <w:sz w:val="20"/>
          <w:szCs w:val="20"/>
        </w:rPr>
        <w:t>--------------------------------</w:t>
      </w:r>
    </w:p>
    <w:p w:rsidR="00BB605C" w:rsidRDefault="00BB605C" w:rsidP="00BB605C">
      <w:pPr>
        <w:autoSpaceDE w:val="0"/>
        <w:autoSpaceDN w:val="0"/>
        <w:adjustRightInd w:val="0"/>
        <w:spacing w:before="200"/>
        <w:ind w:firstLine="540"/>
        <w:jc w:val="both"/>
        <w:rPr>
          <w:sz w:val="20"/>
          <w:szCs w:val="20"/>
        </w:rPr>
      </w:pPr>
      <w:bookmarkStart w:id="0" w:name="Par213"/>
      <w:bookmarkEnd w:id="0"/>
      <w:r>
        <w:rPr>
          <w:sz w:val="20"/>
          <w:szCs w:val="20"/>
        </w:rPr>
        <w:t xml:space="preserve">&lt;1&gt; Федеральный классификационный </w:t>
      </w:r>
      <w:hyperlink r:id="rId15" w:history="1">
        <w:r>
          <w:rPr>
            <w:color w:val="0000FF"/>
            <w:sz w:val="20"/>
            <w:szCs w:val="20"/>
          </w:rPr>
          <w:t>каталог</w:t>
        </w:r>
      </w:hyperlink>
      <w:r>
        <w:rPr>
          <w:sz w:val="20"/>
          <w:szCs w:val="20"/>
        </w:rPr>
        <w:t xml:space="preserve"> отходов, утвержденный приказом </w:t>
      </w:r>
      <w:proofErr w:type="spellStart"/>
      <w:r>
        <w:rPr>
          <w:sz w:val="20"/>
          <w:szCs w:val="20"/>
        </w:rPr>
        <w:t>Росприроднадзора</w:t>
      </w:r>
      <w:proofErr w:type="spellEnd"/>
      <w:r>
        <w:rPr>
          <w:sz w:val="20"/>
          <w:szCs w:val="20"/>
        </w:rPr>
        <w:t xml:space="preserve"> от 22.05.2017 N 242 "Об утверждении Федерального классификационного каталога отходов" (зарегистрирован Министерством юстиции Российской Федерации 08.06.2017, регистрационный N 47008), с изменениями, внесенными приказами </w:t>
      </w:r>
      <w:proofErr w:type="spellStart"/>
      <w:r>
        <w:rPr>
          <w:sz w:val="20"/>
          <w:szCs w:val="20"/>
        </w:rPr>
        <w:t>Росприроднадзора</w:t>
      </w:r>
      <w:proofErr w:type="spellEnd"/>
      <w:r>
        <w:rPr>
          <w:sz w:val="20"/>
          <w:szCs w:val="20"/>
        </w:rPr>
        <w:t xml:space="preserve"> от 20.07.2017 N 359 (зарегистрирован Министерством юстиции Российской Федерации 01.09.2017, регистрационный N 48070), от 28.11.2017 N 566 (зарегистрирован Министерством юстиции Российской Федерации 24.01.2018, регистрационный N 49762), от 02.11.2018 N 451 (зарегистрирован Министерством юстиции Российской Федерации 26.11.2018, регистрационный N 52788), от 29.03.2021 N 149 (зарегистрирован Министерством юстиции Российской Федерации 07.07.2021, регистрационный N 64159), от 29.07.2021 N 478 (зарегистрирован Министерством юстиции Российской Федерации 23.09.2021, регистрационный N 65121), от 04.10.2021 N 670 (зарегистрирован Министерством юстиции Российской Федерации 11.11.2021, регистрационный N 65769).</w:t>
      </w:r>
    </w:p>
    <w:p w:rsidR="00BB605C" w:rsidRDefault="00BB605C" w:rsidP="00BB605C">
      <w:pPr>
        <w:autoSpaceDE w:val="0"/>
        <w:autoSpaceDN w:val="0"/>
        <w:adjustRightInd w:val="0"/>
        <w:spacing w:before="200"/>
        <w:ind w:firstLine="540"/>
        <w:jc w:val="both"/>
        <w:rPr>
          <w:sz w:val="20"/>
          <w:szCs w:val="20"/>
        </w:rPr>
      </w:pPr>
      <w:bookmarkStart w:id="1" w:name="Par214"/>
      <w:bookmarkEnd w:id="1"/>
      <w:r>
        <w:rPr>
          <w:sz w:val="20"/>
          <w:szCs w:val="20"/>
        </w:rPr>
        <w:t xml:space="preserve">&lt;2&gt; </w:t>
      </w:r>
      <w:hyperlink r:id="rId16" w:history="1">
        <w:r>
          <w:rPr>
            <w:color w:val="0000FF"/>
            <w:sz w:val="20"/>
            <w:szCs w:val="20"/>
          </w:rPr>
          <w:t>Перечень</w:t>
        </w:r>
      </w:hyperlink>
      <w:r>
        <w:rPr>
          <w:sz w:val="20"/>
          <w:szCs w:val="20"/>
        </w:rPr>
        <w:t xml:space="preserve"> товаров, подлежащих утилизации после утраты ими потребительских свойств, и </w:t>
      </w:r>
      <w:hyperlink r:id="rId17" w:history="1">
        <w:r>
          <w:rPr>
            <w:color w:val="0000FF"/>
            <w:sz w:val="20"/>
            <w:szCs w:val="20"/>
          </w:rPr>
          <w:t>перечень</w:t>
        </w:r>
      </w:hyperlink>
      <w:r>
        <w:rPr>
          <w:sz w:val="20"/>
          <w:szCs w:val="20"/>
        </w:rPr>
        <w:t xml:space="preserve"> упаковки товаров, подлежащей утилизации после утраты ею потребительских свойств, утвержденные распоряжением Правительства Российской Федерации от 31.12.2020 N 3721-р (Собрание законодательства Российской Федерации, 2021, N 2, ст. 541; 2021, N 49, ст. 8335), действующим до 01.09.2022.</w:t>
      </w:r>
    </w:p>
    <w:p w:rsidR="00BB605C" w:rsidRDefault="00BB605C" w:rsidP="00BB605C">
      <w:pPr>
        <w:autoSpaceDE w:val="0"/>
        <w:autoSpaceDN w:val="0"/>
        <w:adjustRightInd w:val="0"/>
        <w:spacing w:before="200"/>
        <w:ind w:firstLine="540"/>
        <w:jc w:val="both"/>
        <w:rPr>
          <w:sz w:val="20"/>
          <w:szCs w:val="20"/>
        </w:rPr>
      </w:pPr>
      <w:bookmarkStart w:id="2" w:name="Par215"/>
      <w:bookmarkEnd w:id="2"/>
      <w:r>
        <w:rPr>
          <w:sz w:val="20"/>
          <w:szCs w:val="20"/>
        </w:rPr>
        <w:t>&lt;3&gt; Действует до 01.01.2027.</w:t>
      </w:r>
    </w:p>
    <w:p w:rsidR="00BB605C" w:rsidRDefault="00BB605C" w:rsidP="00BB605C">
      <w:pPr>
        <w:autoSpaceDE w:val="0"/>
        <w:autoSpaceDN w:val="0"/>
        <w:adjustRightInd w:val="0"/>
        <w:jc w:val="both"/>
        <w:rPr>
          <w:sz w:val="20"/>
          <w:szCs w:val="20"/>
        </w:rPr>
      </w:pPr>
    </w:p>
    <w:p w:rsidR="00BB605C" w:rsidRDefault="00BB605C" w:rsidP="00BB605C">
      <w:pPr>
        <w:autoSpaceDE w:val="0"/>
        <w:autoSpaceDN w:val="0"/>
        <w:adjustRightInd w:val="0"/>
        <w:jc w:val="both"/>
        <w:rPr>
          <w:sz w:val="20"/>
          <w:szCs w:val="20"/>
        </w:rPr>
      </w:pPr>
    </w:p>
    <w:p w:rsidR="00BB605C" w:rsidRDefault="00BB605C" w:rsidP="00BB605C">
      <w:pPr>
        <w:pBdr>
          <w:top w:val="single" w:sz="6" w:space="0" w:color="auto"/>
        </w:pBdr>
        <w:autoSpaceDE w:val="0"/>
        <w:autoSpaceDN w:val="0"/>
        <w:adjustRightInd w:val="0"/>
        <w:spacing w:before="100" w:after="100"/>
        <w:jc w:val="both"/>
        <w:rPr>
          <w:sz w:val="2"/>
          <w:szCs w:val="2"/>
        </w:rPr>
      </w:pPr>
    </w:p>
    <w:p w:rsidR="00381C7C" w:rsidRPr="00BB605C" w:rsidRDefault="00BB605C" w:rsidP="00BB605C">
      <w:bookmarkStart w:id="3" w:name="_GoBack"/>
      <w:bookmarkEnd w:id="3"/>
    </w:p>
    <w:sectPr w:rsidR="00381C7C" w:rsidRPr="00BB605C" w:rsidSect="00F6657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05C"/>
    <w:rsid w:val="00185A57"/>
    <w:rsid w:val="003A70A7"/>
    <w:rsid w:val="005B7315"/>
    <w:rsid w:val="00BB605C"/>
    <w:rsid w:val="00CA7AF3"/>
    <w:rsid w:val="00D1019F"/>
    <w:rsid w:val="00EB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18"/>
        <w:szCs w:val="1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8944" TargetMode="External"/><Relationship Id="rId13" Type="http://schemas.openxmlformats.org/officeDocument/2006/relationships/hyperlink" Target="https://login.consultant.ru/link/?req=doc&amp;base=LAW&amp;n=372204&amp;dst=1000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2157" TargetMode="External"/><Relationship Id="rId12" Type="http://schemas.openxmlformats.org/officeDocument/2006/relationships/hyperlink" Target="https://login.consultant.ru/link/?req=doc&amp;base=LAW&amp;n=462158" TargetMode="External"/><Relationship Id="rId17" Type="http://schemas.openxmlformats.org/officeDocument/2006/relationships/hyperlink" Target="https://login.consultant.ru/link/?req=doc&amp;base=LAW&amp;n=422414&amp;dst=10223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2414&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458944" TargetMode="External"/><Relationship Id="rId11" Type="http://schemas.openxmlformats.org/officeDocument/2006/relationships/hyperlink" Target="https://login.consultant.ru/link/?req=doc&amp;base=LAW&amp;n=423943&amp;dst=100019" TargetMode="External"/><Relationship Id="rId5" Type="http://schemas.openxmlformats.org/officeDocument/2006/relationships/hyperlink" Target="https://login.consultant.ru/link/?req=doc&amp;base=LAW&amp;n=462157" TargetMode="External"/><Relationship Id="rId15" Type="http://schemas.openxmlformats.org/officeDocument/2006/relationships/hyperlink" Target="https://login.consultant.ru/link/?req=doc&amp;base=LAW&amp;n=423943&amp;dst=100019" TargetMode="External"/><Relationship Id="rId10" Type="http://schemas.openxmlformats.org/officeDocument/2006/relationships/hyperlink" Target="https://login.consultant.ru/link/?req=doc&amp;base=LAW&amp;n=4589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2157" TargetMode="External"/><Relationship Id="rId14" Type="http://schemas.openxmlformats.org/officeDocument/2006/relationships/hyperlink" Target="https://login.consultant.ru/link/?req=doc&amp;base=LAW&amp;n=372204&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Шкембри Евгения</dc:creator>
  <cp:lastModifiedBy>Шкембри Евгения</cp:lastModifiedBy>
  <cp:revision>1</cp:revision>
  <dcterms:created xsi:type="dcterms:W3CDTF">2024-01-19T11:08:00Z</dcterms:created>
  <dcterms:modified xsi:type="dcterms:W3CDTF">2024-01-19T11:12:00Z</dcterms:modified>
</cp:coreProperties>
</file>