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39F0F" w14:textId="3DAAE5CA" w:rsidR="00A10B61" w:rsidRPr="005645DD" w:rsidRDefault="00970B6A" w:rsidP="005645DD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5645DD">
        <w:rPr>
          <w:rFonts w:cstheme="minorHAnsi"/>
          <w:sz w:val="24"/>
          <w:szCs w:val="24"/>
        </w:rPr>
        <w:t>Общество с ограниченной ответственностью «</w:t>
      </w:r>
      <w:r w:rsidR="005C6355" w:rsidRPr="005645DD">
        <w:rPr>
          <w:rFonts w:cstheme="minorHAnsi"/>
          <w:sz w:val="24"/>
          <w:szCs w:val="24"/>
        </w:rPr>
        <w:t>Элипс</w:t>
      </w:r>
      <w:r w:rsidRPr="005645DD">
        <w:rPr>
          <w:rFonts w:cstheme="minorHAnsi"/>
          <w:sz w:val="24"/>
          <w:szCs w:val="24"/>
        </w:rPr>
        <w:t>»</w:t>
      </w:r>
      <w:r w:rsidRPr="005645DD">
        <w:rPr>
          <w:rFonts w:cstheme="minorHAnsi"/>
          <w:sz w:val="24"/>
          <w:szCs w:val="24"/>
        </w:rPr>
        <w:br/>
        <w:t>(ООО «</w:t>
      </w:r>
      <w:r w:rsidR="005C6355" w:rsidRPr="005645DD">
        <w:rPr>
          <w:rFonts w:cstheme="minorHAnsi"/>
          <w:sz w:val="24"/>
          <w:szCs w:val="24"/>
        </w:rPr>
        <w:t>Элипс</w:t>
      </w:r>
      <w:r w:rsidRPr="005645DD">
        <w:rPr>
          <w:rFonts w:cstheme="minorHAnsi"/>
          <w:sz w:val="24"/>
          <w:szCs w:val="24"/>
        </w:rPr>
        <w:t>»)</w:t>
      </w:r>
    </w:p>
    <w:p w14:paraId="13F9E283" w14:textId="59B50E2C" w:rsidR="00A10B61" w:rsidRPr="002021F3" w:rsidRDefault="00487261" w:rsidP="005645DD">
      <w:pPr>
        <w:jc w:val="right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>УТВЕРЖДАЮ</w:t>
      </w:r>
      <w:r w:rsidRPr="002021F3">
        <w:rPr>
          <w:rFonts w:cstheme="minorHAnsi"/>
          <w:sz w:val="24"/>
          <w:szCs w:val="24"/>
          <w:lang w:val="ru-RU"/>
        </w:rPr>
        <w:br/>
      </w:r>
      <w:r w:rsidR="0011396B">
        <w:rPr>
          <w:rFonts w:cstheme="minorHAnsi"/>
          <w:sz w:val="24"/>
          <w:szCs w:val="24"/>
          <w:lang w:val="ru-RU"/>
        </w:rPr>
        <w:t>Генеральный д</w:t>
      </w:r>
      <w:r w:rsidRPr="002021F3">
        <w:rPr>
          <w:rFonts w:cstheme="minorHAnsi"/>
          <w:sz w:val="24"/>
          <w:szCs w:val="24"/>
          <w:lang w:val="ru-RU"/>
        </w:rPr>
        <w:t>иректор</w:t>
      </w:r>
      <w:r w:rsidRPr="002021F3">
        <w:rPr>
          <w:rFonts w:cstheme="minorHAnsi"/>
          <w:sz w:val="24"/>
          <w:szCs w:val="24"/>
          <w:lang w:val="ru-RU"/>
        </w:rPr>
        <w:br/>
        <w:t>ООО «Элис»</w:t>
      </w:r>
    </w:p>
    <w:p w14:paraId="6A88487E" w14:textId="3C47BBA8" w:rsidR="00487261" w:rsidRPr="002021F3" w:rsidRDefault="00487261" w:rsidP="005645DD">
      <w:pPr>
        <w:jc w:val="right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ab/>
        <w:t>_________ П.П. Петров</w:t>
      </w:r>
    </w:p>
    <w:p w14:paraId="5CA1679E" w14:textId="35D7395A" w:rsidR="00487261" w:rsidRDefault="001C496A" w:rsidP="005645DD">
      <w:pPr>
        <w:jc w:val="right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>17</w:t>
      </w:r>
      <w:r w:rsidR="00487261" w:rsidRPr="002021F3">
        <w:rPr>
          <w:rFonts w:cstheme="minorHAnsi"/>
          <w:sz w:val="24"/>
          <w:szCs w:val="24"/>
          <w:lang w:val="ru-RU"/>
        </w:rPr>
        <w:t>.</w:t>
      </w:r>
      <w:r w:rsidRPr="002021F3">
        <w:rPr>
          <w:rFonts w:cstheme="minorHAnsi"/>
          <w:sz w:val="24"/>
          <w:szCs w:val="24"/>
          <w:lang w:val="ru-RU"/>
        </w:rPr>
        <w:t>02</w:t>
      </w:r>
      <w:r w:rsidR="00487261" w:rsidRPr="002021F3">
        <w:rPr>
          <w:rFonts w:cstheme="minorHAnsi"/>
          <w:sz w:val="24"/>
          <w:szCs w:val="24"/>
          <w:lang w:val="ru-RU"/>
        </w:rPr>
        <w:t>.202</w:t>
      </w:r>
      <w:r w:rsidR="005645DD" w:rsidRPr="002021F3">
        <w:rPr>
          <w:rFonts w:cstheme="minorHAnsi"/>
          <w:sz w:val="24"/>
          <w:szCs w:val="24"/>
          <w:lang w:val="ru-RU"/>
        </w:rPr>
        <w:t>2</w:t>
      </w:r>
    </w:p>
    <w:p w14:paraId="1CBFFD00" w14:textId="3AB67CE2" w:rsidR="00F65286" w:rsidRPr="002021F3" w:rsidRDefault="00F65286" w:rsidP="005645DD">
      <w:pPr>
        <w:jc w:val="right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г. Москва</w:t>
      </w:r>
    </w:p>
    <w:p w14:paraId="0A896859" w14:textId="5474E031" w:rsidR="001C496A" w:rsidRPr="002021F3" w:rsidRDefault="001C496A" w:rsidP="005645DD">
      <w:pPr>
        <w:rPr>
          <w:rFonts w:cstheme="minorHAnsi"/>
          <w:sz w:val="24"/>
          <w:szCs w:val="24"/>
          <w:lang w:val="ru-RU"/>
        </w:rPr>
      </w:pPr>
    </w:p>
    <w:p w14:paraId="27F23CDA" w14:textId="27AF5B13" w:rsidR="001C496A" w:rsidRPr="002021F3" w:rsidRDefault="001C496A" w:rsidP="005645DD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2021F3">
        <w:rPr>
          <w:rFonts w:cstheme="minorHAnsi"/>
          <w:b/>
          <w:bCs/>
          <w:sz w:val="24"/>
          <w:szCs w:val="24"/>
          <w:lang w:val="ru-RU"/>
        </w:rPr>
        <w:t>ПОЛОЖЕНИЕ</w:t>
      </w:r>
      <w:r w:rsidR="002021F3">
        <w:rPr>
          <w:rFonts w:cstheme="minorHAnsi"/>
          <w:b/>
          <w:bCs/>
          <w:sz w:val="24"/>
          <w:szCs w:val="24"/>
          <w:lang w:val="ru-RU"/>
        </w:rPr>
        <w:t xml:space="preserve"> О ПРЕМИРОВАНИИ</w:t>
      </w:r>
    </w:p>
    <w:p w14:paraId="22C9AB0B" w14:textId="732D8F16" w:rsidR="001C496A" w:rsidRPr="002021F3" w:rsidRDefault="001C496A" w:rsidP="005645DD">
      <w:pPr>
        <w:jc w:val="both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 xml:space="preserve">17.02.2022                                     </w:t>
      </w:r>
      <w:r w:rsidR="00F65286">
        <w:rPr>
          <w:rFonts w:cstheme="minorHAnsi"/>
          <w:sz w:val="24"/>
          <w:szCs w:val="24"/>
          <w:lang w:val="ru-RU"/>
        </w:rPr>
        <w:t xml:space="preserve">                 </w:t>
      </w:r>
      <w:r w:rsidRPr="002021F3">
        <w:rPr>
          <w:rFonts w:cstheme="minorHAnsi"/>
          <w:sz w:val="24"/>
          <w:szCs w:val="24"/>
          <w:lang w:val="ru-RU"/>
        </w:rPr>
        <w:t xml:space="preserve">                                                           </w:t>
      </w:r>
      <w:r w:rsidRPr="002021F3">
        <w:rPr>
          <w:rFonts w:cstheme="minorHAnsi"/>
          <w:sz w:val="24"/>
          <w:szCs w:val="24"/>
          <w:lang w:val="ru-RU"/>
        </w:rPr>
        <w:tab/>
        <w:t>№ 1</w:t>
      </w:r>
    </w:p>
    <w:p w14:paraId="7E00A698" w14:textId="77777777" w:rsidR="00A10B61" w:rsidRPr="00804FE4" w:rsidRDefault="00970B6A" w:rsidP="00804FE4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804FE4">
        <w:rPr>
          <w:rFonts w:cstheme="minorHAnsi"/>
          <w:b/>
          <w:bCs/>
          <w:sz w:val="24"/>
          <w:szCs w:val="24"/>
          <w:lang w:val="ru-RU"/>
        </w:rPr>
        <w:t>1. Общие положения</w:t>
      </w:r>
    </w:p>
    <w:p w14:paraId="7A041C16" w14:textId="6F69C8D6" w:rsidR="00A10B61" w:rsidRPr="00804FE4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1.1. Настоящее положение определяет порядок и условия выплаты работникам ООО «</w:t>
      </w:r>
      <w:r w:rsidR="00804FE4" w:rsidRPr="00804FE4">
        <w:rPr>
          <w:rFonts w:cstheme="minorHAnsi"/>
          <w:sz w:val="24"/>
          <w:szCs w:val="24"/>
          <w:lang w:val="ru-RU"/>
        </w:rPr>
        <w:t>Элипс</w:t>
      </w:r>
      <w:r w:rsidRPr="00804FE4">
        <w:rPr>
          <w:rFonts w:cstheme="minorHAnsi"/>
          <w:sz w:val="24"/>
          <w:szCs w:val="24"/>
          <w:lang w:val="ru-RU"/>
        </w:rPr>
        <w:t>»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(далее –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работодатель) дополнительно к заработной плате материального поощрения в виде премий за надлежащее выполнение трудовых функций при соблюдении ими условий премирования.</w:t>
      </w:r>
    </w:p>
    <w:p w14:paraId="0AB67666" w14:textId="74A437E7" w:rsidR="00A10B61" w:rsidRPr="00804FE4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1.2. Положение распространяется на всех работников, состоящих в трудовых отношениях с ООО «</w:t>
      </w:r>
      <w:r w:rsidR="00804FE4" w:rsidRPr="00804FE4">
        <w:rPr>
          <w:rFonts w:cstheme="minorHAnsi"/>
          <w:sz w:val="24"/>
          <w:szCs w:val="24"/>
          <w:lang w:val="ru-RU"/>
        </w:rPr>
        <w:t>Элипс</w:t>
      </w:r>
      <w:r w:rsidRPr="00804FE4">
        <w:rPr>
          <w:rFonts w:cstheme="minorHAnsi"/>
          <w:sz w:val="24"/>
          <w:szCs w:val="24"/>
          <w:lang w:val="ru-RU"/>
        </w:rPr>
        <w:t>» на основании заключенных трудовых договоров.</w:t>
      </w:r>
    </w:p>
    <w:p w14:paraId="14E8EB05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1.3. Положение направлено на повышение материальной заинтересованности работников в своевременном и качественном выполнении трудовых обязанностей, а также повышение эффективности работы и улучшение ее качества.</w:t>
      </w:r>
    </w:p>
    <w:p w14:paraId="468CC8A0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1.4. Премирование является правом, а не обязанностью работодателя. Премия не является гарантированной или обязательной к начислению выплатой.</w:t>
      </w:r>
    </w:p>
    <w:p w14:paraId="21F9899A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1.5. Начисление и выплата премий осуществляется при наличии финансовой возможности у работодателя и на основании индивидуальной оценки результатов работы каждого работника.</w:t>
      </w:r>
    </w:p>
    <w:p w14:paraId="7D20ACDD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1.6. Премии выплачиваются из фонда оплаты труда работодателя.</w:t>
      </w:r>
    </w:p>
    <w:p w14:paraId="699484E8" w14:textId="77777777" w:rsidR="00A10B61" w:rsidRPr="0011396B" w:rsidRDefault="00970B6A" w:rsidP="0011396B">
      <w:pPr>
        <w:jc w:val="center"/>
        <w:rPr>
          <w:rFonts w:cstheme="minorHAnsi"/>
          <w:b/>
          <w:bCs/>
          <w:sz w:val="24"/>
          <w:szCs w:val="24"/>
        </w:rPr>
      </w:pPr>
      <w:r w:rsidRPr="0011396B">
        <w:rPr>
          <w:rFonts w:cstheme="minorHAnsi"/>
          <w:b/>
          <w:bCs/>
          <w:sz w:val="24"/>
          <w:szCs w:val="24"/>
        </w:rPr>
        <w:t>2. Виды и размер премий</w:t>
      </w:r>
    </w:p>
    <w:p w14:paraId="01BBA468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2.1. Премии работникам выплачиваются по результатам работы за месяц, за полугодие и за год.</w:t>
      </w:r>
    </w:p>
    <w:p w14:paraId="169EE162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2.2. Премии устанавливаются в размере:</w:t>
      </w:r>
    </w:p>
    <w:p w14:paraId="68391789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lastRenderedPageBreak/>
        <w:t>за месяц – в индивидуальном порядке в пределах суммы, указанной в трудовом договоре;</w:t>
      </w:r>
    </w:p>
    <w:p w14:paraId="7148D6AE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за полугодие – до 50 процентов от величины заработной платы согласно трудовому договору;</w:t>
      </w:r>
    </w:p>
    <w:p w14:paraId="1260D157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за год – до 100 процентов от величины заработной платы согласно трудовому договору.</w:t>
      </w:r>
    </w:p>
    <w:p w14:paraId="274BC176" w14:textId="77777777" w:rsidR="00A10B61" w:rsidRPr="0011396B" w:rsidRDefault="00970B6A" w:rsidP="0011396B">
      <w:pPr>
        <w:jc w:val="center"/>
        <w:rPr>
          <w:rFonts w:cstheme="minorHAnsi"/>
          <w:b/>
          <w:bCs/>
          <w:sz w:val="24"/>
          <w:szCs w:val="24"/>
        </w:rPr>
      </w:pPr>
      <w:r w:rsidRPr="0011396B">
        <w:rPr>
          <w:rFonts w:cstheme="minorHAnsi"/>
          <w:b/>
          <w:bCs/>
          <w:sz w:val="24"/>
          <w:szCs w:val="24"/>
        </w:rPr>
        <w:t>3. Показатели премирования</w:t>
      </w:r>
    </w:p>
    <w:p w14:paraId="204990F4" w14:textId="67A9A897" w:rsidR="00A10B61" w:rsidRPr="00804FE4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3.1. Для всех работников, на которых распространяется настоящее положение, основным условием премирования является выполнение плана по финансовому результату деятельности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ООО «</w:t>
      </w:r>
      <w:r w:rsidR="00804FE4" w:rsidRPr="00804FE4">
        <w:rPr>
          <w:rFonts w:cstheme="minorHAnsi"/>
          <w:sz w:val="24"/>
          <w:szCs w:val="24"/>
          <w:lang w:val="ru-RU"/>
        </w:rPr>
        <w:t>Элипс</w:t>
      </w:r>
      <w:r w:rsidRPr="00804FE4">
        <w:rPr>
          <w:rFonts w:cstheme="minorHAnsi"/>
          <w:sz w:val="24"/>
          <w:szCs w:val="24"/>
          <w:lang w:val="ru-RU"/>
        </w:rPr>
        <w:t>».</w:t>
      </w:r>
    </w:p>
    <w:p w14:paraId="414AA640" w14:textId="77777777" w:rsidR="00A10B61" w:rsidRPr="005645DD" w:rsidRDefault="00970B6A" w:rsidP="00804FE4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3.2. Дополнительные условия премирования за месяц и полугодие, а также основные и дополнительные показатели премирования за месяц и полугодие приведены в таблице ниже.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2124"/>
        <w:gridCol w:w="2078"/>
        <w:gridCol w:w="2316"/>
        <w:gridCol w:w="1896"/>
      </w:tblGrid>
      <w:tr w:rsidR="00A10B61" w:rsidRPr="005645DD" w14:paraId="4F421B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8B545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F17F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Наименование</w:t>
            </w:r>
            <w:r w:rsidRPr="005645DD">
              <w:rPr>
                <w:rFonts w:cstheme="minorHAnsi"/>
                <w:sz w:val="24"/>
                <w:szCs w:val="24"/>
              </w:rPr>
              <w:br/>
              <w:t>подразделений,</w:t>
            </w:r>
            <w:r w:rsidRPr="005645DD">
              <w:rPr>
                <w:rFonts w:cstheme="minorHAnsi"/>
                <w:sz w:val="24"/>
                <w:szCs w:val="24"/>
              </w:rPr>
              <w:br/>
              <w:t>служб, должностей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6141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Дополнительные</w:t>
            </w:r>
            <w:r w:rsidRPr="005645DD">
              <w:rPr>
                <w:rFonts w:cstheme="minorHAnsi"/>
                <w:sz w:val="24"/>
                <w:szCs w:val="24"/>
              </w:rPr>
              <w:br/>
              <w:t>условия</w:t>
            </w:r>
            <w:r w:rsidRPr="005645DD">
              <w:rPr>
                <w:rFonts w:cstheme="minorHAnsi"/>
                <w:sz w:val="24"/>
                <w:szCs w:val="24"/>
              </w:rPr>
              <w:br/>
              <w:t>премирования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AE4A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Показатели премирования</w:t>
            </w:r>
          </w:p>
        </w:tc>
      </w:tr>
      <w:tr w:rsidR="00A10B61" w:rsidRPr="005645DD" w14:paraId="1A820E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3835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4178D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754F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91F8D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Основные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C6BD8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Дополнительные</w:t>
            </w:r>
          </w:p>
        </w:tc>
      </w:tr>
      <w:tr w:rsidR="00A10B61" w:rsidRPr="005645DD" w14:paraId="401B6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79260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73196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6109F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88865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3BFF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10B61" w:rsidRPr="005645DD" w14:paraId="3086F7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31CCE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4F48E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Административный отдел</w:t>
            </w:r>
          </w:p>
        </w:tc>
      </w:tr>
      <w:tr w:rsidR="00A10B61" w:rsidRPr="005645DD" w14:paraId="7B4F5C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56279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F8FBA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Секретарь</w:t>
            </w:r>
            <w:r w:rsidRPr="005645DD">
              <w:rPr>
                <w:rFonts w:cstheme="minorHAnsi"/>
                <w:sz w:val="24"/>
                <w:szCs w:val="24"/>
              </w:rPr>
              <w:br/>
              <w:t>генерального</w:t>
            </w:r>
            <w:r w:rsidRPr="005645DD">
              <w:rPr>
                <w:rFonts w:cstheme="minorHAnsi"/>
                <w:sz w:val="24"/>
                <w:szCs w:val="24"/>
              </w:rPr>
              <w:br/>
              <w:t>директора</w:t>
            </w:r>
          </w:p>
          <w:p w14:paraId="6419AF41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Заместитель</w:t>
            </w:r>
            <w:r w:rsidRPr="005645DD">
              <w:rPr>
                <w:rFonts w:cstheme="minorHAnsi"/>
                <w:sz w:val="24"/>
                <w:szCs w:val="24"/>
              </w:rPr>
              <w:br/>
              <w:t>генерального</w:t>
            </w:r>
            <w:r w:rsidRPr="005645DD">
              <w:rPr>
                <w:rFonts w:cstheme="minorHAnsi"/>
                <w:sz w:val="24"/>
                <w:szCs w:val="24"/>
              </w:rPr>
              <w:br/>
              <w:t>директора</w:t>
            </w:r>
          </w:p>
          <w:p w14:paraId="486544E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Переводчик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12828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E895B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Отсутствие</w:t>
            </w:r>
            <w:r w:rsidRPr="005645DD">
              <w:rPr>
                <w:rFonts w:cstheme="minorHAnsi"/>
                <w:sz w:val="24"/>
                <w:szCs w:val="24"/>
              </w:rPr>
              <w:br/>
              <w:t>обоснованных</w:t>
            </w:r>
            <w:r w:rsidRPr="005645DD">
              <w:rPr>
                <w:rFonts w:cstheme="minorHAnsi"/>
                <w:sz w:val="24"/>
                <w:szCs w:val="24"/>
              </w:rPr>
              <w:br/>
              <w:t>претензий к</w:t>
            </w:r>
            <w:r w:rsidRPr="005645DD">
              <w:rPr>
                <w:rFonts w:cstheme="minorHAnsi"/>
                <w:sz w:val="24"/>
                <w:szCs w:val="24"/>
              </w:rPr>
              <w:br/>
              <w:t>качеству и срокам</w:t>
            </w:r>
            <w:r w:rsidRPr="005645DD">
              <w:rPr>
                <w:rFonts w:cstheme="minorHAnsi"/>
                <w:sz w:val="24"/>
                <w:szCs w:val="24"/>
              </w:rPr>
              <w:br/>
              <w:t>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84798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B61" w:rsidRPr="005645DD" w14:paraId="5E3875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8882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C049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 xml:space="preserve">Бухгалтерия </w:t>
            </w:r>
          </w:p>
        </w:tc>
      </w:tr>
      <w:tr w:rsidR="00A10B61" w:rsidRPr="005645DD" w14:paraId="2426D5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C25B7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FB3A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Главный</w:t>
            </w:r>
            <w:r w:rsidRPr="005645DD">
              <w:rPr>
                <w:rFonts w:cstheme="minorHAnsi"/>
                <w:sz w:val="24"/>
                <w:szCs w:val="24"/>
              </w:rPr>
              <w:br/>
              <w:t>бухгалтер</w:t>
            </w:r>
          </w:p>
          <w:p w14:paraId="60DBBCCC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Бухгалтер</w:t>
            </w:r>
          </w:p>
          <w:p w14:paraId="68E6C19D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Младший</w:t>
            </w:r>
            <w:r w:rsidRPr="005645DD">
              <w:rPr>
                <w:rFonts w:cstheme="minorHAnsi"/>
                <w:sz w:val="24"/>
                <w:szCs w:val="24"/>
              </w:rPr>
              <w:br/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E9D4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Отсутствие</w:t>
            </w:r>
            <w:r w:rsidRPr="005645DD">
              <w:rPr>
                <w:rFonts w:cstheme="minorHAnsi"/>
                <w:sz w:val="24"/>
                <w:szCs w:val="24"/>
              </w:rPr>
              <w:br/>
              <w:t>обоснованных</w:t>
            </w:r>
            <w:r w:rsidRPr="005645DD">
              <w:rPr>
                <w:rFonts w:cstheme="minorHAnsi"/>
                <w:sz w:val="24"/>
                <w:szCs w:val="24"/>
              </w:rPr>
              <w:br/>
              <w:t>претензий к</w:t>
            </w:r>
            <w:r w:rsidRPr="005645DD">
              <w:rPr>
                <w:rFonts w:cstheme="minorHAnsi"/>
                <w:sz w:val="24"/>
                <w:szCs w:val="24"/>
              </w:rPr>
              <w:br/>
              <w:t>работе</w:t>
            </w:r>
            <w:r w:rsidRPr="005645DD">
              <w:rPr>
                <w:rFonts w:cstheme="minorHAnsi"/>
                <w:sz w:val="24"/>
                <w:szCs w:val="24"/>
              </w:rPr>
              <w:br/>
              <w:t>бухгалтерии со</w:t>
            </w:r>
            <w:r w:rsidRPr="005645DD">
              <w:rPr>
                <w:rFonts w:cstheme="minorHAnsi"/>
                <w:sz w:val="24"/>
                <w:szCs w:val="24"/>
              </w:rPr>
              <w:br/>
              <w:t>стороны</w:t>
            </w:r>
            <w:r w:rsidRPr="005645DD">
              <w:rPr>
                <w:rFonts w:cstheme="minorHAnsi"/>
                <w:sz w:val="24"/>
                <w:szCs w:val="24"/>
              </w:rPr>
              <w:br/>
              <w:t>подразделений и</w:t>
            </w:r>
            <w:r w:rsidRPr="005645DD">
              <w:rPr>
                <w:rFonts w:cstheme="minorHAnsi"/>
                <w:sz w:val="24"/>
                <w:szCs w:val="24"/>
              </w:rPr>
              <w:br/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435DD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Отсутствие</w:t>
            </w:r>
            <w:r w:rsidRPr="005645DD">
              <w:rPr>
                <w:rFonts w:cstheme="minorHAnsi"/>
                <w:sz w:val="24"/>
                <w:szCs w:val="24"/>
              </w:rPr>
              <w:br/>
              <w:t>бухгалтерских</w:t>
            </w:r>
            <w:r w:rsidRPr="005645DD">
              <w:rPr>
                <w:rFonts w:cstheme="minorHAnsi"/>
                <w:sz w:val="24"/>
                <w:szCs w:val="24"/>
              </w:rPr>
              <w:br/>
              <w:t>ошибок по ведомым</w:t>
            </w:r>
            <w:r w:rsidRPr="005645DD">
              <w:rPr>
                <w:rFonts w:cstheme="minorHAnsi"/>
                <w:sz w:val="24"/>
                <w:szCs w:val="24"/>
              </w:rPr>
              <w:br/>
              <w:t>направлениям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31204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B61" w:rsidRPr="005645DD" w14:paraId="7F8AAB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51C1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2CF61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Юридический отдел</w:t>
            </w:r>
          </w:p>
        </w:tc>
      </w:tr>
      <w:tr w:rsidR="00A10B61" w:rsidRPr="005645DD" w14:paraId="4FD9C0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6F616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B57C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Начальник отдела</w:t>
            </w:r>
          </w:p>
          <w:p w14:paraId="22532019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31866" w14:textId="3AFBBA76" w:rsidR="00A10B61" w:rsidRPr="00804FE4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04FE4">
              <w:rPr>
                <w:rFonts w:cstheme="minorHAnsi"/>
                <w:sz w:val="24"/>
                <w:szCs w:val="24"/>
                <w:lang w:val="ru-RU"/>
              </w:rPr>
              <w:t>Снижение числа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судебных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разбирательств с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участием ООО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«</w:t>
            </w:r>
            <w:r w:rsidR="00804FE4" w:rsidRPr="00804FE4">
              <w:rPr>
                <w:rFonts w:cstheme="minorHAnsi"/>
                <w:sz w:val="24"/>
                <w:szCs w:val="24"/>
                <w:lang w:val="ru-RU"/>
              </w:rPr>
              <w:t>Элипс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t>» по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сравнению с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аналогичным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периодом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предыдущего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BFF89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Отсутствие</w:t>
            </w:r>
            <w:r w:rsidRPr="005645DD">
              <w:rPr>
                <w:rFonts w:cstheme="minorHAnsi"/>
                <w:sz w:val="24"/>
                <w:szCs w:val="24"/>
              </w:rPr>
              <w:br/>
              <w:t>случаев нарушения</w:t>
            </w:r>
            <w:r w:rsidRPr="005645DD">
              <w:rPr>
                <w:rFonts w:cstheme="minorHAnsi"/>
                <w:sz w:val="24"/>
                <w:szCs w:val="24"/>
              </w:rPr>
              <w:br/>
              <w:t>трудового</w:t>
            </w:r>
            <w:r w:rsidRPr="005645DD">
              <w:rPr>
                <w:rFonts w:cstheme="minorHAnsi"/>
                <w:sz w:val="24"/>
                <w:szCs w:val="24"/>
              </w:rPr>
              <w:br/>
              <w:t>законодательства,</w:t>
            </w:r>
            <w:r w:rsidRPr="005645DD">
              <w:rPr>
                <w:rFonts w:cstheme="minorHAnsi"/>
                <w:sz w:val="24"/>
                <w:szCs w:val="24"/>
              </w:rPr>
              <w:br/>
              <w:t>своевременная</w:t>
            </w:r>
            <w:r w:rsidRPr="005645DD">
              <w:rPr>
                <w:rFonts w:cstheme="minorHAnsi"/>
                <w:sz w:val="24"/>
                <w:szCs w:val="24"/>
              </w:rPr>
              <w:br/>
              <w:t>подготовка</w:t>
            </w:r>
            <w:r w:rsidRPr="005645DD">
              <w:rPr>
                <w:rFonts w:cstheme="minorHAnsi"/>
                <w:sz w:val="24"/>
                <w:szCs w:val="24"/>
              </w:rPr>
              <w:br/>
              <w:t>документов по</w:t>
            </w:r>
            <w:r w:rsidRPr="005645DD">
              <w:rPr>
                <w:rFonts w:cstheme="minorHAnsi"/>
                <w:sz w:val="24"/>
                <w:szCs w:val="24"/>
              </w:rPr>
              <w:br/>
              <w:t>защите законных</w:t>
            </w:r>
            <w:r w:rsidRPr="005645DD">
              <w:rPr>
                <w:rFonts w:cstheme="minorHAnsi"/>
                <w:sz w:val="24"/>
                <w:szCs w:val="24"/>
              </w:rPr>
              <w:br/>
              <w:t>прав и интересов</w:t>
            </w:r>
            <w:r w:rsidRPr="005645DD">
              <w:rPr>
                <w:rFonts w:cstheme="minorHAnsi"/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6F5A0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B61" w:rsidRPr="005645DD" w14:paraId="1DD194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F9D39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F8A18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Отдел кадров</w:t>
            </w:r>
          </w:p>
        </w:tc>
      </w:tr>
      <w:tr w:rsidR="00A10B61" w:rsidRPr="005645DD" w14:paraId="7B408A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18424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1C96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Начальник отдела</w:t>
            </w:r>
          </w:p>
          <w:p w14:paraId="40009995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Инспектор по</w:t>
            </w:r>
            <w:r w:rsidRPr="005645DD">
              <w:rPr>
                <w:rFonts w:cstheme="minorHAnsi"/>
                <w:sz w:val="24"/>
                <w:szCs w:val="24"/>
              </w:rPr>
              <w:br/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0C2F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Выполнение</w:t>
            </w:r>
            <w:r w:rsidRPr="005645DD">
              <w:rPr>
                <w:rFonts w:cstheme="minorHAnsi"/>
                <w:sz w:val="24"/>
                <w:szCs w:val="24"/>
              </w:rPr>
              <w:br/>
              <w:t>плановых</w:t>
            </w:r>
            <w:r w:rsidRPr="005645DD">
              <w:rPr>
                <w:rFonts w:cstheme="minorHAnsi"/>
                <w:sz w:val="24"/>
                <w:szCs w:val="24"/>
              </w:rPr>
              <w:br/>
              <w:t>показателей по</w:t>
            </w:r>
            <w:r w:rsidRPr="005645DD">
              <w:rPr>
                <w:rFonts w:cstheme="minorHAnsi"/>
                <w:sz w:val="24"/>
                <w:szCs w:val="24"/>
              </w:rPr>
              <w:br/>
              <w:t>труду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75C5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Снижение числа</w:t>
            </w:r>
            <w:r w:rsidRPr="005645DD">
              <w:rPr>
                <w:rFonts w:cstheme="minorHAnsi"/>
                <w:sz w:val="24"/>
                <w:szCs w:val="24"/>
              </w:rPr>
              <w:br/>
              <w:t>случаев нарушений</w:t>
            </w:r>
            <w:r w:rsidRPr="005645DD">
              <w:rPr>
                <w:rFonts w:cstheme="minorHAnsi"/>
                <w:sz w:val="24"/>
                <w:szCs w:val="24"/>
              </w:rPr>
              <w:br/>
              <w:t>трудовой</w:t>
            </w:r>
            <w:r w:rsidRPr="005645DD">
              <w:rPr>
                <w:rFonts w:cstheme="minorHAnsi"/>
                <w:sz w:val="24"/>
                <w:szCs w:val="24"/>
              </w:rPr>
              <w:br/>
              <w:t>дисциплины по</w:t>
            </w:r>
            <w:r w:rsidRPr="005645DD">
              <w:rPr>
                <w:rFonts w:cstheme="minorHAnsi"/>
                <w:sz w:val="24"/>
                <w:szCs w:val="24"/>
              </w:rPr>
              <w:br/>
              <w:t>сравнению с</w:t>
            </w:r>
            <w:r w:rsidRPr="005645DD">
              <w:rPr>
                <w:rFonts w:cstheme="minorHAnsi"/>
                <w:sz w:val="24"/>
                <w:szCs w:val="24"/>
              </w:rPr>
              <w:br/>
              <w:t>аналогичным</w:t>
            </w:r>
            <w:r w:rsidRPr="005645DD">
              <w:rPr>
                <w:rFonts w:cstheme="minorHAnsi"/>
                <w:sz w:val="24"/>
                <w:szCs w:val="24"/>
              </w:rPr>
              <w:br/>
              <w:t>периодом</w:t>
            </w:r>
            <w:r w:rsidRPr="005645DD">
              <w:rPr>
                <w:rFonts w:cstheme="minorHAnsi"/>
                <w:sz w:val="24"/>
                <w:szCs w:val="24"/>
              </w:rPr>
              <w:br/>
              <w:t>предыдущего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6B9BF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За каждый</w:t>
            </w:r>
            <w:r w:rsidRPr="005645DD">
              <w:rPr>
                <w:rFonts w:cstheme="minorHAnsi"/>
                <w:sz w:val="24"/>
                <w:szCs w:val="24"/>
              </w:rPr>
              <w:br/>
              <w:t>процент</w:t>
            </w:r>
            <w:r w:rsidRPr="005645DD">
              <w:rPr>
                <w:rFonts w:cstheme="minorHAnsi"/>
                <w:sz w:val="24"/>
                <w:szCs w:val="24"/>
              </w:rPr>
              <w:br/>
              <w:t>снижения 5</w:t>
            </w:r>
            <w:r w:rsidRPr="005645DD">
              <w:rPr>
                <w:rFonts w:cstheme="minorHAnsi"/>
                <w:sz w:val="24"/>
                <w:szCs w:val="24"/>
              </w:rPr>
              <w:br/>
              <w:t>процентов</w:t>
            </w:r>
          </w:p>
        </w:tc>
      </w:tr>
      <w:tr w:rsidR="00A10B61" w:rsidRPr="005645DD" w14:paraId="65FC21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216F2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7351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Хозяйственный отдел</w:t>
            </w:r>
          </w:p>
        </w:tc>
      </w:tr>
      <w:tr w:rsidR="00A10B61" w:rsidRPr="005645DD" w14:paraId="3C4D136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08354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ADCCD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54930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Исполнение сметы</w:t>
            </w:r>
            <w:r w:rsidRPr="005645DD">
              <w:rPr>
                <w:rFonts w:cstheme="minorHAnsi"/>
                <w:sz w:val="24"/>
                <w:szCs w:val="24"/>
              </w:rPr>
              <w:br/>
              <w:t>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5906E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Отсутствие</w:t>
            </w:r>
            <w:r w:rsidRPr="005645DD">
              <w:rPr>
                <w:rFonts w:cstheme="minorHAnsi"/>
                <w:sz w:val="24"/>
                <w:szCs w:val="24"/>
              </w:rPr>
              <w:br/>
              <w:t>случаев хищения</w:t>
            </w:r>
            <w:r w:rsidRPr="005645DD">
              <w:rPr>
                <w:rFonts w:cstheme="minorHAnsi"/>
                <w:sz w:val="24"/>
                <w:szCs w:val="24"/>
              </w:rPr>
              <w:br/>
              <w:t>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28535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За каждый</w:t>
            </w:r>
            <w:r w:rsidRPr="005645DD">
              <w:rPr>
                <w:rFonts w:cstheme="minorHAnsi"/>
                <w:sz w:val="24"/>
                <w:szCs w:val="24"/>
              </w:rPr>
              <w:br/>
              <w:t>процент</w:t>
            </w:r>
            <w:r w:rsidRPr="005645DD">
              <w:rPr>
                <w:rFonts w:cstheme="minorHAnsi"/>
                <w:sz w:val="24"/>
                <w:szCs w:val="24"/>
              </w:rPr>
              <w:br/>
              <w:t>экономии 10</w:t>
            </w:r>
            <w:r w:rsidRPr="005645DD">
              <w:rPr>
                <w:rFonts w:cstheme="minorHAnsi"/>
                <w:sz w:val="24"/>
                <w:szCs w:val="24"/>
              </w:rPr>
              <w:br/>
              <w:t>процентов</w:t>
            </w:r>
          </w:p>
        </w:tc>
      </w:tr>
      <w:tr w:rsidR="00A10B61" w:rsidRPr="005645DD" w14:paraId="2C8B84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E2564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D586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Уборщик</w:t>
            </w:r>
            <w:r w:rsidRPr="005645DD">
              <w:rPr>
                <w:rFonts w:cstheme="minorHAnsi"/>
                <w:sz w:val="24"/>
                <w:szCs w:val="24"/>
              </w:rPr>
              <w:br/>
              <w:t>служебных и</w:t>
            </w:r>
            <w:r w:rsidRPr="005645DD">
              <w:rPr>
                <w:rFonts w:cstheme="minorHAnsi"/>
                <w:sz w:val="24"/>
                <w:szCs w:val="24"/>
              </w:rPr>
              <w:br/>
              <w:t>производственных</w:t>
            </w:r>
            <w:r w:rsidRPr="005645DD">
              <w:rPr>
                <w:rFonts w:cstheme="minorHAnsi"/>
                <w:sz w:val="24"/>
                <w:szCs w:val="24"/>
              </w:rPr>
              <w:br/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530A0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72F5C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Содержание</w:t>
            </w:r>
            <w:r w:rsidRPr="005645DD">
              <w:rPr>
                <w:rFonts w:cstheme="minorHAnsi"/>
                <w:sz w:val="24"/>
                <w:szCs w:val="24"/>
              </w:rPr>
              <w:br/>
              <w:t>закрепленных</w:t>
            </w:r>
            <w:r w:rsidRPr="005645DD">
              <w:rPr>
                <w:rFonts w:cstheme="minorHAnsi"/>
                <w:sz w:val="24"/>
                <w:szCs w:val="24"/>
              </w:rPr>
              <w:br/>
              <w:t>помещений в</w:t>
            </w:r>
            <w:r w:rsidRPr="005645DD">
              <w:rPr>
                <w:rFonts w:cstheme="minorHAnsi"/>
                <w:sz w:val="24"/>
                <w:szCs w:val="24"/>
              </w:rPr>
              <w:br/>
              <w:t>надлежащем порядке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AFF8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B61" w:rsidRPr="005645DD" w14:paraId="6FB910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55FA9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3D1E0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76567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9F0E5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B37D1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B5858C" w14:textId="6C6917C9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5645DD">
        <w:rPr>
          <w:rFonts w:cstheme="minorHAnsi"/>
          <w:sz w:val="24"/>
          <w:szCs w:val="24"/>
        </w:rPr>
        <w:t xml:space="preserve">3.3. Премия по итогам года выплачивается работникам, показавшим высокие результаты и качество работы. На выплату годовой премии в первую очередь могут претендовать работники, превысившие плановые показатели по труду, и работники, получившие максимальные оценки на ежегодной аттестации. </w:t>
      </w:r>
      <w:r w:rsidRPr="00804FE4">
        <w:rPr>
          <w:rFonts w:cstheme="minorHAnsi"/>
          <w:sz w:val="24"/>
          <w:szCs w:val="24"/>
          <w:lang w:val="ru-RU"/>
        </w:rPr>
        <w:t>Конкретный список работников для получения годовой премии утверждается приказом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директора ООО «</w:t>
      </w:r>
      <w:r w:rsidR="00804FE4" w:rsidRPr="00804FE4">
        <w:rPr>
          <w:rFonts w:cstheme="minorHAnsi"/>
          <w:sz w:val="24"/>
          <w:szCs w:val="24"/>
          <w:lang w:val="ru-RU"/>
        </w:rPr>
        <w:t>Элипс</w:t>
      </w:r>
      <w:r w:rsidRPr="00804FE4">
        <w:rPr>
          <w:rFonts w:cstheme="minorHAnsi"/>
          <w:sz w:val="24"/>
          <w:szCs w:val="24"/>
          <w:lang w:val="ru-RU"/>
        </w:rPr>
        <w:t>».</w:t>
      </w:r>
    </w:p>
    <w:p w14:paraId="33D10388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3.4. Работникам, проработавшим неполное количество рабочих дней в месяце, текущие премии выплачиваются пропорционально отработанному времени.</w:t>
      </w:r>
    </w:p>
    <w:p w14:paraId="748150AB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3.5. Премии за полугодие или год могут быть выплачены только тем работникам, которые отработали не менее шести месяцев текущего финансового года.</w:t>
      </w:r>
    </w:p>
    <w:p w14:paraId="2000AF47" w14:textId="77777777" w:rsidR="00A10B61" w:rsidRPr="0011396B" w:rsidRDefault="00970B6A" w:rsidP="0011396B">
      <w:pPr>
        <w:jc w:val="center"/>
        <w:rPr>
          <w:rFonts w:cstheme="minorHAnsi"/>
          <w:b/>
          <w:bCs/>
          <w:sz w:val="24"/>
          <w:szCs w:val="24"/>
        </w:rPr>
      </w:pPr>
      <w:r w:rsidRPr="0011396B">
        <w:rPr>
          <w:rFonts w:cstheme="minorHAnsi"/>
          <w:b/>
          <w:bCs/>
          <w:sz w:val="24"/>
          <w:szCs w:val="24"/>
        </w:rPr>
        <w:t>4. Порядок премирования</w:t>
      </w:r>
    </w:p>
    <w:p w14:paraId="5550F3B5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lastRenderedPageBreak/>
        <w:t>4.1. Решение о премировании принимается на основании оценки руководителем подразделения результатов работы работника с учетом условий и показателей, указанных в разделе 3 настоящего положения.</w:t>
      </w:r>
    </w:p>
    <w:p w14:paraId="1DA25A72" w14:textId="39EF5B76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4.2. Премии выплачиваются на основании приказа директора ООО «</w:t>
      </w:r>
      <w:r w:rsidR="00804FE4" w:rsidRPr="00804FE4">
        <w:rPr>
          <w:rFonts w:cstheme="minorHAnsi"/>
          <w:sz w:val="24"/>
          <w:szCs w:val="24"/>
          <w:lang w:val="ru-RU"/>
        </w:rPr>
        <w:t>Элипс</w:t>
      </w:r>
      <w:r w:rsidRPr="00804FE4">
        <w:rPr>
          <w:rFonts w:cstheme="minorHAnsi"/>
          <w:sz w:val="24"/>
          <w:szCs w:val="24"/>
          <w:lang w:val="ru-RU"/>
        </w:rPr>
        <w:t>»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по представлению руководителей подразделений организации.</w:t>
      </w:r>
    </w:p>
    <w:p w14:paraId="78748C45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4.3. Представление оформляется в свободной форме в виде списка работников, подлежащих премированию, с указанием предполагаемого размера премии и причин, послуживших основанием для ходатайства о премировании.</w:t>
      </w:r>
    </w:p>
    <w:p w14:paraId="2A36307F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4.4. Выплата премии производится одновременно с выплатой заработной платы за прошлый месяц в порядке, установленном Правилами внутреннего трудового распорядка.</w:t>
      </w:r>
    </w:p>
    <w:p w14:paraId="7BEF54AB" w14:textId="5AC5DB34" w:rsidR="00A10B61" w:rsidRPr="0011396B" w:rsidRDefault="00970B6A" w:rsidP="0011396B">
      <w:pPr>
        <w:jc w:val="center"/>
        <w:rPr>
          <w:rFonts w:cstheme="minorHAnsi"/>
          <w:b/>
          <w:bCs/>
          <w:sz w:val="24"/>
          <w:szCs w:val="24"/>
        </w:rPr>
      </w:pPr>
      <w:r w:rsidRPr="0011396B">
        <w:rPr>
          <w:rFonts w:cstheme="minorHAnsi"/>
          <w:b/>
          <w:bCs/>
          <w:sz w:val="24"/>
          <w:szCs w:val="24"/>
        </w:rPr>
        <w:t>5. Условия снижения и неначисления премий</w:t>
      </w:r>
    </w:p>
    <w:p w14:paraId="279030D7" w14:textId="77777777" w:rsidR="00A10B61" w:rsidRPr="005645DD" w:rsidRDefault="00970B6A" w:rsidP="005645DD">
      <w:pPr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5.1. Премия работникам может быть не выплачена полностью или частично в случаях:</w:t>
      </w:r>
    </w:p>
    <w:p w14:paraId="61AE6060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невыполнения или ненадлежащего выполнения должностных обязанностей, предусмотренных трудовым договором или должностными инструкциями;</w:t>
      </w:r>
    </w:p>
    <w:p w14:paraId="79B42C85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невыполнения производственных и технологических инструкций, положений, регламентов, требований по охране труда и техники безопасности;</w:t>
      </w:r>
    </w:p>
    <w:p w14:paraId="101CEEDE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нарушения установленных администрацией требований оформления документации и результатов работ;</w:t>
      </w:r>
    </w:p>
    <w:p w14:paraId="41047A90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нарушения сроков выполнения или сдачи работ, установленных приказами и распоряжениями администрации или договорными обязательствами;</w:t>
      </w:r>
    </w:p>
    <w:p w14:paraId="63DEBDD4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невыполнения приказов, указаний и поручений непосредственного руководства либо администрации;</w:t>
      </w:r>
    </w:p>
    <w:p w14:paraId="73254DD9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наличия претензий, рекламаций, жалоб контрагентов и партнеров;</w:t>
      </w:r>
    </w:p>
    <w:p w14:paraId="792863E2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нарушения трудовой дисциплины, Правил внутреннего трудового распорядка;</w:t>
      </w:r>
    </w:p>
    <w:p w14:paraId="1D8CBE3A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применения дисциплинарного взыскания в периоде, за который начисляется премия;</w:t>
      </w:r>
    </w:p>
    <w:p w14:paraId="3B6A8AEA" w14:textId="77777777" w:rsidR="00A10B61" w:rsidRPr="0011396B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</w:rPr>
      </w:pPr>
      <w:r w:rsidRPr="0011396B">
        <w:rPr>
          <w:rFonts w:cstheme="minorHAnsi"/>
          <w:sz w:val="24"/>
          <w:szCs w:val="24"/>
        </w:rPr>
        <w:t>ошибок и искажений в отчетности.</w:t>
      </w:r>
    </w:p>
    <w:p w14:paraId="016016AB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5.2. Основанием для невыплаты премии является служебная записка руководителя подразделения о допущенном нарушении.</w:t>
      </w:r>
    </w:p>
    <w:p w14:paraId="5E524190" w14:textId="12FA8A0B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5.3. Невыплата работнику премии полностью или частично производится на основании приказа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директора ООО «</w:t>
      </w:r>
      <w:r w:rsidR="00804FE4" w:rsidRPr="00804FE4">
        <w:rPr>
          <w:rFonts w:cstheme="minorHAnsi"/>
          <w:sz w:val="24"/>
          <w:szCs w:val="24"/>
          <w:lang w:val="ru-RU"/>
        </w:rPr>
        <w:t>Элипс</w:t>
      </w:r>
      <w:r w:rsidRPr="00804FE4">
        <w:rPr>
          <w:rFonts w:cstheme="minorHAnsi"/>
          <w:sz w:val="24"/>
          <w:szCs w:val="24"/>
          <w:lang w:val="ru-RU"/>
        </w:rPr>
        <w:t>»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с обязательным указанием причин невыплаты или уменьшения размера премии независимо от применения к нему мер дисциплинарного взыскания.</w:t>
      </w:r>
    </w:p>
    <w:p w14:paraId="14AA07EF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5.4. Невыплата премии полностью или частично производится за расчетный период, в котором имело место нарушение.</w:t>
      </w:r>
    </w:p>
    <w:p w14:paraId="59FF19DD" w14:textId="03479B96" w:rsidR="00A10B61" w:rsidRPr="0011396B" w:rsidRDefault="00970B6A" w:rsidP="0011396B">
      <w:pPr>
        <w:jc w:val="center"/>
        <w:rPr>
          <w:rFonts w:cstheme="minorHAnsi"/>
          <w:b/>
          <w:bCs/>
          <w:sz w:val="24"/>
          <w:szCs w:val="24"/>
        </w:rPr>
      </w:pPr>
      <w:r w:rsidRPr="0011396B">
        <w:rPr>
          <w:rFonts w:cstheme="minorHAnsi"/>
          <w:b/>
          <w:bCs/>
          <w:sz w:val="24"/>
          <w:szCs w:val="24"/>
        </w:rPr>
        <w:t>6. Заключительные положения</w:t>
      </w:r>
    </w:p>
    <w:p w14:paraId="2A901C69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lastRenderedPageBreak/>
        <w:t>6.1. Премии,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 д.</w:t>
      </w:r>
    </w:p>
    <w:p w14:paraId="759EBBE9" w14:textId="77777777" w:rsidR="00A10B61" w:rsidRPr="005645DD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6.2. Настоящее положение вступает в силу с момента утверждения и действует бессрочно до принятия нового положения.</w:t>
      </w:r>
    </w:p>
    <w:p w14:paraId="659BDCB1" w14:textId="6884DBB3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6.3. Все изменения и дополнения к настоящему положению должны быть утверждены директором ООО «</w:t>
      </w:r>
      <w:r w:rsidR="00804FE4" w:rsidRPr="00804FE4">
        <w:rPr>
          <w:rFonts w:cstheme="minorHAnsi"/>
          <w:sz w:val="24"/>
          <w:szCs w:val="24"/>
          <w:lang w:val="ru-RU"/>
        </w:rPr>
        <w:t>Элипс</w:t>
      </w:r>
      <w:r w:rsidRPr="00804FE4">
        <w:rPr>
          <w:rFonts w:cstheme="minorHAnsi"/>
          <w:sz w:val="24"/>
          <w:szCs w:val="24"/>
          <w:lang w:val="ru-RU"/>
        </w:rPr>
        <w:t>».</w:t>
      </w:r>
    </w:p>
    <w:p w14:paraId="276E66AB" w14:textId="6DD61026" w:rsidR="00A10B61" w:rsidRDefault="00970B6A" w:rsidP="0011396B">
      <w:pPr>
        <w:jc w:val="both"/>
        <w:rPr>
          <w:rFonts w:cstheme="minorHAnsi"/>
          <w:sz w:val="24"/>
          <w:szCs w:val="24"/>
        </w:rPr>
      </w:pPr>
      <w:r w:rsidRPr="005645DD">
        <w:rPr>
          <w:rFonts w:cstheme="minorHAnsi"/>
          <w:sz w:val="24"/>
          <w:szCs w:val="24"/>
        </w:rPr>
        <w:t>6.4. С утвержденным положением должны быть ознакомлены все работники в письменной форме под подпись.</w:t>
      </w:r>
    </w:p>
    <w:p w14:paraId="0CA9EC2C" w14:textId="48367C89" w:rsidR="00B450E7" w:rsidRDefault="00B450E7" w:rsidP="0011396B">
      <w:pPr>
        <w:jc w:val="both"/>
        <w:rPr>
          <w:rFonts w:cstheme="minorHAnsi"/>
          <w:sz w:val="24"/>
          <w:szCs w:val="24"/>
        </w:rPr>
      </w:pPr>
    </w:p>
    <w:p w14:paraId="423195E8" w14:textId="4916581B" w:rsidR="00B450E7" w:rsidRPr="00B450E7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Генеральный д</w:t>
      </w:r>
      <w:r w:rsidRPr="00B450E7">
        <w:rPr>
          <w:rFonts w:cstheme="minorHAnsi"/>
          <w:sz w:val="24"/>
          <w:szCs w:val="24"/>
          <w:lang w:val="ru-RU"/>
        </w:rPr>
        <w:t>иректор</w:t>
      </w:r>
      <w:r w:rsidRPr="00B450E7">
        <w:rPr>
          <w:rFonts w:cstheme="minorHAnsi"/>
          <w:sz w:val="24"/>
          <w:szCs w:val="24"/>
          <w:lang w:val="ru-RU"/>
        </w:rPr>
        <w:tab/>
      </w:r>
      <w:r w:rsidR="00E15DDD">
        <w:rPr>
          <w:rFonts w:cstheme="minorHAnsi"/>
          <w:sz w:val="24"/>
          <w:szCs w:val="24"/>
          <w:lang w:val="ru-RU"/>
        </w:rPr>
        <w:t>___________</w:t>
      </w:r>
      <w:r w:rsidRPr="00B450E7"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z w:val="24"/>
          <w:szCs w:val="24"/>
          <w:lang w:val="ru-RU"/>
        </w:rPr>
        <w:t>П</w:t>
      </w:r>
      <w:r w:rsidRPr="00B450E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П</w:t>
      </w:r>
      <w:r w:rsidRPr="00B450E7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Петров</w:t>
      </w:r>
    </w:p>
    <w:p w14:paraId="06ADB054" w14:textId="5C9C9C68" w:rsidR="00695057" w:rsidRDefault="00695057" w:rsidP="00B450E7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17</w:t>
      </w:r>
      <w:r w:rsidR="00B450E7" w:rsidRPr="00B450E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02</w:t>
      </w:r>
      <w:r w:rsidR="00B450E7" w:rsidRPr="00B450E7">
        <w:rPr>
          <w:rFonts w:cstheme="minorHAnsi"/>
          <w:sz w:val="24"/>
          <w:szCs w:val="24"/>
          <w:lang w:val="ru-RU"/>
        </w:rPr>
        <w:t>.2022</w:t>
      </w:r>
      <w:r w:rsidR="00B450E7" w:rsidRPr="00B450E7">
        <w:rPr>
          <w:rFonts w:cstheme="minorHAnsi"/>
          <w:sz w:val="24"/>
          <w:szCs w:val="24"/>
          <w:lang w:val="ru-RU"/>
        </w:rPr>
        <w:tab/>
      </w:r>
      <w:r w:rsidR="00B450E7" w:rsidRPr="00B450E7">
        <w:rPr>
          <w:rFonts w:cstheme="minorHAnsi"/>
          <w:sz w:val="24"/>
          <w:szCs w:val="24"/>
          <w:lang w:val="ru-RU"/>
        </w:rPr>
        <w:tab/>
      </w:r>
    </w:p>
    <w:p w14:paraId="3E0A1ECA" w14:textId="77777777" w:rsidR="00695057" w:rsidRPr="00B450E7" w:rsidRDefault="00695057" w:rsidP="00B450E7">
      <w:pPr>
        <w:jc w:val="both"/>
        <w:rPr>
          <w:rFonts w:cstheme="minorHAnsi"/>
          <w:sz w:val="24"/>
          <w:szCs w:val="24"/>
          <w:lang w:val="ru-RU"/>
        </w:rPr>
      </w:pPr>
    </w:p>
    <w:p w14:paraId="0F35A220" w14:textId="3E47452D" w:rsidR="00B450E7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>СОГЛАСОВАНО</w:t>
      </w:r>
      <w:r w:rsidR="00E15DDD" w:rsidRPr="0055169D">
        <w:rPr>
          <w:rFonts w:cstheme="minorHAnsi"/>
          <w:sz w:val="24"/>
          <w:szCs w:val="24"/>
          <w:lang w:val="ru-RU"/>
        </w:rPr>
        <w:t>:</w:t>
      </w:r>
    </w:p>
    <w:p w14:paraId="4F35B1CE" w14:textId="77777777" w:rsidR="00202C0C" w:rsidRPr="0055169D" w:rsidRDefault="00202C0C" w:rsidP="00B450E7">
      <w:pPr>
        <w:jc w:val="both"/>
        <w:rPr>
          <w:rFonts w:cstheme="minorHAnsi"/>
          <w:sz w:val="24"/>
          <w:szCs w:val="24"/>
          <w:lang w:val="ru-RU"/>
        </w:rPr>
      </w:pPr>
    </w:p>
    <w:p w14:paraId="1799683D" w14:textId="27B72FA3" w:rsidR="00B450E7" w:rsidRPr="0055169D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>Главный бухгалтер</w:t>
      </w:r>
      <w:r w:rsidR="0055169D" w:rsidRPr="0055169D">
        <w:rPr>
          <w:rFonts w:cstheme="minorHAnsi"/>
          <w:sz w:val="24"/>
          <w:szCs w:val="24"/>
          <w:lang w:val="ru-RU"/>
        </w:rPr>
        <w:t xml:space="preserve">    </w:t>
      </w:r>
      <w:r w:rsidRPr="00B450E7">
        <w:rPr>
          <w:rFonts w:cstheme="minorHAnsi"/>
          <w:sz w:val="24"/>
          <w:szCs w:val="24"/>
          <w:lang w:val="ru-RU"/>
        </w:rPr>
        <w:tab/>
      </w:r>
      <w:r w:rsidR="0055169D">
        <w:rPr>
          <w:rFonts w:cstheme="minorHAnsi"/>
          <w:sz w:val="24"/>
          <w:szCs w:val="24"/>
          <w:lang w:val="ru-RU"/>
        </w:rPr>
        <w:t>___________</w:t>
      </w:r>
      <w:r w:rsidRPr="00B450E7">
        <w:rPr>
          <w:rFonts w:cstheme="minorHAnsi"/>
          <w:sz w:val="24"/>
          <w:szCs w:val="24"/>
          <w:lang w:val="ru-RU"/>
        </w:rPr>
        <w:tab/>
      </w:r>
      <w:r w:rsidR="0055169D">
        <w:rPr>
          <w:rFonts w:cstheme="minorHAnsi"/>
          <w:sz w:val="24"/>
          <w:szCs w:val="24"/>
          <w:lang w:val="ru-RU"/>
        </w:rPr>
        <w:t>С</w:t>
      </w:r>
      <w:r w:rsidRPr="00B450E7">
        <w:rPr>
          <w:rFonts w:cstheme="minorHAnsi"/>
          <w:sz w:val="24"/>
          <w:szCs w:val="24"/>
          <w:lang w:val="ru-RU"/>
        </w:rPr>
        <w:t>.</w:t>
      </w:r>
      <w:r w:rsidR="0055169D">
        <w:rPr>
          <w:rFonts w:cstheme="minorHAnsi"/>
          <w:sz w:val="24"/>
          <w:szCs w:val="24"/>
          <w:lang w:val="ru-RU"/>
        </w:rPr>
        <w:t>С</w:t>
      </w:r>
      <w:r w:rsidRPr="00B450E7">
        <w:rPr>
          <w:rFonts w:cstheme="minorHAnsi"/>
          <w:sz w:val="24"/>
          <w:szCs w:val="24"/>
          <w:lang w:val="ru-RU"/>
        </w:rPr>
        <w:t xml:space="preserve">. </w:t>
      </w:r>
      <w:r w:rsidR="0055169D">
        <w:rPr>
          <w:rFonts w:cstheme="minorHAnsi"/>
          <w:sz w:val="24"/>
          <w:szCs w:val="24"/>
          <w:lang w:val="ru-RU"/>
        </w:rPr>
        <w:t>Сидорова</w:t>
      </w:r>
    </w:p>
    <w:p w14:paraId="7340B1FE" w14:textId="59F2F93C" w:rsidR="00B450E7" w:rsidRDefault="00695057" w:rsidP="00B450E7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17</w:t>
      </w:r>
      <w:r w:rsidR="00B450E7" w:rsidRPr="00B450E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02</w:t>
      </w:r>
      <w:r w:rsidR="00B450E7" w:rsidRPr="00B450E7">
        <w:rPr>
          <w:rFonts w:cstheme="minorHAnsi"/>
          <w:sz w:val="24"/>
          <w:szCs w:val="24"/>
          <w:lang w:val="ru-RU"/>
        </w:rPr>
        <w:t>.2022</w:t>
      </w:r>
      <w:r w:rsidR="00B450E7" w:rsidRPr="00B450E7">
        <w:rPr>
          <w:rFonts w:cstheme="minorHAnsi"/>
          <w:sz w:val="24"/>
          <w:szCs w:val="24"/>
          <w:lang w:val="ru-RU"/>
        </w:rPr>
        <w:tab/>
      </w:r>
      <w:r w:rsidR="00B450E7" w:rsidRPr="00B450E7">
        <w:rPr>
          <w:rFonts w:cstheme="minorHAnsi"/>
          <w:sz w:val="24"/>
          <w:szCs w:val="24"/>
          <w:lang w:val="ru-RU"/>
        </w:rPr>
        <w:tab/>
      </w:r>
    </w:p>
    <w:p w14:paraId="595064FD" w14:textId="77777777" w:rsidR="00202C0C" w:rsidRPr="00B450E7" w:rsidRDefault="00202C0C" w:rsidP="00B450E7">
      <w:pPr>
        <w:jc w:val="both"/>
        <w:rPr>
          <w:rFonts w:cstheme="minorHAnsi"/>
          <w:sz w:val="24"/>
          <w:szCs w:val="24"/>
          <w:lang w:val="ru-RU"/>
        </w:rPr>
      </w:pPr>
    </w:p>
    <w:p w14:paraId="13F94234" w14:textId="32F9A8FD" w:rsidR="00B450E7" w:rsidRPr="00B450E7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>Руководитель отдела кадро</w:t>
      </w:r>
      <w:r w:rsidR="00310157">
        <w:rPr>
          <w:rFonts w:cstheme="minorHAnsi"/>
          <w:sz w:val="24"/>
          <w:szCs w:val="24"/>
          <w:lang w:val="ru-RU"/>
        </w:rPr>
        <w:t>в ___________</w:t>
      </w:r>
      <w:r w:rsidRPr="00B450E7">
        <w:rPr>
          <w:rFonts w:cstheme="minorHAnsi"/>
          <w:sz w:val="24"/>
          <w:szCs w:val="24"/>
          <w:lang w:val="ru-RU"/>
        </w:rPr>
        <w:tab/>
      </w:r>
      <w:r w:rsidR="00310157">
        <w:rPr>
          <w:rFonts w:cstheme="minorHAnsi"/>
          <w:sz w:val="24"/>
          <w:szCs w:val="24"/>
          <w:lang w:val="ru-RU"/>
        </w:rPr>
        <w:t>И</w:t>
      </w:r>
      <w:r w:rsidRPr="00B450E7">
        <w:rPr>
          <w:rFonts w:cstheme="minorHAnsi"/>
          <w:sz w:val="24"/>
          <w:szCs w:val="24"/>
          <w:lang w:val="ru-RU"/>
        </w:rPr>
        <w:t>.</w:t>
      </w:r>
      <w:r w:rsidR="00310157">
        <w:rPr>
          <w:rFonts w:cstheme="minorHAnsi"/>
          <w:sz w:val="24"/>
          <w:szCs w:val="24"/>
          <w:lang w:val="ru-RU"/>
        </w:rPr>
        <w:t>И</w:t>
      </w:r>
      <w:r w:rsidRPr="00B450E7">
        <w:rPr>
          <w:rFonts w:cstheme="minorHAnsi"/>
          <w:sz w:val="24"/>
          <w:szCs w:val="24"/>
          <w:lang w:val="ru-RU"/>
        </w:rPr>
        <w:t xml:space="preserve">. </w:t>
      </w:r>
      <w:r w:rsidR="00310157">
        <w:rPr>
          <w:rFonts w:cstheme="minorHAnsi"/>
          <w:sz w:val="24"/>
          <w:szCs w:val="24"/>
          <w:lang w:val="ru-RU"/>
        </w:rPr>
        <w:t>Иванова</w:t>
      </w:r>
    </w:p>
    <w:p w14:paraId="0C65BF12" w14:textId="4231485E" w:rsidR="00B450E7" w:rsidRDefault="00763E40" w:rsidP="00FE6CD2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17</w:t>
      </w:r>
      <w:r w:rsidR="00B450E7" w:rsidRPr="0031015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02</w:t>
      </w:r>
      <w:r w:rsidR="00B450E7" w:rsidRPr="00310157">
        <w:rPr>
          <w:rFonts w:cstheme="minorHAnsi"/>
          <w:sz w:val="24"/>
          <w:szCs w:val="24"/>
          <w:lang w:val="ru-RU"/>
        </w:rPr>
        <w:t>.2022</w:t>
      </w:r>
      <w:r w:rsidR="00B450E7" w:rsidRPr="00310157">
        <w:rPr>
          <w:rFonts w:cstheme="minorHAnsi"/>
          <w:sz w:val="24"/>
          <w:szCs w:val="24"/>
          <w:lang w:val="ru-RU"/>
        </w:rPr>
        <w:tab/>
      </w:r>
      <w:r w:rsidR="00B450E7" w:rsidRPr="00310157">
        <w:rPr>
          <w:rFonts w:cstheme="minorHAnsi"/>
          <w:sz w:val="24"/>
          <w:szCs w:val="24"/>
          <w:lang w:val="ru-RU"/>
        </w:rPr>
        <w:tab/>
      </w:r>
    </w:p>
    <w:p w14:paraId="77B207F3" w14:textId="77777777" w:rsidR="00FE6CD2" w:rsidRPr="00310157" w:rsidRDefault="00FE6CD2" w:rsidP="00FE6CD2">
      <w:pPr>
        <w:jc w:val="both"/>
        <w:rPr>
          <w:rFonts w:cstheme="minorHAnsi"/>
          <w:sz w:val="24"/>
          <w:szCs w:val="24"/>
          <w:lang w:val="ru-RU"/>
        </w:rPr>
      </w:pPr>
    </w:p>
    <w:p w14:paraId="49359029" w14:textId="728C5354" w:rsidR="00A10B61" w:rsidRPr="00B450E7" w:rsidRDefault="00970B6A" w:rsidP="005645DD">
      <w:pPr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 xml:space="preserve">Мотивированное мнение профсоюзного комитета от </w:t>
      </w:r>
      <w:r w:rsidR="00E16B58" w:rsidRPr="00B450E7">
        <w:rPr>
          <w:rFonts w:cstheme="minorHAnsi"/>
          <w:sz w:val="24"/>
          <w:szCs w:val="24"/>
          <w:lang w:val="ru-RU"/>
        </w:rPr>
        <w:t>17</w:t>
      </w:r>
      <w:r w:rsidRPr="00B450E7">
        <w:rPr>
          <w:rFonts w:cstheme="minorHAnsi"/>
          <w:sz w:val="24"/>
          <w:szCs w:val="24"/>
          <w:lang w:val="ru-RU"/>
        </w:rPr>
        <w:t>.</w:t>
      </w:r>
      <w:r w:rsidR="00E16B58" w:rsidRPr="00B450E7">
        <w:rPr>
          <w:rFonts w:cstheme="minorHAnsi"/>
          <w:sz w:val="24"/>
          <w:szCs w:val="24"/>
          <w:lang w:val="ru-RU"/>
        </w:rPr>
        <w:t>02</w:t>
      </w:r>
      <w:r w:rsidRPr="00B450E7">
        <w:rPr>
          <w:rFonts w:cstheme="minorHAnsi"/>
          <w:sz w:val="24"/>
          <w:szCs w:val="24"/>
          <w:lang w:val="ru-RU"/>
        </w:rPr>
        <w:t xml:space="preserve">.2022 № </w:t>
      </w:r>
      <w:r w:rsidR="00EB4043" w:rsidRPr="00B450E7">
        <w:rPr>
          <w:rFonts w:cstheme="minorHAnsi"/>
          <w:sz w:val="24"/>
          <w:szCs w:val="24"/>
          <w:lang w:val="ru-RU"/>
        </w:rPr>
        <w:t>1</w:t>
      </w:r>
      <w:r w:rsidRPr="00B450E7">
        <w:rPr>
          <w:rFonts w:cstheme="minorHAnsi"/>
          <w:sz w:val="24"/>
          <w:szCs w:val="24"/>
          <w:lang w:val="ru-RU"/>
        </w:rPr>
        <w:t xml:space="preserve"> учтено.</w:t>
      </w:r>
    </w:p>
    <w:sectPr w:rsidR="00A10B61" w:rsidRPr="00B450E7" w:rsidSect="00A10B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2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03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64166"/>
    <w:multiLevelType w:val="hybridMultilevel"/>
    <w:tmpl w:val="4AA61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396B"/>
    <w:rsid w:val="001C496A"/>
    <w:rsid w:val="002021F3"/>
    <w:rsid w:val="00202C0C"/>
    <w:rsid w:val="002D33B1"/>
    <w:rsid w:val="002D3591"/>
    <w:rsid w:val="00310157"/>
    <w:rsid w:val="003514A0"/>
    <w:rsid w:val="00487261"/>
    <w:rsid w:val="004F7E17"/>
    <w:rsid w:val="005110C0"/>
    <w:rsid w:val="0055169D"/>
    <w:rsid w:val="005645DD"/>
    <w:rsid w:val="005A05CE"/>
    <w:rsid w:val="005C6355"/>
    <w:rsid w:val="0062416D"/>
    <w:rsid w:val="00653AF6"/>
    <w:rsid w:val="00695057"/>
    <w:rsid w:val="00763E40"/>
    <w:rsid w:val="00804FE4"/>
    <w:rsid w:val="00970B6A"/>
    <w:rsid w:val="009B6DA4"/>
    <w:rsid w:val="00A10B61"/>
    <w:rsid w:val="00B450E7"/>
    <w:rsid w:val="00B73A5A"/>
    <w:rsid w:val="00E15DDD"/>
    <w:rsid w:val="00E16B58"/>
    <w:rsid w:val="00E438A1"/>
    <w:rsid w:val="00E63A2F"/>
    <w:rsid w:val="00EB4043"/>
    <w:rsid w:val="00F01E19"/>
    <w:rsid w:val="00F65286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E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2022-02-17T11:40:00Z</dcterms:created>
  <dcterms:modified xsi:type="dcterms:W3CDTF">2022-02-17T11:40:00Z</dcterms:modified>
</cp:coreProperties>
</file>