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65" w:rsidRPr="002269A0" w:rsidRDefault="002B013E" w:rsidP="00FE6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627B" w:rsidRPr="002269A0" w:rsidRDefault="00FE627B" w:rsidP="00FE6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9A0">
        <w:rPr>
          <w:rFonts w:ascii="Times New Roman" w:hAnsi="Times New Roman" w:cs="Times New Roman"/>
          <w:b/>
          <w:sz w:val="24"/>
          <w:szCs w:val="24"/>
        </w:rPr>
        <w:t>Обоснование заключения контракта с единственным поставщиком.</w:t>
      </w:r>
    </w:p>
    <w:p w:rsidR="00270F08" w:rsidRDefault="00270F08" w:rsidP="00FE627B">
      <w:pPr>
        <w:rPr>
          <w:rFonts w:ascii="Times New Roman" w:hAnsi="Times New Roman" w:cs="Times New Roman"/>
          <w:b/>
          <w:sz w:val="24"/>
          <w:szCs w:val="24"/>
        </w:rPr>
      </w:pPr>
    </w:p>
    <w:p w:rsidR="002269A0" w:rsidRPr="002269A0" w:rsidRDefault="00FE627B" w:rsidP="00FE627B">
      <w:pPr>
        <w:rPr>
          <w:rFonts w:ascii="Times New Roman" w:hAnsi="Times New Roman" w:cs="Times New Roman"/>
          <w:b/>
          <w:sz w:val="24"/>
          <w:szCs w:val="24"/>
        </w:rPr>
      </w:pPr>
      <w:r w:rsidRPr="002269A0">
        <w:rPr>
          <w:rFonts w:ascii="Times New Roman" w:hAnsi="Times New Roman" w:cs="Times New Roman"/>
          <w:b/>
          <w:sz w:val="24"/>
          <w:szCs w:val="24"/>
        </w:rPr>
        <w:t xml:space="preserve">Реквизиты контракта: </w:t>
      </w:r>
    </w:p>
    <w:p w:rsidR="002269A0" w:rsidRDefault="00FE627B" w:rsidP="00FE627B">
      <w:pPr>
        <w:rPr>
          <w:rFonts w:ascii="Times New Roman" w:hAnsi="Times New Roman" w:cs="Times New Roman"/>
          <w:sz w:val="24"/>
          <w:szCs w:val="24"/>
        </w:rPr>
      </w:pPr>
      <w:r w:rsidRPr="002269A0">
        <w:rPr>
          <w:rFonts w:ascii="Times New Roman" w:hAnsi="Times New Roman" w:cs="Times New Roman"/>
          <w:sz w:val="24"/>
          <w:szCs w:val="24"/>
        </w:rPr>
        <w:t>Государственный контракт</w:t>
      </w:r>
      <w:r w:rsidRPr="00226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69A0">
        <w:rPr>
          <w:rFonts w:ascii="Times New Roman" w:hAnsi="Times New Roman" w:cs="Times New Roman"/>
          <w:sz w:val="24"/>
          <w:szCs w:val="24"/>
        </w:rPr>
        <w:t>№ 69/0</w:t>
      </w:r>
      <w:r w:rsidR="002B013E">
        <w:rPr>
          <w:rFonts w:ascii="Times New Roman" w:hAnsi="Times New Roman" w:cs="Times New Roman"/>
          <w:sz w:val="24"/>
          <w:szCs w:val="24"/>
        </w:rPr>
        <w:t>1</w:t>
      </w:r>
      <w:r w:rsidRPr="002269A0">
        <w:rPr>
          <w:rFonts w:ascii="Times New Roman" w:hAnsi="Times New Roman" w:cs="Times New Roman"/>
          <w:sz w:val="24"/>
          <w:szCs w:val="24"/>
        </w:rPr>
        <w:t>/2</w:t>
      </w:r>
      <w:r w:rsidR="002B013E">
        <w:rPr>
          <w:rFonts w:ascii="Times New Roman" w:hAnsi="Times New Roman" w:cs="Times New Roman"/>
          <w:sz w:val="24"/>
          <w:szCs w:val="24"/>
        </w:rPr>
        <w:t>6</w:t>
      </w:r>
      <w:r w:rsidR="002269A0" w:rsidRPr="002269A0">
        <w:rPr>
          <w:rFonts w:ascii="Times New Roman" w:hAnsi="Times New Roman" w:cs="Times New Roman"/>
          <w:sz w:val="24"/>
          <w:szCs w:val="24"/>
        </w:rPr>
        <w:t xml:space="preserve"> от </w:t>
      </w:r>
      <w:r w:rsidR="002B013E">
        <w:rPr>
          <w:rFonts w:ascii="Times New Roman" w:hAnsi="Times New Roman" w:cs="Times New Roman"/>
          <w:sz w:val="24"/>
          <w:szCs w:val="24"/>
        </w:rPr>
        <w:t>26</w:t>
      </w:r>
      <w:r w:rsidR="002269A0" w:rsidRPr="002269A0">
        <w:rPr>
          <w:rFonts w:ascii="Times New Roman" w:hAnsi="Times New Roman" w:cs="Times New Roman"/>
          <w:sz w:val="24"/>
          <w:szCs w:val="24"/>
        </w:rPr>
        <w:t>.0</w:t>
      </w:r>
      <w:r w:rsidR="002B013E">
        <w:rPr>
          <w:rFonts w:ascii="Times New Roman" w:hAnsi="Times New Roman" w:cs="Times New Roman"/>
          <w:sz w:val="24"/>
          <w:szCs w:val="24"/>
        </w:rPr>
        <w:t>1</w:t>
      </w:r>
      <w:r w:rsidR="002269A0" w:rsidRPr="002269A0">
        <w:rPr>
          <w:rFonts w:ascii="Times New Roman" w:hAnsi="Times New Roman" w:cs="Times New Roman"/>
          <w:sz w:val="24"/>
          <w:szCs w:val="24"/>
        </w:rPr>
        <w:t>.202</w:t>
      </w:r>
      <w:r w:rsidR="002B013E">
        <w:rPr>
          <w:rFonts w:ascii="Times New Roman" w:hAnsi="Times New Roman" w:cs="Times New Roman"/>
          <w:sz w:val="24"/>
          <w:szCs w:val="24"/>
        </w:rPr>
        <w:t>6</w:t>
      </w:r>
      <w:r w:rsidR="002269A0" w:rsidRPr="002269A0">
        <w:rPr>
          <w:rFonts w:ascii="Times New Roman" w:hAnsi="Times New Roman" w:cs="Times New Roman"/>
          <w:sz w:val="24"/>
          <w:szCs w:val="24"/>
        </w:rPr>
        <w:t xml:space="preserve"> года на оказание услуг по аварийно-восстановительному ремонту силовых кабелей на территории режимного объекта.</w:t>
      </w:r>
    </w:p>
    <w:p w:rsidR="008D2106" w:rsidRDefault="008D2106" w:rsidP="00FE62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контракта:</w:t>
      </w:r>
    </w:p>
    <w:p w:rsidR="008D2106" w:rsidRPr="008D2106" w:rsidRDefault="008D2106" w:rsidP="00FE6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850 000 (восемьсот пятьдесят тысяч) рублей. </w:t>
      </w:r>
    </w:p>
    <w:p w:rsidR="002269A0" w:rsidRDefault="002269A0" w:rsidP="00FE627B">
      <w:pPr>
        <w:rPr>
          <w:rFonts w:ascii="Times New Roman" w:hAnsi="Times New Roman" w:cs="Times New Roman"/>
          <w:b/>
          <w:sz w:val="24"/>
          <w:szCs w:val="24"/>
        </w:rPr>
      </w:pPr>
      <w:r w:rsidRPr="002269A0">
        <w:rPr>
          <w:rFonts w:ascii="Times New Roman" w:hAnsi="Times New Roman" w:cs="Times New Roman"/>
          <w:b/>
          <w:sz w:val="24"/>
          <w:szCs w:val="24"/>
        </w:rPr>
        <w:t>Основания размещения заказа у единственного поставщика:</w:t>
      </w:r>
      <w:bookmarkStart w:id="0" w:name="_GoBack"/>
      <w:bookmarkEnd w:id="0"/>
    </w:p>
    <w:p w:rsidR="002269A0" w:rsidRDefault="00426227" w:rsidP="00FE6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9 ч. 1 ст. 93 </w:t>
      </w:r>
      <w:r w:rsidRPr="00426227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26227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26227">
        <w:rPr>
          <w:rFonts w:ascii="Times New Roman" w:hAnsi="Times New Roman" w:cs="Times New Roman"/>
          <w:sz w:val="24"/>
          <w:szCs w:val="24"/>
        </w:rPr>
        <w:t xml:space="preserve"> от 05.04.2013 N 44-ФЗ</w:t>
      </w:r>
      <w:r w:rsidR="00BC729F">
        <w:rPr>
          <w:rFonts w:ascii="Times New Roman" w:hAnsi="Times New Roman" w:cs="Times New Roman"/>
          <w:sz w:val="24"/>
          <w:szCs w:val="24"/>
        </w:rPr>
        <w:t xml:space="preserve">. Проведение конкурентной процедуры является нецелесообразным ввиду необходимости срочного устранения возникшей проблемы и длительности иных способов определения поставщика услуги. </w:t>
      </w:r>
    </w:p>
    <w:p w:rsidR="008D2106" w:rsidRPr="00270F08" w:rsidRDefault="008D2106" w:rsidP="00FE627B">
      <w:pPr>
        <w:rPr>
          <w:rFonts w:ascii="Times New Roman" w:hAnsi="Times New Roman" w:cs="Times New Roman"/>
          <w:sz w:val="24"/>
          <w:szCs w:val="24"/>
        </w:rPr>
      </w:pPr>
    </w:p>
    <w:p w:rsidR="002269A0" w:rsidRPr="00270F08" w:rsidRDefault="00270F08" w:rsidP="00FE627B">
      <w:pPr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Директор ГБУ «Региональное агентство управления» (Иванов) Иванов И.И</w:t>
      </w:r>
    </w:p>
    <w:p w:rsidR="00FE627B" w:rsidRPr="002269A0" w:rsidRDefault="00FE627B" w:rsidP="00FE627B">
      <w:pPr>
        <w:rPr>
          <w:rFonts w:ascii="Times New Roman" w:hAnsi="Times New Roman" w:cs="Times New Roman"/>
          <w:sz w:val="24"/>
          <w:szCs w:val="24"/>
        </w:rPr>
      </w:pPr>
    </w:p>
    <w:sectPr w:rsidR="00FE627B" w:rsidRPr="0022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7B"/>
    <w:rsid w:val="002269A0"/>
    <w:rsid w:val="00270F08"/>
    <w:rsid w:val="002B013E"/>
    <w:rsid w:val="002F5153"/>
    <w:rsid w:val="00322DBA"/>
    <w:rsid w:val="00426227"/>
    <w:rsid w:val="006A4A45"/>
    <w:rsid w:val="007D0BAB"/>
    <w:rsid w:val="008D2106"/>
    <w:rsid w:val="00BA0059"/>
    <w:rsid w:val="00BC729F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3</cp:revision>
  <dcterms:created xsi:type="dcterms:W3CDTF">2025-11-05T13:01:00Z</dcterms:created>
  <dcterms:modified xsi:type="dcterms:W3CDTF">2025-11-05T13:02:00Z</dcterms:modified>
</cp:coreProperties>
</file>