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12496" w14:textId="12C3D22C" w:rsidR="00D23D0A" w:rsidRDefault="00FA7308" w:rsidP="00D23D0A">
      <w:pPr>
        <w:jc w:val="center"/>
        <w:rPr>
          <w:rFonts w:hAnsi="Times New Roman" w:cs="Times New Roman"/>
          <w:color w:val="000000"/>
          <w:sz w:val="24"/>
          <w:szCs w:val="24"/>
          <w:lang w:val="ru-RU"/>
        </w:rPr>
      </w:pPr>
      <w:bookmarkStart w:id="0" w:name="_GoBack"/>
      <w:bookmarkEnd w:id="0"/>
      <w:r w:rsidRPr="00D70AE1">
        <w:rPr>
          <w:rFonts w:hAnsi="Times New Roman" w:cs="Times New Roman"/>
          <w:color w:val="000000"/>
          <w:sz w:val="24"/>
          <w:szCs w:val="24"/>
          <w:lang w:val="ru-RU"/>
        </w:rPr>
        <w:t>Общество</w:t>
      </w:r>
      <w:r>
        <w:rPr>
          <w:rFonts w:hAnsi="Times New Roman" w:cs="Times New Roman"/>
          <w:color w:val="000000"/>
          <w:sz w:val="24"/>
          <w:szCs w:val="24"/>
        </w:rPr>
        <w:t> </w:t>
      </w:r>
      <w:r w:rsidRPr="00D70AE1">
        <w:rPr>
          <w:rFonts w:hAnsi="Times New Roman" w:cs="Times New Roman"/>
          <w:color w:val="000000"/>
          <w:sz w:val="24"/>
          <w:szCs w:val="24"/>
          <w:lang w:val="ru-RU"/>
        </w:rPr>
        <w:t>с ограниченной ответственностью «</w:t>
      </w:r>
      <w:r w:rsidR="00C35360">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sidR="00D23D0A">
        <w:rPr>
          <w:rFonts w:hAnsi="Times New Roman" w:cs="Times New Roman"/>
          <w:color w:val="000000"/>
          <w:sz w:val="24"/>
          <w:szCs w:val="24"/>
          <w:lang w:val="ru-RU"/>
        </w:rPr>
        <w:t xml:space="preserve"> </w:t>
      </w:r>
    </w:p>
    <w:p w14:paraId="09061814" w14:textId="4D7F19D6" w:rsidR="00C35360" w:rsidRPr="004858F3" w:rsidRDefault="00C35360" w:rsidP="00D23D0A">
      <w:pPr>
        <w:jc w:val="center"/>
        <w:rPr>
          <w:rFonts w:hAnsi="Times New Roman" w:cs="Times New Roman"/>
          <w:color w:val="000000"/>
          <w:lang w:val="ru-RU"/>
        </w:rPr>
      </w:pPr>
      <w:r w:rsidRPr="004858F3">
        <w:rPr>
          <w:rFonts w:hAnsi="Times New Roman" w:cs="Times New Roman"/>
          <w:color w:val="000000"/>
          <w:lang w:val="ru-RU"/>
        </w:rPr>
        <w:t>И</w:t>
      </w:r>
      <w:r w:rsidR="004858F3">
        <w:rPr>
          <w:rFonts w:hAnsi="Times New Roman" w:cs="Times New Roman"/>
          <w:color w:val="000000"/>
          <w:lang w:val="ru-RU"/>
        </w:rPr>
        <w:t>Н</w:t>
      </w:r>
      <w:r w:rsidRPr="004858F3">
        <w:rPr>
          <w:rFonts w:hAnsi="Times New Roman" w:cs="Times New Roman"/>
          <w:color w:val="000000"/>
          <w:lang w:val="ru-RU"/>
        </w:rPr>
        <w:t xml:space="preserve">Н </w:t>
      </w:r>
      <w:r w:rsidR="00571F7A" w:rsidRPr="004858F3">
        <w:rPr>
          <w:rFonts w:hAnsi="Times New Roman" w:cs="Times New Roman"/>
          <w:color w:val="000000"/>
          <w:lang w:val="ru-RU"/>
        </w:rPr>
        <w:t>7701123456 КПП 770101001</w:t>
      </w:r>
    </w:p>
    <w:p w14:paraId="5F7A0811" w14:textId="77777777" w:rsidR="00742B35" w:rsidRPr="00D70AE1" w:rsidRDefault="00742B35">
      <w:pPr>
        <w:jc w:val="center"/>
        <w:rPr>
          <w:rFonts w:hAnsi="Times New Roman" w:cs="Times New Roman"/>
          <w:color w:val="000000"/>
          <w:sz w:val="24"/>
          <w:szCs w:val="24"/>
          <w:lang w:val="ru-RU"/>
        </w:rPr>
      </w:pPr>
    </w:p>
    <w:p w14:paraId="67944FE3" w14:textId="419A07B5" w:rsidR="00742B35" w:rsidRPr="00D70AE1" w:rsidRDefault="00FA7308">
      <w:pPr>
        <w:jc w:val="right"/>
        <w:rPr>
          <w:rFonts w:hAnsi="Times New Roman" w:cs="Times New Roman"/>
          <w:color w:val="000000"/>
          <w:sz w:val="24"/>
          <w:szCs w:val="24"/>
          <w:lang w:val="ru-RU"/>
        </w:rPr>
      </w:pPr>
      <w:r w:rsidRPr="00D70AE1">
        <w:rPr>
          <w:rFonts w:hAnsi="Times New Roman" w:cs="Times New Roman"/>
          <w:color w:val="000000"/>
          <w:sz w:val="24"/>
          <w:szCs w:val="24"/>
          <w:lang w:val="ru-RU"/>
        </w:rPr>
        <w:t>УТВЕРЖДАЮ</w:t>
      </w:r>
      <w:r w:rsidRPr="00D70AE1">
        <w:rPr>
          <w:lang w:val="ru-RU"/>
        </w:rPr>
        <w:br/>
      </w:r>
      <w:r w:rsidR="00C35360">
        <w:rPr>
          <w:rFonts w:hAnsi="Times New Roman" w:cs="Times New Roman"/>
          <w:color w:val="000000"/>
          <w:sz w:val="24"/>
          <w:szCs w:val="24"/>
          <w:lang w:val="ru-RU"/>
        </w:rPr>
        <w:t>Генеральный д</w:t>
      </w:r>
      <w:r w:rsidRPr="00D70AE1">
        <w:rPr>
          <w:rFonts w:hAnsi="Times New Roman" w:cs="Times New Roman"/>
          <w:color w:val="000000"/>
          <w:sz w:val="24"/>
          <w:szCs w:val="24"/>
          <w:lang w:val="ru-RU"/>
        </w:rPr>
        <w:t>иректор</w:t>
      </w:r>
      <w:r w:rsidRPr="00D70AE1">
        <w:rPr>
          <w:lang w:val="ru-RU"/>
        </w:rPr>
        <w:br/>
      </w:r>
      <w:r w:rsidRPr="00D70AE1">
        <w:rPr>
          <w:rFonts w:hAnsi="Times New Roman" w:cs="Times New Roman"/>
          <w:color w:val="000000"/>
          <w:sz w:val="24"/>
          <w:szCs w:val="24"/>
          <w:lang w:val="ru-RU"/>
        </w:rPr>
        <w:t>ООО «</w:t>
      </w:r>
      <w:r w:rsidR="00C35360">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sidRPr="00D70AE1">
        <w:rPr>
          <w:lang w:val="ru-RU"/>
        </w:rPr>
        <w:br/>
      </w:r>
      <w:r w:rsidRPr="00D70AE1">
        <w:rPr>
          <w:rFonts w:hAnsi="Times New Roman" w:cs="Times New Roman"/>
          <w:color w:val="000000"/>
          <w:sz w:val="24"/>
          <w:szCs w:val="24"/>
          <w:lang w:val="ru-RU"/>
        </w:rPr>
        <w:t xml:space="preserve">_____________ </w:t>
      </w:r>
      <w:r w:rsidR="00C35360">
        <w:rPr>
          <w:rFonts w:hAnsi="Times New Roman" w:cs="Times New Roman"/>
          <w:color w:val="000000"/>
          <w:sz w:val="24"/>
          <w:szCs w:val="24"/>
          <w:lang w:val="ru-RU"/>
        </w:rPr>
        <w:t>П</w:t>
      </w:r>
      <w:r w:rsidRPr="00D70AE1">
        <w:rPr>
          <w:rFonts w:hAnsi="Times New Roman" w:cs="Times New Roman"/>
          <w:color w:val="000000"/>
          <w:sz w:val="24"/>
          <w:szCs w:val="24"/>
          <w:lang w:val="ru-RU"/>
        </w:rPr>
        <w:t>.</w:t>
      </w:r>
      <w:r w:rsidR="00C35360">
        <w:rPr>
          <w:rFonts w:hAnsi="Times New Roman" w:cs="Times New Roman"/>
          <w:color w:val="000000"/>
          <w:sz w:val="24"/>
          <w:szCs w:val="24"/>
          <w:lang w:val="ru-RU"/>
        </w:rPr>
        <w:t>П</w:t>
      </w:r>
      <w:r w:rsidRPr="00D70AE1">
        <w:rPr>
          <w:rFonts w:hAnsi="Times New Roman" w:cs="Times New Roman"/>
          <w:color w:val="000000"/>
          <w:sz w:val="24"/>
          <w:szCs w:val="24"/>
          <w:lang w:val="ru-RU"/>
        </w:rPr>
        <w:t xml:space="preserve">. </w:t>
      </w:r>
      <w:r w:rsidR="00C35360">
        <w:rPr>
          <w:rFonts w:hAnsi="Times New Roman" w:cs="Times New Roman"/>
          <w:color w:val="000000"/>
          <w:sz w:val="24"/>
          <w:szCs w:val="24"/>
          <w:lang w:val="ru-RU"/>
        </w:rPr>
        <w:t>Петров</w:t>
      </w:r>
      <w:r w:rsidRPr="00D70AE1">
        <w:rPr>
          <w:lang w:val="ru-RU"/>
        </w:rPr>
        <w:br/>
      </w:r>
      <w:r w:rsidR="00C35360">
        <w:rPr>
          <w:rFonts w:hAnsi="Times New Roman" w:cs="Times New Roman"/>
          <w:color w:val="000000"/>
          <w:sz w:val="24"/>
          <w:szCs w:val="24"/>
          <w:lang w:val="ru-RU"/>
        </w:rPr>
        <w:t>18</w:t>
      </w:r>
      <w:r w:rsidRPr="00D70AE1">
        <w:rPr>
          <w:rFonts w:hAnsi="Times New Roman" w:cs="Times New Roman"/>
          <w:color w:val="000000"/>
          <w:sz w:val="24"/>
          <w:szCs w:val="24"/>
          <w:lang w:val="ru-RU"/>
        </w:rPr>
        <w:t>.</w:t>
      </w:r>
      <w:r w:rsidR="00C35360">
        <w:rPr>
          <w:rFonts w:hAnsi="Times New Roman" w:cs="Times New Roman"/>
          <w:color w:val="000000"/>
          <w:sz w:val="24"/>
          <w:szCs w:val="24"/>
          <w:lang w:val="ru-RU"/>
        </w:rPr>
        <w:t>05</w:t>
      </w:r>
      <w:r w:rsidRPr="00D70AE1">
        <w:rPr>
          <w:rFonts w:hAnsi="Times New Roman" w:cs="Times New Roman"/>
          <w:color w:val="000000"/>
          <w:sz w:val="24"/>
          <w:szCs w:val="24"/>
          <w:lang w:val="ru-RU"/>
        </w:rPr>
        <w:t>.</w:t>
      </w:r>
      <w:r w:rsidR="00C35360">
        <w:rPr>
          <w:rFonts w:hAnsi="Times New Roman" w:cs="Times New Roman"/>
          <w:color w:val="000000"/>
          <w:sz w:val="24"/>
          <w:szCs w:val="24"/>
          <w:lang w:val="ru-RU"/>
        </w:rPr>
        <w:t>2022</w:t>
      </w:r>
    </w:p>
    <w:p w14:paraId="3FC99DE4" w14:textId="3D4A60B8" w:rsidR="00742B35" w:rsidRDefault="00FA7308">
      <w:pPr>
        <w:jc w:val="center"/>
        <w:rPr>
          <w:rFonts w:hAnsi="Times New Roman" w:cs="Times New Roman"/>
          <w:color w:val="000000"/>
          <w:sz w:val="24"/>
          <w:szCs w:val="24"/>
        </w:rPr>
      </w:pPr>
      <w:r>
        <w:rPr>
          <w:rFonts w:hAnsi="Times New Roman" w:cs="Times New Roman"/>
          <w:color w:val="000000"/>
          <w:sz w:val="24"/>
          <w:szCs w:val="24"/>
        </w:rPr>
        <w:t>ПОЛОЖЕНИЕ</w:t>
      </w:r>
    </w:p>
    <w:p w14:paraId="696D4B68" w14:textId="571878D4" w:rsidR="006B20EA" w:rsidRDefault="006B20EA">
      <w:pPr>
        <w:jc w:val="center"/>
        <w:rPr>
          <w:rFonts w:hAnsi="Times New Roman" w:cs="Times New Roman"/>
          <w:color w:val="000000"/>
          <w:sz w:val="24"/>
          <w:szCs w:val="24"/>
        </w:rPr>
      </w:pPr>
      <w:r>
        <w:rPr>
          <w:rFonts w:hAnsi="Times New Roman" w:cs="Times New Roman"/>
          <w:color w:val="000000"/>
          <w:sz w:val="24"/>
          <w:szCs w:val="24"/>
          <w:lang w:val="ru-RU"/>
        </w:rPr>
        <w:t>18</w:t>
      </w:r>
      <w:r w:rsidRPr="006B20EA">
        <w:rPr>
          <w:rFonts w:hAnsi="Times New Roman" w:cs="Times New Roman"/>
          <w:color w:val="000000"/>
          <w:sz w:val="24"/>
          <w:szCs w:val="24"/>
        </w:rPr>
        <w:t>.</w:t>
      </w:r>
      <w:r>
        <w:rPr>
          <w:rFonts w:hAnsi="Times New Roman" w:cs="Times New Roman"/>
          <w:color w:val="000000"/>
          <w:sz w:val="24"/>
          <w:szCs w:val="24"/>
          <w:lang w:val="ru-RU"/>
        </w:rPr>
        <w:t>05</w:t>
      </w:r>
      <w:r w:rsidRPr="006B20EA">
        <w:rPr>
          <w:rFonts w:hAnsi="Times New Roman" w:cs="Times New Roman"/>
          <w:color w:val="000000"/>
          <w:sz w:val="24"/>
          <w:szCs w:val="24"/>
        </w:rPr>
        <w:t>.</w:t>
      </w:r>
      <w:r>
        <w:rPr>
          <w:rFonts w:hAnsi="Times New Roman" w:cs="Times New Roman"/>
          <w:color w:val="000000"/>
          <w:sz w:val="24"/>
          <w:szCs w:val="24"/>
          <w:lang w:val="ru-RU"/>
        </w:rPr>
        <w:t>2022</w:t>
      </w:r>
      <w:r w:rsidRPr="006B20EA">
        <w:rPr>
          <w:rFonts w:hAnsi="Times New Roman" w:cs="Times New Roman"/>
          <w:color w:val="000000"/>
          <w:sz w:val="24"/>
          <w:szCs w:val="24"/>
        </w:rPr>
        <w:tab/>
      </w:r>
      <w:r>
        <w:rPr>
          <w:rFonts w:hAnsi="Times New Roman" w:cs="Times New Roman"/>
          <w:color w:val="000000"/>
          <w:sz w:val="24"/>
          <w:szCs w:val="24"/>
          <w:lang w:val="ru-RU"/>
        </w:rPr>
        <w:t xml:space="preserve">                                                                                                                       </w:t>
      </w:r>
      <w:r w:rsidRPr="006B20EA">
        <w:rPr>
          <w:rFonts w:hAnsi="Times New Roman" w:cs="Times New Roman"/>
          <w:color w:val="000000"/>
          <w:sz w:val="24"/>
          <w:szCs w:val="24"/>
        </w:rPr>
        <w:t>№ 1</w:t>
      </w:r>
    </w:p>
    <w:p w14:paraId="47A7A75E" w14:textId="424BBBA4" w:rsidR="00742B35" w:rsidRDefault="0034710A">
      <w:pPr>
        <w:jc w:val="center"/>
        <w:rPr>
          <w:rFonts w:hAnsi="Times New Roman" w:cs="Times New Roman"/>
          <w:color w:val="000000"/>
          <w:sz w:val="24"/>
          <w:szCs w:val="24"/>
        </w:rPr>
      </w:pPr>
      <w:r>
        <w:rPr>
          <w:rFonts w:hAnsi="Times New Roman" w:cs="Times New Roman"/>
          <w:color w:val="000000"/>
          <w:sz w:val="24"/>
          <w:szCs w:val="24"/>
          <w:lang w:val="ru-RU"/>
        </w:rPr>
        <w:t xml:space="preserve">г. </w:t>
      </w:r>
      <w:r w:rsidR="00FA7308">
        <w:rPr>
          <w:rFonts w:hAnsi="Times New Roman" w:cs="Times New Roman"/>
          <w:color w:val="000000"/>
          <w:sz w:val="24"/>
          <w:szCs w:val="24"/>
        </w:rPr>
        <w:t>Москва</w:t>
      </w:r>
    </w:p>
    <w:p w14:paraId="05CCAA80" w14:textId="77777777" w:rsidR="00742B35" w:rsidRPr="00D70AE1" w:rsidRDefault="00FA7308">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О работе с персональными данными работников</w:t>
      </w:r>
    </w:p>
    <w:p w14:paraId="17B5B2D0" w14:textId="77777777" w:rsidR="00742B35" w:rsidRPr="00D70AE1" w:rsidRDefault="00FA7308">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1. Общие положения</w:t>
      </w:r>
    </w:p>
    <w:p w14:paraId="3099A5E3" w14:textId="2598FC2E"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1.1. Положение о работе с персональными данными работников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(далее –</w:t>
      </w:r>
      <w:r>
        <w:rPr>
          <w:rFonts w:hAnsi="Times New Roman" w:cs="Times New Roman"/>
          <w:color w:val="000000"/>
          <w:sz w:val="24"/>
          <w:szCs w:val="24"/>
        </w:rPr>
        <w:t> </w:t>
      </w:r>
      <w:r w:rsidRPr="00D70AE1">
        <w:rPr>
          <w:rFonts w:hAnsi="Times New Roman" w:cs="Times New Roman"/>
          <w:color w:val="000000"/>
          <w:sz w:val="24"/>
          <w:szCs w:val="24"/>
          <w:lang w:val="ru-RU"/>
        </w:rPr>
        <w:t>Положение) разработано в соответствии с Конституцией, Трудовым кодексом, Федеральным законом от 27.07.2006</w:t>
      </w:r>
      <w:r>
        <w:rPr>
          <w:rFonts w:hAnsi="Times New Roman" w:cs="Times New Roman"/>
          <w:color w:val="000000"/>
          <w:sz w:val="24"/>
          <w:szCs w:val="24"/>
        </w:rPr>
        <w:t> </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152-ФЗ, Федеральным</w:t>
      </w:r>
      <w:r>
        <w:rPr>
          <w:rFonts w:hAnsi="Times New Roman" w:cs="Times New Roman"/>
          <w:color w:val="000000"/>
          <w:sz w:val="24"/>
          <w:szCs w:val="24"/>
        </w:rPr>
        <w:t> </w:t>
      </w:r>
      <w:r w:rsidRPr="00D70AE1">
        <w:rPr>
          <w:rFonts w:hAnsi="Times New Roman" w:cs="Times New Roman"/>
          <w:color w:val="000000"/>
          <w:sz w:val="24"/>
          <w:szCs w:val="24"/>
          <w:lang w:val="ru-RU"/>
        </w:rPr>
        <w:t>законом от 30.12.2020 № 519-ФЗ и иными нормативно-правовыми актами, действующими на территории</w:t>
      </w:r>
      <w:r>
        <w:rPr>
          <w:rFonts w:hAnsi="Times New Roman" w:cs="Times New Roman"/>
          <w:color w:val="000000"/>
          <w:sz w:val="24"/>
          <w:szCs w:val="24"/>
        </w:rPr>
        <w:t> </w:t>
      </w:r>
      <w:r w:rsidRPr="00D70AE1">
        <w:rPr>
          <w:rFonts w:hAnsi="Times New Roman" w:cs="Times New Roman"/>
          <w:color w:val="000000"/>
          <w:sz w:val="24"/>
          <w:szCs w:val="24"/>
          <w:lang w:val="ru-RU"/>
        </w:rPr>
        <w:t>России.</w:t>
      </w:r>
    </w:p>
    <w:p w14:paraId="117DC484"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1.2. Настоящее Положение определяет порядок сбора, учета, обработки, накопления,</w:t>
      </w:r>
      <w:r>
        <w:rPr>
          <w:rFonts w:hAnsi="Times New Roman" w:cs="Times New Roman"/>
          <w:color w:val="000000"/>
          <w:sz w:val="24"/>
          <w:szCs w:val="24"/>
        </w:rPr>
        <w:t> </w:t>
      </w:r>
      <w:r w:rsidRPr="00D70AE1">
        <w:rPr>
          <w:rFonts w:hAnsi="Times New Roman" w:cs="Times New Roman"/>
          <w:color w:val="000000"/>
          <w:sz w:val="24"/>
          <w:szCs w:val="24"/>
          <w:lang w:val="ru-RU"/>
        </w:rPr>
        <w:t>использования, распространения и хранения персональных данных</w:t>
      </w:r>
      <w:r>
        <w:rPr>
          <w:rFonts w:hAnsi="Times New Roman" w:cs="Times New Roman"/>
          <w:color w:val="000000"/>
          <w:sz w:val="24"/>
          <w:szCs w:val="24"/>
        </w:rPr>
        <w:t> </w:t>
      </w:r>
      <w:r w:rsidRPr="00D70AE1">
        <w:rPr>
          <w:rFonts w:hAnsi="Times New Roman" w:cs="Times New Roman"/>
          <w:color w:val="000000"/>
          <w:sz w:val="24"/>
          <w:szCs w:val="24"/>
          <w:lang w:val="ru-RU"/>
        </w:rPr>
        <w:t>работников и гарантии конфиденциальности сведений о работнике, предоставленных работодателю.</w:t>
      </w:r>
    </w:p>
    <w:p w14:paraId="20E8C7A2" w14:textId="59B77FE3"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1.3. Цель настоящего Положения –</w:t>
      </w:r>
      <w:r>
        <w:rPr>
          <w:rFonts w:hAnsi="Times New Roman" w:cs="Times New Roman"/>
          <w:color w:val="000000"/>
          <w:sz w:val="24"/>
          <w:szCs w:val="24"/>
        </w:rPr>
        <w:t> </w:t>
      </w:r>
      <w:r w:rsidRPr="00D70AE1">
        <w:rPr>
          <w:rFonts w:hAnsi="Times New Roman" w:cs="Times New Roman"/>
          <w:color w:val="000000"/>
          <w:sz w:val="24"/>
          <w:szCs w:val="24"/>
          <w:lang w:val="ru-RU"/>
        </w:rPr>
        <w:t>защита персональных данных работников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от несанкционированного доступа и разглашения. Персональные данные работников являются конфиденциальной, строго охраняемой информацией.</w:t>
      </w:r>
    </w:p>
    <w:p w14:paraId="1D3F56DD"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1.4. В целях настоящего</w:t>
      </w:r>
      <w:r>
        <w:rPr>
          <w:rFonts w:hAnsi="Times New Roman" w:cs="Times New Roman"/>
          <w:color w:val="000000"/>
          <w:sz w:val="24"/>
          <w:szCs w:val="24"/>
        </w:rPr>
        <w:t> </w:t>
      </w:r>
      <w:r w:rsidRPr="00D70AE1">
        <w:rPr>
          <w:rFonts w:hAnsi="Times New Roman" w:cs="Times New Roman"/>
          <w:color w:val="000000"/>
          <w:sz w:val="24"/>
          <w:szCs w:val="24"/>
          <w:lang w:val="ru-RU"/>
        </w:rPr>
        <w:t>Положения под персональными данными понимается</w:t>
      </w:r>
      <w:r>
        <w:rPr>
          <w:rFonts w:hAnsi="Times New Roman" w:cs="Times New Roman"/>
          <w:color w:val="000000"/>
          <w:sz w:val="24"/>
          <w:szCs w:val="24"/>
        </w:rPr>
        <w:t> </w:t>
      </w:r>
      <w:r w:rsidRPr="00D70AE1">
        <w:rPr>
          <w:rFonts w:hAnsi="Times New Roman" w:cs="Times New Roman"/>
          <w:color w:val="000000"/>
          <w:sz w:val="24"/>
          <w:szCs w:val="24"/>
          <w:lang w:val="ru-RU"/>
        </w:rPr>
        <w:t>любая информация, прямо или косвенно относящаяся к субъекту персональных данных.</w:t>
      </w:r>
    </w:p>
    <w:p w14:paraId="21F41AED"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1.5. В состав персональных данных, которые работник сообщает работодателю, входит:</w:t>
      </w:r>
    </w:p>
    <w:p w14:paraId="2CB9CA3E"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14:paraId="6E9085B0"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пол;</w:t>
      </w:r>
    </w:p>
    <w:p w14:paraId="3965909F"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дата рождения;</w:t>
      </w:r>
    </w:p>
    <w:p w14:paraId="0869FBF5"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возраст;</w:t>
      </w:r>
    </w:p>
    <w:p w14:paraId="64F39176"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гражданство;</w:t>
      </w:r>
    </w:p>
    <w:p w14:paraId="6F204331" w14:textId="77777777" w:rsidR="00742B35" w:rsidRPr="00D70AE1" w:rsidRDefault="00FA7308" w:rsidP="00A9494E">
      <w:pPr>
        <w:numPr>
          <w:ilvl w:val="0"/>
          <w:numId w:val="1"/>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сведения об образовании, квалификации, профессиональной подготовке, повышении квалификации;</w:t>
      </w:r>
    </w:p>
    <w:p w14:paraId="43BE9B26"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адрес места проживания;</w:t>
      </w:r>
    </w:p>
    <w:p w14:paraId="0252CD76"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паспортные данные;</w:t>
      </w:r>
    </w:p>
    <w:p w14:paraId="3DA0D460"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сведения о воинском учете;</w:t>
      </w:r>
    </w:p>
    <w:p w14:paraId="5E003CAB" w14:textId="77777777" w:rsidR="00742B35" w:rsidRPr="00D70AE1" w:rsidRDefault="00FA7308" w:rsidP="00A9494E">
      <w:pPr>
        <w:numPr>
          <w:ilvl w:val="0"/>
          <w:numId w:val="1"/>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страховой номер индивидуального лицевого счета;</w:t>
      </w:r>
    </w:p>
    <w:p w14:paraId="4A245C23" w14:textId="77777777" w:rsidR="00742B35" w:rsidRDefault="00FA7308" w:rsidP="00A9494E">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сведения о трудовой деятельности;</w:t>
      </w:r>
    </w:p>
    <w:p w14:paraId="6FEF99C2" w14:textId="77777777" w:rsidR="00742B35" w:rsidRPr="00D70AE1" w:rsidRDefault="00FA7308" w:rsidP="00A9494E">
      <w:pPr>
        <w:numPr>
          <w:ilvl w:val="0"/>
          <w:numId w:val="1"/>
        </w:numPr>
        <w:ind w:left="780" w:right="180"/>
        <w:jc w:val="both"/>
        <w:rPr>
          <w:rFonts w:hAnsi="Times New Roman" w:cs="Times New Roman"/>
          <w:color w:val="000000"/>
          <w:sz w:val="24"/>
          <w:szCs w:val="24"/>
          <w:lang w:val="ru-RU"/>
        </w:rPr>
      </w:pPr>
      <w:r w:rsidRPr="00D70AE1">
        <w:rPr>
          <w:rFonts w:hAnsi="Times New Roman" w:cs="Times New Roman"/>
          <w:color w:val="000000"/>
          <w:sz w:val="24"/>
          <w:szCs w:val="24"/>
          <w:lang w:val="ru-RU"/>
        </w:rPr>
        <w:t>иные сведения, которые</w:t>
      </w:r>
      <w:r>
        <w:rPr>
          <w:rFonts w:hAnsi="Times New Roman" w:cs="Times New Roman"/>
          <w:color w:val="000000"/>
          <w:sz w:val="24"/>
          <w:szCs w:val="24"/>
        </w:rPr>
        <w:t> </w:t>
      </w:r>
      <w:r w:rsidRPr="00D70AE1">
        <w:rPr>
          <w:rFonts w:hAnsi="Times New Roman" w:cs="Times New Roman"/>
          <w:color w:val="000000"/>
          <w:sz w:val="24"/>
          <w:szCs w:val="24"/>
          <w:lang w:val="ru-RU"/>
        </w:rPr>
        <w:t>относятся к трудовой деятельности работника.</w:t>
      </w:r>
    </w:p>
    <w:p w14:paraId="55EA88A8"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1.6. Документами, которые содержат персональные данные работников, являются:</w:t>
      </w:r>
    </w:p>
    <w:p w14:paraId="21898580"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комплекты</w:t>
      </w:r>
      <w:r>
        <w:rPr>
          <w:rFonts w:hAnsi="Times New Roman" w:cs="Times New Roman"/>
          <w:color w:val="000000"/>
          <w:sz w:val="24"/>
          <w:szCs w:val="24"/>
        </w:rPr>
        <w:t> </w:t>
      </w:r>
      <w:r w:rsidRPr="00D70AE1">
        <w:rPr>
          <w:rFonts w:hAnsi="Times New Roman" w:cs="Times New Roman"/>
          <w:color w:val="000000"/>
          <w:sz w:val="24"/>
          <w:szCs w:val="24"/>
          <w:lang w:val="ru-RU"/>
        </w:rPr>
        <w:t>документов, сопровождающих процесс оформления трудовых отношений при приеме на работу, переводе, увольнении;</w:t>
      </w:r>
    </w:p>
    <w:p w14:paraId="33D34BA1"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комплекты</w:t>
      </w:r>
      <w:r>
        <w:rPr>
          <w:rFonts w:hAnsi="Times New Roman" w:cs="Times New Roman"/>
          <w:color w:val="000000"/>
          <w:sz w:val="24"/>
          <w:szCs w:val="24"/>
        </w:rPr>
        <w:t> </w:t>
      </w:r>
      <w:r w:rsidRPr="00D70AE1">
        <w:rPr>
          <w:rFonts w:hAnsi="Times New Roman" w:cs="Times New Roman"/>
          <w:color w:val="000000"/>
          <w:sz w:val="24"/>
          <w:szCs w:val="24"/>
          <w:lang w:val="ru-RU"/>
        </w:rPr>
        <w:t>материалов по анкетированию, тестированию, проведению собеседований с кандидатом на должность;</w:t>
      </w:r>
    </w:p>
    <w:p w14:paraId="4C0927F2"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подлинники и копии приказов (распоряжений) по кадрам;</w:t>
      </w:r>
    </w:p>
    <w:p w14:paraId="164E3B32"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личные дела, трудовые книжки, сведения о трудовой деятельности работников;</w:t>
      </w:r>
    </w:p>
    <w:p w14:paraId="52419D31"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дела, содержащие материалы аттестаций работников;</w:t>
      </w:r>
    </w:p>
    <w:p w14:paraId="3A384B33"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дела, содержащие материалы внутренних расследований;</w:t>
      </w:r>
    </w:p>
    <w:p w14:paraId="1CA9BAAC" w14:textId="77777777" w:rsidR="00742B35" w:rsidRPr="00D70AE1" w:rsidRDefault="00FA7308" w:rsidP="00A9494E">
      <w:pPr>
        <w:numPr>
          <w:ilvl w:val="0"/>
          <w:numId w:val="2"/>
        </w:numPr>
        <w:ind w:left="780" w:right="180"/>
        <w:contextualSpacing/>
        <w:jc w:val="both"/>
        <w:rPr>
          <w:rFonts w:hAnsi="Times New Roman" w:cs="Times New Roman"/>
          <w:color w:val="000000"/>
          <w:sz w:val="24"/>
          <w:szCs w:val="24"/>
          <w:lang w:val="ru-RU"/>
        </w:rPr>
      </w:pPr>
      <w:r w:rsidRPr="00D70AE1">
        <w:rPr>
          <w:rFonts w:hAnsi="Times New Roman" w:cs="Times New Roman"/>
          <w:color w:val="000000"/>
          <w:sz w:val="24"/>
          <w:szCs w:val="24"/>
          <w:lang w:val="ru-RU"/>
        </w:rPr>
        <w:t>справочно-информационный банк данных по персоналу (картотеки, журналы);</w:t>
      </w:r>
    </w:p>
    <w:p w14:paraId="366B157A" w14:textId="77777777" w:rsidR="00742B35" w:rsidRPr="00D70AE1" w:rsidRDefault="00FA7308" w:rsidP="00A9494E">
      <w:pPr>
        <w:numPr>
          <w:ilvl w:val="0"/>
          <w:numId w:val="2"/>
        </w:numPr>
        <w:ind w:left="780" w:right="180"/>
        <w:jc w:val="both"/>
        <w:rPr>
          <w:rFonts w:hAnsi="Times New Roman" w:cs="Times New Roman"/>
          <w:color w:val="000000"/>
          <w:sz w:val="24"/>
          <w:szCs w:val="24"/>
          <w:lang w:val="ru-RU"/>
        </w:rPr>
      </w:pPr>
      <w:r w:rsidRPr="00D70AE1">
        <w:rPr>
          <w:rFonts w:hAnsi="Times New Roman" w:cs="Times New Roman"/>
          <w:color w:val="000000"/>
          <w:sz w:val="24"/>
          <w:szCs w:val="24"/>
          <w:lang w:val="ru-RU"/>
        </w:rPr>
        <w:t>копии отчетов, направляемых в государственные контролирующие органы.</w:t>
      </w:r>
    </w:p>
    <w:p w14:paraId="4523BD9D" w14:textId="371541C9"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1.7. Настоящее Положение</w:t>
      </w:r>
      <w:r>
        <w:rPr>
          <w:rFonts w:hAnsi="Times New Roman" w:cs="Times New Roman"/>
          <w:color w:val="000000"/>
          <w:sz w:val="24"/>
          <w:szCs w:val="24"/>
        </w:rPr>
        <w:t> </w:t>
      </w:r>
      <w:r w:rsidRPr="00D70AE1">
        <w:rPr>
          <w:rFonts w:hAnsi="Times New Roman" w:cs="Times New Roman"/>
          <w:color w:val="000000"/>
          <w:sz w:val="24"/>
          <w:szCs w:val="24"/>
          <w:lang w:val="ru-RU"/>
        </w:rPr>
        <w:t>и изменения к нему утверждаются</w:t>
      </w:r>
      <w:r w:rsidR="007D6A38">
        <w:rPr>
          <w:rFonts w:hAnsi="Times New Roman" w:cs="Times New Roman"/>
          <w:color w:val="000000"/>
          <w:sz w:val="24"/>
          <w:szCs w:val="24"/>
          <w:lang w:val="ru-RU"/>
        </w:rPr>
        <w:t xml:space="preserve"> генеральным</w:t>
      </w:r>
      <w:r w:rsidRPr="00D70AE1">
        <w:rPr>
          <w:rFonts w:hAnsi="Times New Roman" w:cs="Times New Roman"/>
          <w:color w:val="000000"/>
          <w:sz w:val="24"/>
          <w:szCs w:val="24"/>
          <w:lang w:val="ru-RU"/>
        </w:rPr>
        <w:t xml:space="preserve"> директором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и вводятся приказом. Все работники должны быть ознакомлены под подпись с данным Положением и изменениями к нему.</w:t>
      </w:r>
    </w:p>
    <w:p w14:paraId="072E1724" w14:textId="016CD9AE"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1.8. Настоящее Положение вступает в силу с</w:t>
      </w:r>
      <w:r w:rsidR="00D70AE1">
        <w:rPr>
          <w:rFonts w:hAnsi="Times New Roman" w:cs="Times New Roman"/>
          <w:color w:val="000000"/>
          <w:sz w:val="24"/>
          <w:szCs w:val="24"/>
          <w:lang w:val="ru-RU"/>
        </w:rPr>
        <w:t xml:space="preserve"> </w:t>
      </w:r>
      <w:r w:rsidR="00AF316F">
        <w:rPr>
          <w:rFonts w:hAnsi="Times New Roman" w:cs="Times New Roman"/>
          <w:color w:val="000000"/>
          <w:sz w:val="24"/>
          <w:szCs w:val="24"/>
          <w:lang w:val="ru-RU"/>
        </w:rPr>
        <w:t>18</w:t>
      </w:r>
      <w:r w:rsidRPr="00D70AE1">
        <w:rPr>
          <w:rFonts w:hAnsi="Times New Roman" w:cs="Times New Roman"/>
          <w:color w:val="000000"/>
          <w:sz w:val="24"/>
          <w:szCs w:val="24"/>
          <w:lang w:val="ru-RU"/>
        </w:rPr>
        <w:t xml:space="preserve"> </w:t>
      </w:r>
      <w:r w:rsidR="00AF316F">
        <w:rPr>
          <w:rFonts w:hAnsi="Times New Roman" w:cs="Times New Roman"/>
          <w:color w:val="000000"/>
          <w:sz w:val="24"/>
          <w:szCs w:val="24"/>
          <w:lang w:val="ru-RU"/>
        </w:rPr>
        <w:t>мая</w:t>
      </w:r>
      <w:r w:rsidRPr="00D70AE1">
        <w:rPr>
          <w:rFonts w:hAnsi="Times New Roman" w:cs="Times New Roman"/>
          <w:color w:val="000000"/>
          <w:sz w:val="24"/>
          <w:szCs w:val="24"/>
          <w:lang w:val="ru-RU"/>
        </w:rPr>
        <w:t xml:space="preserve"> </w:t>
      </w:r>
      <w:r w:rsidR="00AF316F">
        <w:rPr>
          <w:rFonts w:hAnsi="Times New Roman" w:cs="Times New Roman"/>
          <w:color w:val="000000"/>
          <w:sz w:val="24"/>
          <w:szCs w:val="24"/>
          <w:lang w:val="ru-RU"/>
        </w:rPr>
        <w:t>2022</w:t>
      </w:r>
      <w:r w:rsidRPr="00D70AE1">
        <w:rPr>
          <w:rFonts w:hAnsi="Times New Roman" w:cs="Times New Roman"/>
          <w:color w:val="000000"/>
          <w:sz w:val="24"/>
          <w:szCs w:val="24"/>
          <w:lang w:val="ru-RU"/>
        </w:rPr>
        <w:t xml:space="preserve"> года.</w:t>
      </w:r>
    </w:p>
    <w:p w14:paraId="0E3A7129" w14:textId="77777777" w:rsidR="00742B35" w:rsidRPr="00D70AE1" w:rsidRDefault="00FA7308" w:rsidP="0066297E">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2. Получение и обработка персональных данных работников</w:t>
      </w:r>
    </w:p>
    <w:p w14:paraId="7313E465"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2.1. Персональные данные работника работодатель получает непосредственно от работника. Работодатель вправе получать персональные данные работника от третьих лиц только при наличии письменного согласия работника или в иных случаях, прямо предусмотренных в законодательстве.</w:t>
      </w:r>
    </w:p>
    <w:p w14:paraId="5D2DE0DD"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2.2.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441866F6"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2.3. Работодатель не вправе требовать от работника представления персональных данных,</w:t>
      </w:r>
      <w:r>
        <w:rPr>
          <w:rFonts w:hAnsi="Times New Roman" w:cs="Times New Roman"/>
          <w:color w:val="000000"/>
          <w:sz w:val="24"/>
          <w:szCs w:val="24"/>
        </w:rPr>
        <w:t> </w:t>
      </w:r>
      <w:r w:rsidRPr="00D70AE1">
        <w:rPr>
          <w:rFonts w:hAnsi="Times New Roman" w:cs="Times New Roman"/>
          <w:color w:val="000000"/>
          <w:sz w:val="24"/>
          <w:szCs w:val="24"/>
          <w:lang w:val="ru-RU"/>
        </w:rPr>
        <w:t>которые не характеризуют работника как сторону трудовых отношений.</w:t>
      </w:r>
    </w:p>
    <w:p w14:paraId="7732BBB0"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2.4. Работник представляет работодателю достоверные сведения о себе. Работодатель проверяет достоверность сведений, сверяя данные, представленные работником, с имеющимися у работника документами.</w:t>
      </w:r>
    </w:p>
    <w:p w14:paraId="70574459"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2.5. При изменении персональных данных работник письменно уведомляет работодателя о таких изменениях в разумный срок, не превышающий 5</w:t>
      </w:r>
      <w:r>
        <w:rPr>
          <w:rFonts w:hAnsi="Times New Roman" w:cs="Times New Roman"/>
          <w:color w:val="000000"/>
          <w:sz w:val="24"/>
          <w:szCs w:val="24"/>
        </w:rPr>
        <w:t> </w:t>
      </w:r>
      <w:r w:rsidRPr="00D70AE1">
        <w:rPr>
          <w:rFonts w:hAnsi="Times New Roman" w:cs="Times New Roman"/>
          <w:color w:val="000000"/>
          <w:sz w:val="24"/>
          <w:szCs w:val="24"/>
          <w:lang w:val="ru-RU"/>
        </w:rPr>
        <w:t>дней.</w:t>
      </w:r>
    </w:p>
    <w:p w14:paraId="5EE5FC72"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lastRenderedPageBreak/>
        <w:t>2.6. По мере необходимости работодатель истребует у работника дополнительные сведения. Работник представляет требуемые сведения и в случае необходимости предъявляет документы, подтверждающие достоверность этих сведений.</w:t>
      </w:r>
    </w:p>
    <w:p w14:paraId="381293D5"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2.7. Чтобы обрабатывать персональные данные сотрудников, работодатель получает от каждого сотрудника согласие на обработку его персональных данных. Такое согласие работодатель получает, если закон не предоставляет работодателю права обрабатывать персональные данные без согласия сотрудников.</w:t>
      </w:r>
    </w:p>
    <w:p w14:paraId="3BBE13DE"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2.8.</w:t>
      </w:r>
      <w:r>
        <w:rPr>
          <w:rFonts w:hAnsi="Times New Roman" w:cs="Times New Roman"/>
          <w:color w:val="000000"/>
          <w:sz w:val="24"/>
          <w:szCs w:val="24"/>
        </w:rPr>
        <w:t> </w:t>
      </w:r>
      <w:r w:rsidRPr="00D70AE1">
        <w:rPr>
          <w:rFonts w:hAnsi="Times New Roman" w:cs="Times New Roman"/>
          <w:color w:val="000000"/>
          <w:sz w:val="24"/>
          <w:szCs w:val="24"/>
          <w:lang w:val="ru-RU"/>
        </w:rPr>
        <w:t>Согласие на обработку персональных данных может быть отозвано работником.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 указанных в пунктах 2–11 части 1 статьи 6, части 2 статьи 10 и части 2 статьи 11 Федерального закона от 27.07.2006</w:t>
      </w:r>
      <w:r>
        <w:rPr>
          <w:rFonts w:hAnsi="Times New Roman" w:cs="Times New Roman"/>
          <w:color w:val="000000"/>
          <w:sz w:val="24"/>
          <w:szCs w:val="24"/>
        </w:rPr>
        <w:t> </w:t>
      </w:r>
      <w:r w:rsidRPr="00D70AE1">
        <w:rPr>
          <w:rFonts w:hAnsi="Times New Roman" w:cs="Times New Roman"/>
          <w:color w:val="000000"/>
          <w:sz w:val="24"/>
          <w:szCs w:val="24"/>
          <w:lang w:val="ru-RU"/>
        </w:rPr>
        <w:t>№ 152-ФЗ.</w:t>
      </w:r>
    </w:p>
    <w:p w14:paraId="060CFC0D" w14:textId="77777777" w:rsidR="00742B35" w:rsidRPr="00D70AE1" w:rsidRDefault="00FA7308" w:rsidP="0066297E">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3. Хранение персональных данных работников</w:t>
      </w:r>
    </w:p>
    <w:p w14:paraId="3B2E2E61" w14:textId="1D719EB3"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3.1.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 обеспечивает защиту</w:t>
      </w:r>
      <w:r>
        <w:rPr>
          <w:rFonts w:hAnsi="Times New Roman" w:cs="Times New Roman"/>
          <w:color w:val="000000"/>
          <w:sz w:val="24"/>
          <w:szCs w:val="24"/>
        </w:rPr>
        <w:t> </w:t>
      </w:r>
      <w:r w:rsidRPr="00D70AE1">
        <w:rPr>
          <w:rFonts w:hAnsi="Times New Roman" w:cs="Times New Roman"/>
          <w:color w:val="000000"/>
          <w:sz w:val="24"/>
          <w:szCs w:val="24"/>
          <w:lang w:val="ru-RU"/>
        </w:rPr>
        <w:t>персональных данных работников</w:t>
      </w:r>
      <w:r>
        <w:rPr>
          <w:rFonts w:hAnsi="Times New Roman" w:cs="Times New Roman"/>
          <w:color w:val="000000"/>
          <w:sz w:val="24"/>
          <w:szCs w:val="24"/>
        </w:rPr>
        <w:t> </w:t>
      </w:r>
      <w:r w:rsidRPr="00D70AE1">
        <w:rPr>
          <w:rFonts w:hAnsi="Times New Roman" w:cs="Times New Roman"/>
          <w:color w:val="000000"/>
          <w:sz w:val="24"/>
          <w:szCs w:val="24"/>
          <w:lang w:val="ru-RU"/>
        </w:rPr>
        <w:t>от неправомерного</w:t>
      </w:r>
      <w:r>
        <w:rPr>
          <w:rFonts w:hAnsi="Times New Roman" w:cs="Times New Roman"/>
          <w:color w:val="000000"/>
          <w:sz w:val="24"/>
          <w:szCs w:val="24"/>
        </w:rPr>
        <w:t> </w:t>
      </w:r>
      <w:r w:rsidRPr="00D70AE1">
        <w:rPr>
          <w:rFonts w:hAnsi="Times New Roman" w:cs="Times New Roman"/>
          <w:color w:val="000000"/>
          <w:sz w:val="24"/>
          <w:szCs w:val="24"/>
          <w:lang w:val="ru-RU"/>
        </w:rPr>
        <w:t>использования или утраты.</w:t>
      </w:r>
    </w:p>
    <w:p w14:paraId="75B606CB"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3.2. Личные дела и личные карточки хранятся в бумажном виде в папках, прошитые и пронумерованные по страницам. Личные дела и личные карточки находятся в отделе кадров в специально отведенном шкафу, обеспечивающем защиту от несанкционированного доступа. В конце рабочего дня все личные дела и личные карточки сдаются в отдел кадров.</w:t>
      </w:r>
    </w:p>
    <w:p w14:paraId="632F857E" w14:textId="37E4A66A"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3.3. Персональные данные работников могут также храниться в электронном виде в локальной компьютерной сети. Доступ к электронным базам данных, содержащим персональные данные работников, обеспечивается двухступенчатой системой паролей: на уровне локальной</w:t>
      </w:r>
      <w:r>
        <w:rPr>
          <w:rFonts w:hAnsi="Times New Roman" w:cs="Times New Roman"/>
          <w:color w:val="000000"/>
          <w:sz w:val="24"/>
          <w:szCs w:val="24"/>
        </w:rPr>
        <w:t> </w:t>
      </w:r>
      <w:r w:rsidRPr="00D70AE1">
        <w:rPr>
          <w:rFonts w:hAnsi="Times New Roman" w:cs="Times New Roman"/>
          <w:color w:val="000000"/>
          <w:sz w:val="24"/>
          <w:szCs w:val="24"/>
          <w:lang w:val="ru-RU"/>
        </w:rPr>
        <w:t>компьютерной сети и на уровне баз данных. Пароли устанавливаются заместителем</w:t>
      </w:r>
      <w:r>
        <w:rPr>
          <w:rFonts w:hAnsi="Times New Roman" w:cs="Times New Roman"/>
          <w:color w:val="000000"/>
          <w:sz w:val="24"/>
          <w:szCs w:val="24"/>
        </w:rPr>
        <w:t> </w:t>
      </w:r>
      <w:r w:rsidRPr="00D70AE1">
        <w:rPr>
          <w:rFonts w:hAnsi="Times New Roman" w:cs="Times New Roman"/>
          <w:color w:val="000000"/>
          <w:sz w:val="24"/>
          <w:szCs w:val="24"/>
          <w:lang w:val="ru-RU"/>
        </w:rPr>
        <w:t>директора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и сообщаются индивидуально работникам, имеющим доступ к персональным данным работников.</w:t>
      </w:r>
    </w:p>
    <w:p w14:paraId="31211468" w14:textId="28E31C25"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3.4. Изменение паролей производится</w:t>
      </w:r>
      <w:r>
        <w:rPr>
          <w:rFonts w:hAnsi="Times New Roman" w:cs="Times New Roman"/>
          <w:color w:val="000000"/>
          <w:sz w:val="24"/>
          <w:szCs w:val="24"/>
        </w:rPr>
        <w:t> </w:t>
      </w:r>
      <w:r w:rsidRPr="00D70AE1">
        <w:rPr>
          <w:rFonts w:hAnsi="Times New Roman" w:cs="Times New Roman"/>
          <w:color w:val="000000"/>
          <w:sz w:val="24"/>
          <w:szCs w:val="24"/>
          <w:lang w:val="ru-RU"/>
        </w:rPr>
        <w:t>заместителем</w:t>
      </w:r>
      <w:r w:rsidR="007D030A">
        <w:rPr>
          <w:rFonts w:hAnsi="Times New Roman" w:cs="Times New Roman"/>
          <w:color w:val="000000"/>
          <w:sz w:val="24"/>
          <w:szCs w:val="24"/>
          <w:lang w:val="ru-RU"/>
        </w:rPr>
        <w:t xml:space="preserve"> </w:t>
      </w:r>
      <w:r w:rsidR="00DC2859">
        <w:rPr>
          <w:rFonts w:hAnsi="Times New Roman" w:cs="Times New Roman"/>
          <w:color w:val="000000"/>
          <w:sz w:val="24"/>
          <w:szCs w:val="24"/>
          <w:lang w:val="ru-RU"/>
        </w:rPr>
        <w:t xml:space="preserve">генерального </w:t>
      </w:r>
      <w:r w:rsidRPr="00D70AE1">
        <w:rPr>
          <w:rFonts w:hAnsi="Times New Roman" w:cs="Times New Roman"/>
          <w:color w:val="000000"/>
          <w:sz w:val="24"/>
          <w:szCs w:val="24"/>
          <w:lang w:val="ru-RU"/>
        </w:rPr>
        <w:t>директора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не реже</w:t>
      </w:r>
      <w:r>
        <w:rPr>
          <w:rFonts w:hAnsi="Times New Roman" w:cs="Times New Roman"/>
          <w:color w:val="000000"/>
          <w:sz w:val="24"/>
          <w:szCs w:val="24"/>
        </w:rPr>
        <w:t> </w:t>
      </w:r>
      <w:r w:rsidRPr="00D70AE1">
        <w:rPr>
          <w:rFonts w:hAnsi="Times New Roman" w:cs="Times New Roman"/>
          <w:color w:val="000000"/>
          <w:sz w:val="24"/>
          <w:szCs w:val="24"/>
          <w:lang w:val="ru-RU"/>
        </w:rPr>
        <w:t>одного раза в два месяца.</w:t>
      </w:r>
    </w:p>
    <w:p w14:paraId="5D18A741" w14:textId="6D0B1D9B"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 xml:space="preserve">3.5. Доступ к персональным данным работника имеют </w:t>
      </w:r>
      <w:r w:rsidR="00430196">
        <w:rPr>
          <w:rFonts w:hAnsi="Times New Roman" w:cs="Times New Roman"/>
          <w:color w:val="000000"/>
          <w:sz w:val="24"/>
          <w:szCs w:val="24"/>
          <w:lang w:val="ru-RU"/>
        </w:rPr>
        <w:t xml:space="preserve">генеральный </w:t>
      </w:r>
      <w:r w:rsidRPr="00D70AE1">
        <w:rPr>
          <w:rFonts w:hAnsi="Times New Roman" w:cs="Times New Roman"/>
          <w:color w:val="000000"/>
          <w:sz w:val="24"/>
          <w:szCs w:val="24"/>
          <w:lang w:val="ru-RU"/>
        </w:rPr>
        <w:t>директор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его</w:t>
      </w:r>
      <w:r>
        <w:rPr>
          <w:rFonts w:hAnsi="Times New Roman" w:cs="Times New Roman"/>
          <w:color w:val="000000"/>
          <w:sz w:val="24"/>
          <w:szCs w:val="24"/>
        </w:rPr>
        <w:t> </w:t>
      </w:r>
      <w:r w:rsidRPr="00D70AE1">
        <w:rPr>
          <w:rFonts w:hAnsi="Times New Roman" w:cs="Times New Roman"/>
          <w:color w:val="000000"/>
          <w:sz w:val="24"/>
          <w:szCs w:val="24"/>
          <w:lang w:val="ru-RU"/>
        </w:rPr>
        <w:t>заместитель, главный бухгалтер, а также непосредственный руководитель работника. Специалисты отдела кадров</w:t>
      </w:r>
      <w:r>
        <w:rPr>
          <w:rFonts w:hAnsi="Times New Roman" w:cs="Times New Roman"/>
          <w:color w:val="000000"/>
          <w:sz w:val="24"/>
          <w:szCs w:val="24"/>
        </w:rPr>
        <w:t> </w:t>
      </w:r>
      <w:r w:rsidRPr="00D70AE1">
        <w:rPr>
          <w:rFonts w:hAnsi="Times New Roman" w:cs="Times New Roman"/>
          <w:color w:val="000000"/>
          <w:sz w:val="24"/>
          <w:szCs w:val="24"/>
          <w:lang w:val="ru-RU"/>
        </w:rPr>
        <w:t>– к тем данным, которые необходимы для выполнения конкретных функций. Доступ специалистов других отделов к персональным данным осуществляется на основании письменного разрешения</w:t>
      </w:r>
      <w:r>
        <w:rPr>
          <w:rFonts w:hAnsi="Times New Roman" w:cs="Times New Roman"/>
          <w:color w:val="000000"/>
          <w:sz w:val="24"/>
          <w:szCs w:val="24"/>
        </w:rPr>
        <w:t> </w:t>
      </w:r>
      <w:r w:rsidRPr="00D70AE1">
        <w:rPr>
          <w:rFonts w:hAnsi="Times New Roman" w:cs="Times New Roman"/>
          <w:color w:val="000000"/>
          <w:sz w:val="24"/>
          <w:szCs w:val="24"/>
          <w:lang w:val="ru-RU"/>
        </w:rPr>
        <w:t>директора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или его</w:t>
      </w:r>
      <w:r>
        <w:rPr>
          <w:rFonts w:hAnsi="Times New Roman" w:cs="Times New Roman"/>
          <w:color w:val="000000"/>
          <w:sz w:val="24"/>
          <w:szCs w:val="24"/>
        </w:rPr>
        <w:t> </w:t>
      </w:r>
      <w:r w:rsidRPr="00D70AE1">
        <w:rPr>
          <w:rFonts w:hAnsi="Times New Roman" w:cs="Times New Roman"/>
          <w:color w:val="000000"/>
          <w:sz w:val="24"/>
          <w:szCs w:val="24"/>
          <w:lang w:val="ru-RU"/>
        </w:rPr>
        <w:t>заместителя.</w:t>
      </w:r>
    </w:p>
    <w:p w14:paraId="15D561C6" w14:textId="40AADB4B"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3.6. Копировать и делать выписки из персональных данных работника разрешается исключительно в служебных целях с письменного разрешения директора ООО «</w:t>
      </w:r>
      <w:r w:rsidR="00A9494E">
        <w:rPr>
          <w:rFonts w:hAnsi="Times New Roman" w:cs="Times New Roman"/>
          <w:color w:val="000000"/>
          <w:sz w:val="24"/>
          <w:szCs w:val="24"/>
          <w:lang w:val="ru-RU"/>
        </w:rPr>
        <w:t>Элипс</w:t>
      </w:r>
      <w:r w:rsidRPr="00D70AE1">
        <w:rPr>
          <w:rFonts w:hAnsi="Times New Roman" w:cs="Times New Roman"/>
          <w:color w:val="000000"/>
          <w:sz w:val="24"/>
          <w:szCs w:val="24"/>
          <w:lang w:val="ru-RU"/>
        </w:rPr>
        <w:t>»</w:t>
      </w:r>
      <w:r>
        <w:rPr>
          <w:rFonts w:hAnsi="Times New Roman" w:cs="Times New Roman"/>
          <w:color w:val="000000"/>
          <w:sz w:val="24"/>
          <w:szCs w:val="24"/>
        </w:rPr>
        <w:t> </w:t>
      </w:r>
      <w:r w:rsidRPr="00D70AE1">
        <w:rPr>
          <w:rFonts w:hAnsi="Times New Roman" w:cs="Times New Roman"/>
          <w:color w:val="000000"/>
          <w:sz w:val="24"/>
          <w:szCs w:val="24"/>
          <w:lang w:val="ru-RU"/>
        </w:rPr>
        <w:t>или</w:t>
      </w:r>
      <w:r>
        <w:rPr>
          <w:rFonts w:hAnsi="Times New Roman" w:cs="Times New Roman"/>
          <w:color w:val="000000"/>
          <w:sz w:val="24"/>
          <w:szCs w:val="24"/>
        </w:rPr>
        <w:t> </w:t>
      </w:r>
      <w:r w:rsidRPr="00D70AE1">
        <w:rPr>
          <w:rFonts w:hAnsi="Times New Roman" w:cs="Times New Roman"/>
          <w:color w:val="000000"/>
          <w:sz w:val="24"/>
          <w:szCs w:val="24"/>
          <w:lang w:val="ru-RU"/>
        </w:rPr>
        <w:t>его заместителя.</w:t>
      </w:r>
    </w:p>
    <w:p w14:paraId="3614B7C1" w14:textId="77777777" w:rsidR="00742B35" w:rsidRPr="00D70AE1" w:rsidRDefault="00FA7308" w:rsidP="0066297E">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4. Использование персональных данных работников</w:t>
      </w:r>
    </w:p>
    <w:p w14:paraId="53DA4440"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lastRenderedPageBreak/>
        <w:t>4.1. Персональные данные работника используются для целей, связанных с выполнением работником трудовых функций.</w:t>
      </w:r>
    </w:p>
    <w:p w14:paraId="77791C9E"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4.2. Работодатель использует персональные данные, в частности, для решения вопросов продвижения работника по службе, очередности предоставления ежегодного отпуска, установления размера зарплаты. На основании персональных данных работника решается вопрос о допуске его к информации, составляющей служебную или коммерческую тайну.</w:t>
      </w:r>
    </w:p>
    <w:p w14:paraId="7C4BE3A3"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4.3.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поступления. Работодатель также не вправе принимать решения, затрагивающие интересы работника, основываясь на данных, допускающих двоякое толкование. 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14:paraId="0668E95E" w14:textId="77777777" w:rsidR="00742B35" w:rsidRPr="00D70AE1" w:rsidRDefault="00FA7308" w:rsidP="0066297E">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5. Передача и распространение персональных данных работников</w:t>
      </w:r>
    </w:p>
    <w:p w14:paraId="01CD6616"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 При передаче работодателем персональных данных работника</w:t>
      </w:r>
      <w:r>
        <w:rPr>
          <w:rFonts w:hAnsi="Times New Roman" w:cs="Times New Roman"/>
          <w:color w:val="000000"/>
          <w:sz w:val="24"/>
          <w:szCs w:val="24"/>
        </w:rPr>
        <w:t> </w:t>
      </w:r>
      <w:r w:rsidRPr="00D70AE1">
        <w:rPr>
          <w:rFonts w:hAnsi="Times New Roman" w:cs="Times New Roman"/>
          <w:color w:val="000000"/>
          <w:sz w:val="24"/>
          <w:szCs w:val="24"/>
          <w:lang w:val="ru-RU"/>
        </w:rPr>
        <w:t>сотрудник должен дать на это согласие в письменной или электронной форме. Если сотрудник оформил согласие на передачу персональных данных в электронной форме, то он подписывает согласие усиленной электронной цифровой подписью.</w:t>
      </w:r>
    </w:p>
    <w:p w14:paraId="3FD2108A"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5.2. Работодатель вправе передать информацию, которая относится</w:t>
      </w:r>
      <w:r>
        <w:rPr>
          <w:rFonts w:hAnsi="Times New Roman" w:cs="Times New Roman"/>
          <w:color w:val="000000"/>
          <w:sz w:val="24"/>
          <w:szCs w:val="24"/>
        </w:rPr>
        <w:t> </w:t>
      </w:r>
      <w:r w:rsidRPr="00D70AE1">
        <w:rPr>
          <w:rFonts w:hAnsi="Times New Roman" w:cs="Times New Roman"/>
          <w:color w:val="000000"/>
          <w:sz w:val="24"/>
          <w:szCs w:val="24"/>
          <w:lang w:val="ru-RU"/>
        </w:rPr>
        <w:t>к персональным данным работника, без его согласия, если такие сведения нужно передать по запросу государственных органов,</w:t>
      </w:r>
      <w:r>
        <w:rPr>
          <w:rFonts w:hAnsi="Times New Roman" w:cs="Times New Roman"/>
          <w:color w:val="000000"/>
          <w:sz w:val="24"/>
          <w:szCs w:val="24"/>
        </w:rPr>
        <w:t> </w:t>
      </w:r>
      <w:r w:rsidRPr="00D70AE1">
        <w:rPr>
          <w:rFonts w:hAnsi="Times New Roman" w:cs="Times New Roman"/>
          <w:color w:val="000000"/>
          <w:sz w:val="24"/>
          <w:szCs w:val="24"/>
          <w:lang w:val="ru-RU"/>
        </w:rPr>
        <w:t>в порядке, установленном законодательством.</w:t>
      </w:r>
    </w:p>
    <w:p w14:paraId="78D160F6"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5.3. Работодатель не вправе предоставлять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w:t>
      </w:r>
    </w:p>
    <w:p w14:paraId="1381C49E"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5.4. В случае если лицо, обратившееся с запросом, не уполномочено федеральным законом на получение информации, относящейся к персональным данным работника, работодатель обязан отказать лицу в выдаче информации. Лицу, обратившемуся с запросом, выдается уведомление об отказе в выдаче информации, копия уведомления подшивается в личное дело работника.</w:t>
      </w:r>
    </w:p>
    <w:p w14:paraId="74608FA0"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5.5. Персональные данные работника могут быть переданы представителям работников в порядке, установленном Трудовым кодексом, в том объеме, в каком это необходимо для выполнения указанными представителями их функций.</w:t>
      </w:r>
    </w:p>
    <w:p w14:paraId="3772F01A"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5.6. Работодатель не вправе распространять персональные данные работников третьим лицам без</w:t>
      </w:r>
      <w:r>
        <w:rPr>
          <w:rFonts w:hAnsi="Times New Roman" w:cs="Times New Roman"/>
          <w:color w:val="000000"/>
          <w:sz w:val="24"/>
          <w:szCs w:val="24"/>
        </w:rPr>
        <w:t> </w:t>
      </w:r>
      <w:r w:rsidRPr="00D70AE1">
        <w:rPr>
          <w:rFonts w:hAnsi="Times New Roman" w:cs="Times New Roman"/>
          <w:color w:val="000000"/>
          <w:sz w:val="24"/>
          <w:szCs w:val="24"/>
          <w:lang w:val="ru-RU"/>
        </w:rPr>
        <w:t>согласия работника на передачу таких данных.</w:t>
      </w:r>
    </w:p>
    <w:p w14:paraId="4F71DC67"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5.7.</w:t>
      </w:r>
      <w:r>
        <w:rPr>
          <w:rFonts w:hAnsi="Times New Roman" w:cs="Times New Roman"/>
          <w:color w:val="000000"/>
          <w:sz w:val="24"/>
          <w:szCs w:val="24"/>
        </w:rPr>
        <w:t> </w:t>
      </w:r>
      <w:r w:rsidRPr="00D70AE1">
        <w:rPr>
          <w:rFonts w:hAnsi="Times New Roman" w:cs="Times New Roman"/>
          <w:color w:val="000000"/>
          <w:sz w:val="24"/>
          <w:szCs w:val="24"/>
          <w:lang w:val="ru-RU"/>
        </w:rPr>
        <w:t>Согласие на обработку персональных данных, разрешенных работником для распространения, оформляется отдельно от иных согласий субъекта персональных данных на обработку его персональных данных.</w:t>
      </w:r>
    </w:p>
    <w:p w14:paraId="5E2135C8"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lastRenderedPageBreak/>
        <w:t>5.8. Работодатель обязан обеспечить работнику 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14:paraId="3B1915BE"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5.9.</w:t>
      </w:r>
      <w:r>
        <w:rPr>
          <w:rFonts w:hAnsi="Times New Roman" w:cs="Times New Roman"/>
          <w:color w:val="000000"/>
          <w:sz w:val="24"/>
          <w:szCs w:val="24"/>
        </w:rPr>
        <w:t> </w:t>
      </w:r>
      <w:r w:rsidRPr="00D70AE1">
        <w:rPr>
          <w:rFonts w:hAnsi="Times New Roman" w:cs="Times New Roman"/>
          <w:color w:val="000000"/>
          <w:sz w:val="24"/>
          <w:szCs w:val="24"/>
          <w:lang w:val="ru-RU"/>
        </w:rPr>
        <w:t>В случае</w:t>
      </w:r>
      <w:r>
        <w:rPr>
          <w:rFonts w:hAnsi="Times New Roman" w:cs="Times New Roman"/>
          <w:color w:val="000000"/>
          <w:sz w:val="24"/>
          <w:szCs w:val="24"/>
        </w:rPr>
        <w:t> </w:t>
      </w:r>
      <w:r w:rsidRPr="00D70AE1">
        <w:rPr>
          <w:rFonts w:hAnsi="Times New Roman" w:cs="Times New Roman"/>
          <w:color w:val="000000"/>
          <w:sz w:val="24"/>
          <w:szCs w:val="24"/>
          <w:lang w:val="ru-RU"/>
        </w:rPr>
        <w:t>если из предоставленного работником согласия на распространение персональных данных не следует, что работник согласился с распространением персональных данных, такие персональные данные обрабатываются работодателем без права распространения.</w:t>
      </w:r>
    </w:p>
    <w:p w14:paraId="4C63FCEE"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5.10.</w:t>
      </w:r>
      <w:r>
        <w:rPr>
          <w:rFonts w:hAnsi="Times New Roman" w:cs="Times New Roman"/>
          <w:color w:val="000000"/>
          <w:sz w:val="24"/>
          <w:szCs w:val="24"/>
        </w:rPr>
        <w:t> </w:t>
      </w:r>
      <w:r w:rsidRPr="00D70AE1">
        <w:rPr>
          <w:rFonts w:hAnsi="Times New Roman" w:cs="Times New Roman"/>
          <w:color w:val="000000"/>
          <w:sz w:val="24"/>
          <w:szCs w:val="24"/>
          <w:lang w:val="ru-RU"/>
        </w:rPr>
        <w:t>В случае</w:t>
      </w:r>
      <w:r>
        <w:rPr>
          <w:rFonts w:hAnsi="Times New Roman" w:cs="Times New Roman"/>
          <w:color w:val="000000"/>
          <w:sz w:val="24"/>
          <w:szCs w:val="24"/>
        </w:rPr>
        <w:t> </w:t>
      </w:r>
      <w:r w:rsidRPr="00D70AE1">
        <w:rPr>
          <w:rFonts w:hAnsi="Times New Roman" w:cs="Times New Roman"/>
          <w:color w:val="000000"/>
          <w:sz w:val="24"/>
          <w:szCs w:val="24"/>
          <w:lang w:val="ru-RU"/>
        </w:rPr>
        <w:t>если из предоставленного работником согласия на передачу персональных данных не следует, что работник не установил запреты и условия на обработку персональных данных или не указал</w:t>
      </w:r>
      <w:r>
        <w:rPr>
          <w:rFonts w:hAnsi="Times New Roman" w:cs="Times New Roman"/>
          <w:color w:val="000000"/>
          <w:sz w:val="24"/>
          <w:szCs w:val="24"/>
        </w:rPr>
        <w:t> </w:t>
      </w:r>
      <w:r w:rsidRPr="00D70AE1">
        <w:rPr>
          <w:rFonts w:hAnsi="Times New Roman" w:cs="Times New Roman"/>
          <w:color w:val="000000"/>
          <w:sz w:val="24"/>
          <w:szCs w:val="24"/>
          <w:lang w:val="ru-RU"/>
        </w:rPr>
        <w:t>категории и перечень персональных данных, для обработки которых субъект персональных данных устанавливает условия и запреты, работодатель обрабатывает такие персональные данные без возможности передачи (распространения, предоставления, доступа)</w:t>
      </w:r>
      <w:r>
        <w:rPr>
          <w:rFonts w:hAnsi="Times New Roman" w:cs="Times New Roman"/>
          <w:color w:val="000000"/>
          <w:sz w:val="24"/>
          <w:szCs w:val="24"/>
        </w:rPr>
        <w:t> </w:t>
      </w:r>
      <w:r w:rsidRPr="00D70AE1">
        <w:rPr>
          <w:rFonts w:hAnsi="Times New Roman" w:cs="Times New Roman"/>
          <w:color w:val="000000"/>
          <w:sz w:val="24"/>
          <w:szCs w:val="24"/>
          <w:lang w:val="ru-RU"/>
        </w:rPr>
        <w:t>неограниченному кругу лиц.</w:t>
      </w:r>
    </w:p>
    <w:p w14:paraId="32EB074F"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5.11.</w:t>
      </w:r>
      <w:r>
        <w:rPr>
          <w:rFonts w:hAnsi="Times New Roman" w:cs="Times New Roman"/>
          <w:color w:val="000000"/>
          <w:sz w:val="24"/>
          <w:szCs w:val="24"/>
        </w:rPr>
        <w:t> </w:t>
      </w:r>
      <w:r w:rsidRPr="00D70AE1">
        <w:rPr>
          <w:rFonts w:hAnsi="Times New Roman" w:cs="Times New Roman"/>
          <w:color w:val="000000"/>
          <w:sz w:val="24"/>
          <w:szCs w:val="24"/>
          <w:lang w:val="ru-RU"/>
        </w:rPr>
        <w:t>Согласие работника</w:t>
      </w:r>
      <w:r>
        <w:rPr>
          <w:rFonts w:hAnsi="Times New Roman" w:cs="Times New Roman"/>
          <w:color w:val="000000"/>
          <w:sz w:val="24"/>
          <w:szCs w:val="24"/>
        </w:rPr>
        <w:t> </w:t>
      </w:r>
      <w:r w:rsidRPr="00D70AE1">
        <w:rPr>
          <w:rFonts w:hAnsi="Times New Roman" w:cs="Times New Roman"/>
          <w:color w:val="000000"/>
          <w:sz w:val="24"/>
          <w:szCs w:val="24"/>
          <w:lang w:val="ru-RU"/>
        </w:rPr>
        <w:t>на распространение персональных данных</w:t>
      </w:r>
      <w:r>
        <w:rPr>
          <w:rFonts w:hAnsi="Times New Roman" w:cs="Times New Roman"/>
          <w:color w:val="000000"/>
          <w:sz w:val="24"/>
          <w:szCs w:val="24"/>
        </w:rPr>
        <w:t> </w:t>
      </w:r>
      <w:r w:rsidRPr="00D70AE1">
        <w:rPr>
          <w:rFonts w:hAnsi="Times New Roman" w:cs="Times New Roman"/>
          <w:color w:val="000000"/>
          <w:sz w:val="24"/>
          <w:szCs w:val="24"/>
          <w:lang w:val="ru-RU"/>
        </w:rPr>
        <w:t>может быть предоставлено работодателю:</w:t>
      </w:r>
    </w:p>
    <w:p w14:paraId="7D843B29" w14:textId="77777777" w:rsidR="00742B35" w:rsidRDefault="00FA7308" w:rsidP="00A9494E">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непосредственно;</w:t>
      </w:r>
    </w:p>
    <w:p w14:paraId="54DE8F73" w14:textId="77777777" w:rsidR="00742B35" w:rsidRPr="00D70AE1" w:rsidRDefault="00FA7308" w:rsidP="00A9494E">
      <w:pPr>
        <w:numPr>
          <w:ilvl w:val="0"/>
          <w:numId w:val="3"/>
        </w:numPr>
        <w:ind w:left="780" w:right="180"/>
        <w:jc w:val="both"/>
        <w:rPr>
          <w:rFonts w:hAnsi="Times New Roman" w:cs="Times New Roman"/>
          <w:color w:val="000000"/>
          <w:sz w:val="24"/>
          <w:szCs w:val="24"/>
          <w:lang w:val="ru-RU"/>
        </w:rPr>
      </w:pPr>
      <w:r w:rsidRPr="00D70AE1">
        <w:rPr>
          <w:rFonts w:hAnsi="Times New Roman" w:cs="Times New Roman"/>
          <w:color w:val="000000"/>
          <w:sz w:val="24"/>
          <w:szCs w:val="24"/>
          <w:lang w:val="ru-RU"/>
        </w:rPr>
        <w:t>с использованием информационной системы уполномоченного органа по защите прав субъектов персональных данных.</w:t>
      </w:r>
    </w:p>
    <w:p w14:paraId="79321CD8"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5.12.</w:t>
      </w:r>
      <w:r>
        <w:rPr>
          <w:rFonts w:hAnsi="Times New Roman" w:cs="Times New Roman"/>
          <w:color w:val="000000"/>
          <w:sz w:val="24"/>
          <w:szCs w:val="24"/>
        </w:rPr>
        <w:t> </w:t>
      </w:r>
      <w:r w:rsidRPr="00D70AE1">
        <w:rPr>
          <w:rFonts w:hAnsi="Times New Roman" w:cs="Times New Roman"/>
          <w:color w:val="000000"/>
          <w:sz w:val="24"/>
          <w:szCs w:val="24"/>
          <w:lang w:val="ru-RU"/>
        </w:rPr>
        <w:t>В согласии на распространение персональных данных работник</w:t>
      </w:r>
      <w:r>
        <w:rPr>
          <w:rFonts w:hAnsi="Times New Roman" w:cs="Times New Roman"/>
          <w:color w:val="000000"/>
          <w:sz w:val="24"/>
          <w:szCs w:val="24"/>
        </w:rPr>
        <w:t> </w:t>
      </w:r>
      <w:r w:rsidRPr="00D70AE1">
        <w:rPr>
          <w:rFonts w:hAnsi="Times New Roman" w:cs="Times New Roman"/>
          <w:color w:val="000000"/>
          <w:sz w:val="24"/>
          <w:szCs w:val="24"/>
          <w:lang w:val="ru-RU"/>
        </w:rPr>
        <w:t>вправе установить запреты на передачу (кроме предоставления доступа) этих персональных данных работодателем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данных запретов и условий</w:t>
      </w:r>
      <w:r>
        <w:rPr>
          <w:rFonts w:hAnsi="Times New Roman" w:cs="Times New Roman"/>
          <w:color w:val="000000"/>
          <w:sz w:val="24"/>
          <w:szCs w:val="24"/>
        </w:rPr>
        <w:t> </w:t>
      </w:r>
      <w:r w:rsidRPr="00D70AE1">
        <w:rPr>
          <w:rFonts w:hAnsi="Times New Roman" w:cs="Times New Roman"/>
          <w:color w:val="000000"/>
          <w:sz w:val="24"/>
          <w:szCs w:val="24"/>
          <w:lang w:val="ru-RU"/>
        </w:rPr>
        <w:t>не допускается.</w:t>
      </w:r>
    </w:p>
    <w:p w14:paraId="12898428"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5.13.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w:t>
      </w:r>
    </w:p>
    <w:p w14:paraId="409FA568"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5.14.</w:t>
      </w:r>
      <w:r>
        <w:rPr>
          <w:rFonts w:hAnsi="Times New Roman" w:cs="Times New Roman"/>
          <w:color w:val="000000"/>
          <w:sz w:val="24"/>
          <w:szCs w:val="24"/>
        </w:rPr>
        <w:t> </w:t>
      </w:r>
      <w:r w:rsidRPr="00D70AE1">
        <w:rPr>
          <w:rFonts w:hAnsi="Times New Roman" w:cs="Times New Roman"/>
          <w:color w:val="000000"/>
          <w:sz w:val="24"/>
          <w:szCs w:val="24"/>
          <w:lang w:val="ru-RU"/>
        </w:rPr>
        <w:t>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w:t>
      </w:r>
    </w:p>
    <w:p w14:paraId="47996D6F"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5.15.</w:t>
      </w:r>
      <w:r>
        <w:rPr>
          <w:rFonts w:hAnsi="Times New Roman" w:cs="Times New Roman"/>
          <w:color w:val="000000"/>
          <w:sz w:val="24"/>
          <w:szCs w:val="24"/>
        </w:rPr>
        <w:t> </w:t>
      </w:r>
      <w:r w:rsidRPr="00D70AE1">
        <w:rPr>
          <w:rFonts w:hAnsi="Times New Roman" w:cs="Times New Roman"/>
          <w:color w:val="000000"/>
          <w:sz w:val="24"/>
          <w:szCs w:val="24"/>
          <w:lang w:val="ru-RU"/>
        </w:rPr>
        <w:t>Действие согласия работника на распространение</w:t>
      </w:r>
      <w:r>
        <w:rPr>
          <w:rFonts w:hAnsi="Times New Roman" w:cs="Times New Roman"/>
          <w:color w:val="000000"/>
          <w:sz w:val="24"/>
          <w:szCs w:val="24"/>
        </w:rPr>
        <w:t> </w:t>
      </w:r>
      <w:r w:rsidRPr="00D70AE1">
        <w:rPr>
          <w:rFonts w:hAnsi="Times New Roman" w:cs="Times New Roman"/>
          <w:color w:val="000000"/>
          <w:sz w:val="24"/>
          <w:szCs w:val="24"/>
          <w:lang w:val="ru-RU"/>
        </w:rPr>
        <w:t>персональных данных прекращается с момента поступления работодателю требования, указанного в пункте 5.14</w:t>
      </w:r>
      <w:r>
        <w:rPr>
          <w:rFonts w:hAnsi="Times New Roman" w:cs="Times New Roman"/>
          <w:color w:val="000000"/>
          <w:sz w:val="24"/>
          <w:szCs w:val="24"/>
        </w:rPr>
        <w:t> </w:t>
      </w:r>
      <w:r w:rsidRPr="00D70AE1">
        <w:rPr>
          <w:rFonts w:hAnsi="Times New Roman" w:cs="Times New Roman"/>
          <w:color w:val="000000"/>
          <w:sz w:val="24"/>
          <w:szCs w:val="24"/>
          <w:lang w:val="ru-RU"/>
        </w:rPr>
        <w:t>настоящего Положения.</w:t>
      </w:r>
    </w:p>
    <w:p w14:paraId="64080F51"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5.16. Работник вправе обратиться с требованием прекратить передачу (распространение, предоставление, доступ) своих персональных данных, ранее разрешенных</w:t>
      </w:r>
      <w:r>
        <w:rPr>
          <w:rFonts w:hAnsi="Times New Roman" w:cs="Times New Roman"/>
          <w:color w:val="000000"/>
          <w:sz w:val="24"/>
          <w:szCs w:val="24"/>
        </w:rPr>
        <w:t> </w:t>
      </w:r>
      <w:r w:rsidRPr="00D70AE1">
        <w:rPr>
          <w:rFonts w:hAnsi="Times New Roman" w:cs="Times New Roman"/>
          <w:color w:val="000000"/>
          <w:sz w:val="24"/>
          <w:szCs w:val="24"/>
          <w:lang w:val="ru-RU"/>
        </w:rPr>
        <w:t>для распространения, к любому лицу, обрабатывающему его персональные данные, в случае несоблюдения положений</w:t>
      </w:r>
      <w:r>
        <w:rPr>
          <w:rFonts w:hAnsi="Times New Roman" w:cs="Times New Roman"/>
          <w:color w:val="000000"/>
          <w:sz w:val="24"/>
          <w:szCs w:val="24"/>
        </w:rPr>
        <w:t> </w:t>
      </w:r>
      <w:r w:rsidRPr="00D70AE1">
        <w:rPr>
          <w:rFonts w:hAnsi="Times New Roman" w:cs="Times New Roman"/>
          <w:color w:val="000000"/>
          <w:sz w:val="24"/>
          <w:szCs w:val="24"/>
          <w:lang w:val="ru-RU"/>
        </w:rPr>
        <w:t>Федерального закона</w:t>
      </w:r>
      <w:r>
        <w:rPr>
          <w:rFonts w:hAnsi="Times New Roman" w:cs="Times New Roman"/>
          <w:color w:val="000000"/>
          <w:sz w:val="24"/>
          <w:szCs w:val="24"/>
        </w:rPr>
        <w:t> </w:t>
      </w:r>
      <w:r w:rsidRPr="00D70AE1">
        <w:rPr>
          <w:rFonts w:hAnsi="Times New Roman" w:cs="Times New Roman"/>
          <w:color w:val="000000"/>
          <w:sz w:val="24"/>
          <w:szCs w:val="24"/>
          <w:lang w:val="ru-RU"/>
        </w:rPr>
        <w:t xml:space="preserve">от </w:t>
      </w:r>
      <w:r w:rsidRPr="00D70AE1">
        <w:rPr>
          <w:rFonts w:hAnsi="Times New Roman" w:cs="Times New Roman"/>
          <w:color w:val="000000"/>
          <w:sz w:val="24"/>
          <w:szCs w:val="24"/>
          <w:lang w:val="ru-RU"/>
        </w:rPr>
        <w:lastRenderedPageBreak/>
        <w:t>27.07.2006 № 152-ФЗ или обратиться с таким требованием в суд. Работодатель или третье лицо</w:t>
      </w:r>
      <w:r>
        <w:rPr>
          <w:rFonts w:hAnsi="Times New Roman" w:cs="Times New Roman"/>
          <w:color w:val="000000"/>
          <w:sz w:val="24"/>
          <w:szCs w:val="24"/>
        </w:rPr>
        <w:t> </w:t>
      </w:r>
      <w:r w:rsidRPr="00D70AE1">
        <w:rPr>
          <w:rFonts w:hAnsi="Times New Roman" w:cs="Times New Roman"/>
          <w:color w:val="000000"/>
          <w:sz w:val="24"/>
          <w:szCs w:val="24"/>
          <w:lang w:val="ru-RU"/>
        </w:rPr>
        <w:t>обязано прекратить передачу (распространение, предоставление, доступ) персональных данных в течение трех рабочих дней с момента получения требования работника или</w:t>
      </w:r>
      <w:r>
        <w:rPr>
          <w:rFonts w:hAnsi="Times New Roman" w:cs="Times New Roman"/>
          <w:color w:val="000000"/>
          <w:sz w:val="24"/>
          <w:szCs w:val="24"/>
        </w:rPr>
        <w:t> </w:t>
      </w:r>
      <w:r w:rsidRPr="00D70AE1">
        <w:rPr>
          <w:rFonts w:hAnsi="Times New Roman" w:cs="Times New Roman"/>
          <w:color w:val="000000"/>
          <w:sz w:val="24"/>
          <w:szCs w:val="24"/>
          <w:lang w:val="ru-RU"/>
        </w:rPr>
        <w:t>в срок, указанный во вступившем в законную силу решении суда. Если такой срок в решении суда не указан, то работодатель или третье лицо обязаны прекратить передачу персональных данных работника</w:t>
      </w:r>
      <w:r>
        <w:rPr>
          <w:rFonts w:hAnsi="Times New Roman" w:cs="Times New Roman"/>
          <w:color w:val="000000"/>
          <w:sz w:val="24"/>
          <w:szCs w:val="24"/>
        </w:rPr>
        <w:t> </w:t>
      </w:r>
      <w:r w:rsidRPr="00D70AE1">
        <w:rPr>
          <w:rFonts w:hAnsi="Times New Roman" w:cs="Times New Roman"/>
          <w:color w:val="000000"/>
          <w:sz w:val="24"/>
          <w:szCs w:val="24"/>
          <w:lang w:val="ru-RU"/>
        </w:rPr>
        <w:t>в течение трех рабочих дней с момента вступления решения суда в законную силу.</w:t>
      </w:r>
    </w:p>
    <w:p w14:paraId="24408805" w14:textId="77777777" w:rsidR="00742B35" w:rsidRPr="00D70AE1" w:rsidRDefault="00FA7308" w:rsidP="0066297E">
      <w:pPr>
        <w:jc w:val="center"/>
        <w:rPr>
          <w:rFonts w:hAnsi="Times New Roman" w:cs="Times New Roman"/>
          <w:color w:val="000000"/>
          <w:sz w:val="24"/>
          <w:szCs w:val="24"/>
          <w:lang w:val="ru-RU"/>
        </w:rPr>
      </w:pPr>
      <w:r w:rsidRPr="00D70AE1">
        <w:rPr>
          <w:rFonts w:hAnsi="Times New Roman" w:cs="Times New Roman"/>
          <w:b/>
          <w:bCs/>
          <w:color w:val="000000"/>
          <w:sz w:val="24"/>
          <w:szCs w:val="24"/>
          <w:lang w:val="ru-RU"/>
        </w:rPr>
        <w:t>6. Гарантии конфиденциальности персональных данных работников</w:t>
      </w:r>
    </w:p>
    <w:p w14:paraId="5AAEE961"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6.1. Информация, относящаяся к персональным данным работника, является служебной тайной и охраняется законом.</w:t>
      </w:r>
    </w:p>
    <w:p w14:paraId="033C059C" w14:textId="77777777" w:rsidR="00742B35" w:rsidRPr="00D70AE1"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6.2. Работник вправе требовать полную информацию о своих персональных данных, об их обработке, использовании и хранении.</w:t>
      </w:r>
    </w:p>
    <w:p w14:paraId="30AFDD35" w14:textId="39353009" w:rsidR="00742B35" w:rsidRDefault="00FA7308" w:rsidP="00A9494E">
      <w:pPr>
        <w:jc w:val="both"/>
        <w:rPr>
          <w:rFonts w:hAnsi="Times New Roman" w:cs="Times New Roman"/>
          <w:color w:val="000000"/>
          <w:sz w:val="24"/>
          <w:szCs w:val="24"/>
          <w:lang w:val="ru-RU"/>
        </w:rPr>
      </w:pPr>
      <w:r w:rsidRPr="00D70AE1">
        <w:rPr>
          <w:rFonts w:hAnsi="Times New Roman" w:cs="Times New Roman"/>
          <w:color w:val="000000"/>
          <w:sz w:val="24"/>
          <w:szCs w:val="24"/>
          <w:lang w:val="ru-RU"/>
        </w:rPr>
        <w:t>6.3.</w:t>
      </w:r>
      <w:r>
        <w:rPr>
          <w:rFonts w:hAnsi="Times New Roman" w:cs="Times New Roman"/>
          <w:color w:val="000000"/>
          <w:sz w:val="24"/>
          <w:szCs w:val="24"/>
        </w:rPr>
        <w:t> </w:t>
      </w:r>
      <w:r w:rsidRPr="00D70AE1">
        <w:rPr>
          <w:rFonts w:hAnsi="Times New Roman" w:cs="Times New Roman"/>
          <w:color w:val="000000"/>
          <w:sz w:val="24"/>
          <w:szCs w:val="24"/>
          <w:lang w:val="ru-RU"/>
        </w:rPr>
        <w:t>Лица, виновные в нарушении норм, регулирующих получение, обработку и защиту персональных данных работников, несут дисциплинарную, административную, гражданско-правовую или уголовную ответственность в соответствии с</w:t>
      </w:r>
      <w:r>
        <w:rPr>
          <w:rFonts w:hAnsi="Times New Roman" w:cs="Times New Roman"/>
          <w:color w:val="000000"/>
          <w:sz w:val="24"/>
          <w:szCs w:val="24"/>
        </w:rPr>
        <w:t> </w:t>
      </w:r>
      <w:r w:rsidRPr="00D70AE1">
        <w:rPr>
          <w:rFonts w:hAnsi="Times New Roman" w:cs="Times New Roman"/>
          <w:color w:val="000000"/>
          <w:sz w:val="24"/>
          <w:szCs w:val="24"/>
          <w:lang w:val="ru-RU"/>
        </w:rPr>
        <w:t>законодательством.</w:t>
      </w:r>
    </w:p>
    <w:p w14:paraId="48809A44" w14:textId="08AB0A1C" w:rsidR="00C80091" w:rsidRDefault="00C80091" w:rsidP="00A9494E">
      <w:pPr>
        <w:jc w:val="both"/>
        <w:rPr>
          <w:rFonts w:hAnsi="Times New Roman" w:cs="Times New Roman"/>
          <w:color w:val="000000"/>
          <w:sz w:val="24"/>
          <w:szCs w:val="24"/>
          <w:lang w:val="ru-RU"/>
        </w:rPr>
      </w:pPr>
    </w:p>
    <w:p w14:paraId="1DCAC9AF" w14:textId="6D922654" w:rsidR="00C80091" w:rsidRPr="00C80091" w:rsidRDefault="00C80091" w:rsidP="00C80091">
      <w:pPr>
        <w:jc w:val="both"/>
        <w:rPr>
          <w:rFonts w:hAnsi="Times New Roman" w:cs="Times New Roman"/>
          <w:color w:val="000000"/>
          <w:sz w:val="24"/>
          <w:szCs w:val="24"/>
          <w:lang w:val="ru-RU"/>
        </w:rPr>
      </w:pPr>
      <w:r w:rsidRPr="00C80091">
        <w:rPr>
          <w:rFonts w:hAnsi="Times New Roman" w:cs="Times New Roman"/>
          <w:color w:val="000000"/>
          <w:sz w:val="24"/>
          <w:szCs w:val="24"/>
          <w:lang w:val="ru-RU"/>
        </w:rPr>
        <w:t>Руководитель отдела кадров</w:t>
      </w:r>
      <w:r w:rsidRPr="00C80091">
        <w:rPr>
          <w:rFonts w:hAnsi="Times New Roman" w:cs="Times New Roman"/>
          <w:color w:val="000000"/>
          <w:sz w:val="24"/>
          <w:szCs w:val="24"/>
          <w:lang w:val="ru-RU"/>
        </w:rPr>
        <w:tab/>
      </w:r>
      <w:r>
        <w:rPr>
          <w:rFonts w:hAnsi="Times New Roman" w:cs="Times New Roman"/>
          <w:color w:val="000000"/>
          <w:sz w:val="24"/>
          <w:szCs w:val="24"/>
          <w:lang w:val="ru-RU"/>
        </w:rPr>
        <w:t xml:space="preserve">                  Иванова</w:t>
      </w:r>
      <w:r w:rsidRPr="00C80091">
        <w:rPr>
          <w:rFonts w:hAnsi="Times New Roman" w:cs="Times New Roman"/>
          <w:color w:val="000000"/>
          <w:sz w:val="24"/>
          <w:szCs w:val="24"/>
          <w:lang w:val="ru-RU"/>
        </w:rPr>
        <w:tab/>
      </w:r>
      <w:r>
        <w:rPr>
          <w:rFonts w:hAnsi="Times New Roman" w:cs="Times New Roman"/>
          <w:color w:val="000000"/>
          <w:sz w:val="24"/>
          <w:szCs w:val="24"/>
          <w:lang w:val="ru-RU"/>
        </w:rPr>
        <w:t xml:space="preserve">                               И</w:t>
      </w:r>
      <w:r w:rsidRPr="00C80091">
        <w:rPr>
          <w:rFonts w:hAnsi="Times New Roman" w:cs="Times New Roman"/>
          <w:color w:val="000000"/>
          <w:sz w:val="24"/>
          <w:szCs w:val="24"/>
          <w:lang w:val="ru-RU"/>
        </w:rPr>
        <w:t>.</w:t>
      </w:r>
      <w:r>
        <w:rPr>
          <w:rFonts w:hAnsi="Times New Roman" w:cs="Times New Roman"/>
          <w:color w:val="000000"/>
          <w:sz w:val="24"/>
          <w:szCs w:val="24"/>
          <w:lang w:val="ru-RU"/>
        </w:rPr>
        <w:t>И</w:t>
      </w:r>
      <w:r w:rsidRPr="00C80091">
        <w:rPr>
          <w:rFonts w:hAnsi="Times New Roman" w:cs="Times New Roman"/>
          <w:color w:val="000000"/>
          <w:sz w:val="24"/>
          <w:szCs w:val="24"/>
          <w:lang w:val="ru-RU"/>
        </w:rPr>
        <w:t xml:space="preserve">. </w:t>
      </w:r>
      <w:r>
        <w:rPr>
          <w:rFonts w:hAnsi="Times New Roman" w:cs="Times New Roman"/>
          <w:color w:val="000000"/>
          <w:sz w:val="24"/>
          <w:szCs w:val="24"/>
          <w:lang w:val="ru-RU"/>
        </w:rPr>
        <w:t>Иванова</w:t>
      </w:r>
    </w:p>
    <w:p w14:paraId="24AF7AC3" w14:textId="558ED062" w:rsidR="00C80091" w:rsidRPr="00D70AE1" w:rsidRDefault="00C80091" w:rsidP="00C80091">
      <w:pPr>
        <w:jc w:val="both"/>
        <w:rPr>
          <w:rFonts w:hAnsi="Times New Roman" w:cs="Times New Roman"/>
          <w:color w:val="000000"/>
          <w:sz w:val="24"/>
          <w:szCs w:val="24"/>
          <w:lang w:val="ru-RU"/>
        </w:rPr>
      </w:pPr>
      <w:r>
        <w:rPr>
          <w:rFonts w:hAnsi="Times New Roman" w:cs="Times New Roman"/>
          <w:color w:val="000000"/>
          <w:sz w:val="24"/>
          <w:szCs w:val="24"/>
          <w:lang w:val="ru-RU"/>
        </w:rPr>
        <w:t>18</w:t>
      </w:r>
      <w:r w:rsidRPr="00C80091">
        <w:rPr>
          <w:rFonts w:hAnsi="Times New Roman" w:cs="Times New Roman"/>
          <w:color w:val="000000"/>
          <w:sz w:val="24"/>
          <w:szCs w:val="24"/>
          <w:lang w:val="ru-RU"/>
        </w:rPr>
        <w:t>.</w:t>
      </w:r>
      <w:r>
        <w:rPr>
          <w:rFonts w:hAnsi="Times New Roman" w:cs="Times New Roman"/>
          <w:color w:val="000000"/>
          <w:sz w:val="24"/>
          <w:szCs w:val="24"/>
          <w:lang w:val="ru-RU"/>
        </w:rPr>
        <w:t>05</w:t>
      </w:r>
      <w:r w:rsidRPr="00C80091">
        <w:rPr>
          <w:rFonts w:hAnsi="Times New Roman" w:cs="Times New Roman"/>
          <w:color w:val="000000"/>
          <w:sz w:val="24"/>
          <w:szCs w:val="24"/>
          <w:lang w:val="ru-RU"/>
        </w:rPr>
        <w:t>.</w:t>
      </w:r>
      <w:r>
        <w:rPr>
          <w:rFonts w:hAnsi="Times New Roman" w:cs="Times New Roman"/>
          <w:color w:val="000000"/>
          <w:sz w:val="24"/>
          <w:szCs w:val="24"/>
          <w:lang w:val="ru-RU"/>
        </w:rPr>
        <w:t>2022</w:t>
      </w:r>
      <w:r w:rsidRPr="00C80091">
        <w:rPr>
          <w:rFonts w:hAnsi="Times New Roman" w:cs="Times New Roman"/>
          <w:color w:val="000000"/>
          <w:sz w:val="24"/>
          <w:szCs w:val="24"/>
          <w:lang w:val="ru-RU"/>
        </w:rPr>
        <w:tab/>
      </w:r>
      <w:r w:rsidRPr="00C80091">
        <w:rPr>
          <w:rFonts w:hAnsi="Times New Roman" w:cs="Times New Roman"/>
          <w:color w:val="000000"/>
          <w:sz w:val="24"/>
          <w:szCs w:val="24"/>
          <w:lang w:val="ru-RU"/>
        </w:rPr>
        <w:tab/>
      </w:r>
    </w:p>
    <w:p w14:paraId="65C6022F" w14:textId="77777777" w:rsidR="00742B35" w:rsidRPr="00D70AE1" w:rsidRDefault="00742B35">
      <w:pPr>
        <w:rPr>
          <w:rFonts w:hAnsi="Times New Roman" w:cs="Times New Roman"/>
          <w:color w:val="000000"/>
          <w:sz w:val="24"/>
          <w:szCs w:val="24"/>
          <w:lang w:val="ru-RU"/>
        </w:rPr>
      </w:pPr>
    </w:p>
    <w:p w14:paraId="7B22B1E2" w14:textId="77777777" w:rsidR="00FA7308" w:rsidRPr="00C80091" w:rsidRDefault="00FA7308">
      <w:pPr>
        <w:rPr>
          <w:lang w:val="ru-RU"/>
        </w:rPr>
      </w:pPr>
    </w:p>
    <w:sectPr w:rsidR="00FA7308" w:rsidRPr="00C80091" w:rsidSect="00742B3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4E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472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A93A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8293E"/>
    <w:rsid w:val="002D33B1"/>
    <w:rsid w:val="002D3591"/>
    <w:rsid w:val="0034710A"/>
    <w:rsid w:val="003514A0"/>
    <w:rsid w:val="003B48B1"/>
    <w:rsid w:val="00430196"/>
    <w:rsid w:val="00431575"/>
    <w:rsid w:val="004858F3"/>
    <w:rsid w:val="004F7E17"/>
    <w:rsid w:val="005632A8"/>
    <w:rsid w:val="00571F7A"/>
    <w:rsid w:val="005A05CE"/>
    <w:rsid w:val="00653AF6"/>
    <w:rsid w:val="0066297E"/>
    <w:rsid w:val="00682745"/>
    <w:rsid w:val="006B20EA"/>
    <w:rsid w:val="00742B35"/>
    <w:rsid w:val="007D030A"/>
    <w:rsid w:val="007D6A38"/>
    <w:rsid w:val="00A9494E"/>
    <w:rsid w:val="00AF316F"/>
    <w:rsid w:val="00B73A5A"/>
    <w:rsid w:val="00C35360"/>
    <w:rsid w:val="00C56911"/>
    <w:rsid w:val="00C80091"/>
    <w:rsid w:val="00D23D0A"/>
    <w:rsid w:val="00D70AE1"/>
    <w:rsid w:val="00DB22A6"/>
    <w:rsid w:val="00DC2060"/>
    <w:rsid w:val="00DC2859"/>
    <w:rsid w:val="00E14B7D"/>
    <w:rsid w:val="00E438A1"/>
    <w:rsid w:val="00F01E19"/>
    <w:rsid w:val="00FA7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11099</Characters>
  <Application>Microsoft Office Word</Application>
  <DocSecurity>4</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Горбик Юлия</dc:creator>
  <cp:lastModifiedBy>Горбик Юлия</cp:lastModifiedBy>
  <cp:revision>2</cp:revision>
  <dcterms:created xsi:type="dcterms:W3CDTF">2022-05-19T12:41:00Z</dcterms:created>
  <dcterms:modified xsi:type="dcterms:W3CDTF">2022-05-19T12:41:00Z</dcterms:modified>
</cp:coreProperties>
</file>