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EFF" w:rsidRDefault="00897EFF">
      <w:pPr>
        <w:pStyle w:val="11"/>
      </w:pPr>
      <w:bookmarkStart w:id="0" w:name="_GoBack"/>
      <w:bookmarkEnd w:id="0"/>
    </w:p>
    <w:p w:rsidR="00897EFF" w:rsidRDefault="00897EFF">
      <w:pPr>
        <w:pStyle w:val="11"/>
      </w:pPr>
      <w:bookmarkStart w:id="1" w:name="_Hlk115772903"/>
    </w:p>
    <w:p w:rsidR="00897EFF" w:rsidRPr="00F11366" w:rsidRDefault="008D5333">
      <w:pPr>
        <w:pStyle w:val="af2"/>
        <w:jc w:val="center"/>
        <w:rPr>
          <w:b/>
          <w:sz w:val="28"/>
          <w:szCs w:val="22"/>
        </w:rPr>
      </w:pPr>
      <w:r w:rsidRPr="008D5333">
        <w:rPr>
          <w:b/>
          <w:sz w:val="28"/>
          <w:szCs w:val="22"/>
          <w:u w:val="single"/>
        </w:rPr>
        <w:t xml:space="preserve">Общество с ограниченной ответственностью </w:t>
      </w:r>
      <w:r w:rsidR="00407150" w:rsidRPr="00F11366">
        <w:rPr>
          <w:b/>
          <w:sz w:val="28"/>
          <w:szCs w:val="22"/>
          <w:u w:val="single"/>
        </w:rPr>
        <w:t>«</w:t>
      </w:r>
      <w:proofErr w:type="spellStart"/>
      <w:r w:rsidR="00C45A5D" w:rsidRPr="00F11366">
        <w:rPr>
          <w:b/>
          <w:sz w:val="28"/>
          <w:szCs w:val="22"/>
          <w:u w:val="single"/>
        </w:rPr>
        <w:t>Элипс</w:t>
      </w:r>
      <w:proofErr w:type="spellEnd"/>
      <w:r w:rsidR="00407150" w:rsidRPr="00F11366">
        <w:rPr>
          <w:b/>
          <w:sz w:val="28"/>
          <w:szCs w:val="22"/>
          <w:u w:val="single"/>
        </w:rPr>
        <w:t>»</w:t>
      </w:r>
    </w:p>
    <w:p w:rsidR="00897EFF" w:rsidRDefault="00897EFF">
      <w:pPr>
        <w:pStyle w:val="11"/>
      </w:pPr>
    </w:p>
    <w:p w:rsidR="00897EFF" w:rsidRDefault="00897EFF">
      <w:pPr>
        <w:pStyle w:val="11"/>
      </w:pPr>
    </w:p>
    <w:p w:rsidR="00897EFF" w:rsidRPr="00F11366" w:rsidRDefault="00897EFF">
      <w:pPr>
        <w:pStyle w:val="af2"/>
        <w:jc w:val="center"/>
        <w:rPr>
          <w:b/>
          <w:sz w:val="28"/>
        </w:rPr>
      </w:pPr>
      <w:r w:rsidRPr="00F11366">
        <w:rPr>
          <w:b/>
          <w:sz w:val="28"/>
        </w:rPr>
        <w:t xml:space="preserve">Приказ N </w:t>
      </w:r>
      <w:r w:rsidR="00115A97">
        <w:rPr>
          <w:b/>
          <w:sz w:val="28"/>
          <w:u w:val="single"/>
        </w:rPr>
        <w:t>1</w:t>
      </w:r>
    </w:p>
    <w:bookmarkEnd w:id="1"/>
    <w:p w:rsidR="00897EFF" w:rsidRPr="00F11366" w:rsidRDefault="00897EFF">
      <w:pPr>
        <w:pStyle w:val="af2"/>
        <w:jc w:val="center"/>
        <w:rPr>
          <w:b/>
          <w:sz w:val="28"/>
        </w:rPr>
      </w:pPr>
      <w:r w:rsidRPr="00F11366">
        <w:rPr>
          <w:b/>
          <w:sz w:val="28"/>
        </w:rPr>
        <w:t xml:space="preserve">Об учетной политике на </w:t>
      </w:r>
      <w:r w:rsidR="00E76EE7" w:rsidRPr="00115A97">
        <w:rPr>
          <w:b/>
          <w:sz w:val="28"/>
        </w:rPr>
        <w:t>2023</w:t>
      </w:r>
      <w:r w:rsidRPr="00F11366">
        <w:rPr>
          <w:b/>
          <w:sz w:val="28"/>
        </w:rPr>
        <w:t xml:space="preserve"> год</w:t>
      </w:r>
    </w:p>
    <w:p w:rsidR="00897EFF" w:rsidRPr="00F11366" w:rsidRDefault="00897EFF">
      <w:pPr>
        <w:pStyle w:val="11"/>
      </w:pPr>
    </w:p>
    <w:p w:rsidR="00897EFF" w:rsidRDefault="00955022">
      <w:pPr>
        <w:pStyle w:val="11"/>
      </w:pPr>
      <w:r>
        <w:t xml:space="preserve">г. Москва                                                                                                     </w:t>
      </w:r>
      <w:r w:rsidR="00897EFF">
        <w:t>Дата:</w:t>
      </w:r>
      <w:r w:rsidR="00F948D4">
        <w:t xml:space="preserve"> </w:t>
      </w:r>
      <w:r w:rsidR="00897EFF">
        <w:t>"</w:t>
      </w:r>
      <w:r w:rsidR="00897EFF">
        <w:rPr>
          <w:u w:val="single"/>
        </w:rPr>
        <w:t>    </w:t>
      </w:r>
      <w:r w:rsidR="00897EFF">
        <w:t xml:space="preserve">" </w:t>
      </w:r>
      <w:r w:rsidR="00897EFF">
        <w:rPr>
          <w:u w:val="single"/>
        </w:rPr>
        <w:t>    </w:t>
      </w:r>
      <w:r w:rsidR="00897EFF">
        <w:t xml:space="preserve"> </w:t>
      </w:r>
      <w:r w:rsidR="00897EFF">
        <w:rPr>
          <w:u w:val="single"/>
        </w:rPr>
        <w:t>    </w:t>
      </w:r>
      <w:r w:rsidR="00897EFF">
        <w:t xml:space="preserve"> г.</w:t>
      </w:r>
    </w:p>
    <w:p w:rsidR="00897EFF" w:rsidRDefault="00897EFF">
      <w:pPr>
        <w:pStyle w:val="11"/>
      </w:pPr>
    </w:p>
    <w:p w:rsidR="00897EFF" w:rsidRDefault="00897EFF">
      <w:pPr>
        <w:pStyle w:val="11"/>
      </w:pPr>
      <w:r>
        <w:t>ПРИКАЗЫВАЮ:</w:t>
      </w:r>
    </w:p>
    <w:p w:rsidR="00897EFF" w:rsidRDefault="00897EFF">
      <w:pPr>
        <w:pStyle w:val="11"/>
      </w:pPr>
    </w:p>
    <w:p w:rsidR="00897EFF" w:rsidRDefault="00897EFF">
      <w:pPr>
        <w:pStyle w:val="11"/>
      </w:pPr>
      <w:r>
        <w:t xml:space="preserve">1. Утвердить </w:t>
      </w:r>
      <w:r w:rsidR="00F11366">
        <w:t xml:space="preserve">2023 </w:t>
      </w:r>
      <w:r>
        <w:t>год учетную политику</w:t>
      </w:r>
      <w:r w:rsidR="00F11366">
        <w:t xml:space="preserve"> ООО «</w:t>
      </w:r>
      <w:proofErr w:type="spellStart"/>
      <w:r w:rsidR="00F11366">
        <w:t>Элипс</w:t>
      </w:r>
      <w:proofErr w:type="spellEnd"/>
      <w:r w:rsidR="00F11366">
        <w:t xml:space="preserve">» </w:t>
      </w:r>
      <w:r>
        <w:t>для целей бухгалтерского учета и налогообложения согласно приложению к настоящему приказу.</w:t>
      </w:r>
    </w:p>
    <w:p w:rsidR="00897EFF" w:rsidRDefault="00897EFF">
      <w:pPr>
        <w:pStyle w:val="11"/>
      </w:pPr>
      <w:r>
        <w:t>2. Положения учетной политики обязательны для исполнения всеми работниками</w:t>
      </w:r>
      <w:r w:rsidR="00084392">
        <w:t xml:space="preserve"> ООО «</w:t>
      </w:r>
      <w:proofErr w:type="spellStart"/>
      <w:r w:rsidR="00084392">
        <w:t>Элипс</w:t>
      </w:r>
      <w:proofErr w:type="spellEnd"/>
      <w:r w:rsidR="00084392">
        <w:t>»</w:t>
      </w:r>
      <w:r>
        <w:t>, ответственными за ведение бухгалтерского и налогового учета, подготовку первичных документов.</w:t>
      </w:r>
    </w:p>
    <w:p w:rsidR="00897EFF" w:rsidRDefault="00897EFF">
      <w:pPr>
        <w:pStyle w:val="11"/>
      </w:pPr>
      <w:r>
        <w:t xml:space="preserve">3. Ответственность за организацию исполнения настоящего приказа возложить на главного бухгалтера </w:t>
      </w:r>
      <w:r w:rsidR="00296B7D" w:rsidRPr="00296B7D">
        <w:t>ООО «</w:t>
      </w:r>
      <w:proofErr w:type="spellStart"/>
      <w:r w:rsidR="00296B7D" w:rsidRPr="00296B7D">
        <w:t>Элипс</w:t>
      </w:r>
      <w:proofErr w:type="spellEnd"/>
      <w:r w:rsidR="00296B7D" w:rsidRPr="00296B7D">
        <w:t>»</w:t>
      </w:r>
      <w:r w:rsidR="00296B7D">
        <w:t xml:space="preserve"> </w:t>
      </w:r>
      <w:bookmarkStart w:id="2" w:name="_Hlk115773023"/>
      <w:r w:rsidR="00296B7D">
        <w:t xml:space="preserve">- </w:t>
      </w:r>
      <w:r w:rsidRPr="00296B7D">
        <w:t xml:space="preserve"> </w:t>
      </w:r>
      <w:r w:rsidR="00296B7D">
        <w:t>Сидорову Светлану Сергеевну</w:t>
      </w:r>
      <w:bookmarkEnd w:id="2"/>
      <w:r>
        <w:t>.</w:t>
      </w:r>
    </w:p>
    <w:p w:rsidR="006E2D66" w:rsidRPr="00D14A36" w:rsidRDefault="006E2D66">
      <w:pPr>
        <w:pStyle w:val="11"/>
      </w:pPr>
      <w:r>
        <w:t>Приложения</w:t>
      </w:r>
      <w:r w:rsidRPr="00D14A36">
        <w:t>:</w:t>
      </w:r>
    </w:p>
    <w:p w:rsidR="00D14A36" w:rsidRDefault="00EA0697" w:rsidP="00EA0697">
      <w:pPr>
        <w:pStyle w:val="af3"/>
        <w:numPr>
          <w:ilvl w:val="0"/>
          <w:numId w:val="1"/>
        </w:numPr>
        <w:rPr>
          <w:sz w:val="24"/>
        </w:rPr>
      </w:pPr>
      <w:r w:rsidRPr="00EA0697">
        <w:rPr>
          <w:sz w:val="24"/>
        </w:rPr>
        <w:t>Учетная политика для целей налогообложения на 2023 год</w:t>
      </w:r>
    </w:p>
    <w:p w:rsidR="00EA0697" w:rsidRPr="00EA0697" w:rsidRDefault="00EA0697" w:rsidP="00EA0697">
      <w:pPr>
        <w:pStyle w:val="af3"/>
        <w:numPr>
          <w:ilvl w:val="0"/>
          <w:numId w:val="1"/>
        </w:numPr>
        <w:rPr>
          <w:sz w:val="24"/>
        </w:rPr>
      </w:pPr>
      <w:r w:rsidRPr="00EA0697">
        <w:rPr>
          <w:sz w:val="24"/>
        </w:rPr>
        <w:t>Учетная политика для целей бухучета</w:t>
      </w:r>
      <w:r>
        <w:rPr>
          <w:sz w:val="24"/>
        </w:rPr>
        <w:t xml:space="preserve"> </w:t>
      </w:r>
      <w:r w:rsidRPr="00EA0697">
        <w:rPr>
          <w:sz w:val="24"/>
        </w:rPr>
        <w:t>на 2023 год</w:t>
      </w:r>
    </w:p>
    <w:p w:rsidR="00897EFF" w:rsidRDefault="00897EFF">
      <w:pPr>
        <w:pStyle w:val="11"/>
      </w:pPr>
    </w:p>
    <w:p w:rsidR="00897EFF" w:rsidRDefault="00897EFF">
      <w:pPr>
        <w:pStyle w:val="11"/>
      </w:pPr>
      <w:r>
        <w:t>Руководитель</w:t>
      </w:r>
    </w:p>
    <w:tbl>
      <w:tblPr>
        <w:tblW w:w="0" w:type="auto"/>
        <w:tblInd w:w="59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6237"/>
      </w:tblGrid>
      <w:tr w:rsidR="00897EFF">
        <w:trPr>
          <w:cantSplit/>
          <w:trHeight w:val="400"/>
        </w:trPr>
        <w:tc>
          <w:tcPr>
            <w:tcW w:w="2268" w:type="dxa"/>
            <w:vAlign w:val="bottom"/>
          </w:tcPr>
          <w:p w:rsidR="00897EFF" w:rsidRDefault="00897EFF">
            <w:pPr>
              <w:pStyle w:val="af2"/>
              <w:jc w:val="center"/>
            </w:pPr>
          </w:p>
        </w:tc>
        <w:tc>
          <w:tcPr>
            <w:tcW w:w="6237" w:type="dxa"/>
            <w:vAlign w:val="bottom"/>
          </w:tcPr>
          <w:p w:rsidR="00897EFF" w:rsidRDefault="00897EFF">
            <w:pPr>
              <w:pStyle w:val="af2"/>
              <w:ind w:left="86"/>
            </w:pPr>
            <w:r>
              <w:rPr>
                <w:u w:val="single"/>
              </w:rPr>
              <w:t>  </w:t>
            </w:r>
            <w:r w:rsidR="00296B7D">
              <w:rPr>
                <w:u w:val="single"/>
              </w:rPr>
              <w:t>Петро Петр Петрович</w:t>
            </w:r>
            <w:r>
              <w:rPr>
                <w:u w:val="single"/>
              </w:rPr>
              <w:t>  </w:t>
            </w:r>
          </w:p>
        </w:tc>
      </w:tr>
      <w:tr w:rsidR="00897EFF">
        <w:trPr>
          <w:cantSplit/>
          <w:trHeight w:val="280"/>
        </w:trPr>
        <w:tc>
          <w:tcPr>
            <w:tcW w:w="2268" w:type="dxa"/>
            <w:tcBorders>
              <w:top w:val="single" w:sz="2" w:space="0" w:color="auto"/>
            </w:tcBorders>
          </w:tcPr>
          <w:p w:rsidR="00897EFF" w:rsidRDefault="00897EFF">
            <w:pPr>
              <w:pStyle w:val="af2"/>
              <w:jc w:val="center"/>
              <w:rPr>
                <w:sz w:val="18"/>
              </w:rPr>
            </w:pPr>
            <w:r>
              <w:rPr>
                <w:sz w:val="18"/>
              </w:rPr>
              <w:t>(подпись)</w:t>
            </w:r>
          </w:p>
        </w:tc>
        <w:tc>
          <w:tcPr>
            <w:tcW w:w="6237" w:type="dxa"/>
          </w:tcPr>
          <w:p w:rsidR="00897EFF" w:rsidRDefault="00897EFF">
            <w:pPr>
              <w:pStyle w:val="af2"/>
              <w:jc w:val="center"/>
              <w:rPr>
                <w:sz w:val="18"/>
              </w:rPr>
            </w:pPr>
          </w:p>
        </w:tc>
      </w:tr>
    </w:tbl>
    <w:p w:rsidR="00897EFF" w:rsidRDefault="00897EFF">
      <w:pPr>
        <w:pStyle w:val="11"/>
      </w:pPr>
    </w:p>
    <w:sectPr w:rsidR="00897EFF">
      <w:pgSz w:w="11907" w:h="16840" w:code="9"/>
      <w:pgMar w:top="1134" w:right="1134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80628D"/>
    <w:multiLevelType w:val="hybridMultilevel"/>
    <w:tmpl w:val="AF0C0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ignoreMixedContent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F30"/>
    <w:rsid w:val="00084392"/>
    <w:rsid w:val="00115A97"/>
    <w:rsid w:val="00296B7D"/>
    <w:rsid w:val="00407150"/>
    <w:rsid w:val="0041442B"/>
    <w:rsid w:val="006E2D66"/>
    <w:rsid w:val="00897EFF"/>
    <w:rsid w:val="008D5333"/>
    <w:rsid w:val="00955022"/>
    <w:rsid w:val="00A35F3B"/>
    <w:rsid w:val="00C2547F"/>
    <w:rsid w:val="00C45A5D"/>
    <w:rsid w:val="00D14A36"/>
    <w:rsid w:val="00D96F30"/>
    <w:rsid w:val="00E76EE7"/>
    <w:rsid w:val="00EA0697"/>
    <w:rsid w:val="00F11366"/>
    <w:rsid w:val="00F9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left="1134" w:right="1134"/>
      <w:jc w:val="center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qFormat/>
    <w:pPr>
      <w:keepNext/>
      <w:ind w:left="1134" w:right="1134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pPr>
      <w:keepNext/>
      <w:ind w:left="1134" w:right="1134"/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ля заголовка госкомстата"/>
    <w:basedOn w:val="a"/>
    <w:pPr>
      <w:ind w:left="1134" w:right="1134"/>
      <w:jc w:val="center"/>
    </w:pPr>
    <w:rPr>
      <w:sz w:val="24"/>
    </w:rPr>
  </w:style>
  <w:style w:type="paragraph" w:customStyle="1" w:styleId="a4">
    <w:name w:val="для заголовков госкомстата"/>
    <w:basedOn w:val="a"/>
    <w:pPr>
      <w:ind w:left="1134" w:right="1134"/>
      <w:jc w:val="center"/>
    </w:pPr>
    <w:rPr>
      <w:sz w:val="24"/>
    </w:rPr>
  </w:style>
  <w:style w:type="paragraph" w:customStyle="1" w:styleId="a5">
    <w:name w:val="для оригинала госкомстата"/>
    <w:basedOn w:val="a"/>
    <w:pPr>
      <w:ind w:firstLine="567"/>
    </w:pPr>
  </w:style>
  <w:style w:type="paragraph" w:customStyle="1" w:styleId="a6">
    <w:name w:val="для оригиналов (таблица)"/>
    <w:basedOn w:val="a5"/>
    <w:pPr>
      <w:ind w:firstLine="0"/>
    </w:pPr>
  </w:style>
  <w:style w:type="paragraph" w:customStyle="1" w:styleId="a7">
    <w:name w:val="для таблицы госкомстата"/>
    <w:basedOn w:val="a5"/>
    <w:pPr>
      <w:ind w:firstLine="0"/>
    </w:pPr>
  </w:style>
  <w:style w:type="character" w:styleId="a8">
    <w:name w:val="annotation reference"/>
    <w:basedOn w:val="a0"/>
    <w:semiHidden/>
    <w:rPr>
      <w:sz w:val="16"/>
    </w:rPr>
  </w:style>
  <w:style w:type="paragraph" w:customStyle="1" w:styleId="a9">
    <w:name w:val="зоголовок"/>
    <w:basedOn w:val="a5"/>
    <w:pPr>
      <w:ind w:left="1134" w:right="1134" w:firstLine="0"/>
      <w:jc w:val="center"/>
    </w:pPr>
    <w:rPr>
      <w:sz w:val="24"/>
    </w:rPr>
  </w:style>
  <w:style w:type="paragraph" w:customStyle="1" w:styleId="aa">
    <w:name w:val="подтекст"/>
    <w:basedOn w:val="a"/>
    <w:rPr>
      <w:rFonts w:ascii="Arial" w:hAnsi="Arial"/>
      <w:i/>
      <w:sz w:val="16"/>
      <w:lang w:val="en-US"/>
    </w:rPr>
  </w:style>
  <w:style w:type="paragraph" w:customStyle="1" w:styleId="ab">
    <w:name w:val="таблица"/>
    <w:basedOn w:val="a"/>
    <w:rPr>
      <w:rFonts w:ascii="Arial" w:hAnsi="Arial"/>
    </w:rPr>
  </w:style>
  <w:style w:type="paragraph" w:styleId="ac">
    <w:name w:val="annotation text"/>
    <w:basedOn w:val="a"/>
    <w:semiHidden/>
    <w:pPr>
      <w:ind w:firstLine="567"/>
    </w:pPr>
    <w:rPr>
      <w:rFonts w:ascii="Arial" w:hAnsi="Arial"/>
    </w:rPr>
  </w:style>
  <w:style w:type="paragraph" w:customStyle="1" w:styleId="10">
    <w:name w:val="Обычный1"/>
    <w:rPr>
      <w:rFonts w:ascii="Arial" w:hAnsi="Arial"/>
      <w:snapToGrid w:val="0"/>
      <w:sz w:val="18"/>
    </w:rPr>
  </w:style>
  <w:style w:type="paragraph" w:customStyle="1" w:styleId="ad">
    <w:name w:val="Налоговый"/>
    <w:basedOn w:val="a"/>
    <w:pPr>
      <w:jc w:val="center"/>
    </w:pPr>
    <w:rPr>
      <w:rFonts w:ascii="Courier New" w:hAnsi="Courier New"/>
      <w:sz w:val="32"/>
    </w:rPr>
  </w:style>
  <w:style w:type="paragraph" w:customStyle="1" w:styleId="ae">
    <w:name w:val="заголовок_Таблица"/>
    <w:basedOn w:val="a"/>
    <w:autoRedefine/>
    <w:pPr>
      <w:spacing w:before="120" w:line="360" w:lineRule="auto"/>
      <w:jc w:val="right"/>
    </w:pPr>
    <w:rPr>
      <w:sz w:val="28"/>
    </w:rPr>
  </w:style>
  <w:style w:type="paragraph" w:customStyle="1" w:styleId="tab">
    <w:name w:val="tab"/>
    <w:basedOn w:val="a"/>
    <w:pPr>
      <w:widowControl w:val="0"/>
    </w:pPr>
    <w:rPr>
      <w:rFonts w:ascii="Arial" w:hAnsi="Arial"/>
      <w:snapToGrid w:val="0"/>
    </w:rPr>
  </w:style>
  <w:style w:type="paragraph" w:customStyle="1" w:styleId="af">
    <w:name w:val="Заголовок_Росстат"/>
    <w:basedOn w:val="a"/>
    <w:pPr>
      <w:jc w:val="center"/>
    </w:pPr>
    <w:rPr>
      <w:b/>
      <w:sz w:val="24"/>
    </w:rPr>
  </w:style>
  <w:style w:type="paragraph" w:customStyle="1" w:styleId="af0">
    <w:name w:val="Указания_Росстат"/>
    <w:basedOn w:val="a"/>
    <w:pPr>
      <w:ind w:left="284" w:right="567" w:firstLine="567"/>
      <w:jc w:val="both"/>
    </w:pPr>
  </w:style>
  <w:style w:type="paragraph" w:customStyle="1" w:styleId="af1">
    <w:name w:val="для договоров"/>
    <w:basedOn w:val="a"/>
    <w:autoRedefine/>
    <w:pPr>
      <w:spacing w:line="360" w:lineRule="auto"/>
      <w:ind w:firstLine="567"/>
      <w:jc w:val="both"/>
    </w:pPr>
    <w:rPr>
      <w:sz w:val="24"/>
    </w:rPr>
  </w:style>
  <w:style w:type="paragraph" w:customStyle="1" w:styleId="af2">
    <w:name w:val="для таблиц из договоров"/>
    <w:basedOn w:val="a"/>
    <w:rPr>
      <w:sz w:val="24"/>
    </w:rPr>
  </w:style>
  <w:style w:type="paragraph" w:customStyle="1" w:styleId="11">
    <w:name w:val="Стиль1"/>
    <w:basedOn w:val="a"/>
    <w:pPr>
      <w:spacing w:line="360" w:lineRule="auto"/>
      <w:ind w:firstLine="567"/>
      <w:jc w:val="both"/>
    </w:pPr>
    <w:rPr>
      <w:sz w:val="24"/>
    </w:rPr>
  </w:style>
  <w:style w:type="paragraph" w:styleId="af3">
    <w:name w:val="List Paragraph"/>
    <w:basedOn w:val="a"/>
    <w:uiPriority w:val="34"/>
    <w:qFormat/>
    <w:rsid w:val="00EA06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left="1134" w:right="1134"/>
      <w:jc w:val="center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qFormat/>
    <w:pPr>
      <w:keepNext/>
      <w:ind w:left="1134" w:right="1134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pPr>
      <w:keepNext/>
      <w:ind w:left="1134" w:right="1134"/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ля заголовка госкомстата"/>
    <w:basedOn w:val="a"/>
    <w:pPr>
      <w:ind w:left="1134" w:right="1134"/>
      <w:jc w:val="center"/>
    </w:pPr>
    <w:rPr>
      <w:sz w:val="24"/>
    </w:rPr>
  </w:style>
  <w:style w:type="paragraph" w:customStyle="1" w:styleId="a4">
    <w:name w:val="для заголовков госкомстата"/>
    <w:basedOn w:val="a"/>
    <w:pPr>
      <w:ind w:left="1134" w:right="1134"/>
      <w:jc w:val="center"/>
    </w:pPr>
    <w:rPr>
      <w:sz w:val="24"/>
    </w:rPr>
  </w:style>
  <w:style w:type="paragraph" w:customStyle="1" w:styleId="a5">
    <w:name w:val="для оригинала госкомстата"/>
    <w:basedOn w:val="a"/>
    <w:pPr>
      <w:ind w:firstLine="567"/>
    </w:pPr>
  </w:style>
  <w:style w:type="paragraph" w:customStyle="1" w:styleId="a6">
    <w:name w:val="для оригиналов (таблица)"/>
    <w:basedOn w:val="a5"/>
    <w:pPr>
      <w:ind w:firstLine="0"/>
    </w:pPr>
  </w:style>
  <w:style w:type="paragraph" w:customStyle="1" w:styleId="a7">
    <w:name w:val="для таблицы госкомстата"/>
    <w:basedOn w:val="a5"/>
    <w:pPr>
      <w:ind w:firstLine="0"/>
    </w:pPr>
  </w:style>
  <w:style w:type="character" w:styleId="a8">
    <w:name w:val="annotation reference"/>
    <w:basedOn w:val="a0"/>
    <w:semiHidden/>
    <w:rPr>
      <w:sz w:val="16"/>
    </w:rPr>
  </w:style>
  <w:style w:type="paragraph" w:customStyle="1" w:styleId="a9">
    <w:name w:val="зоголовок"/>
    <w:basedOn w:val="a5"/>
    <w:pPr>
      <w:ind w:left="1134" w:right="1134" w:firstLine="0"/>
      <w:jc w:val="center"/>
    </w:pPr>
    <w:rPr>
      <w:sz w:val="24"/>
    </w:rPr>
  </w:style>
  <w:style w:type="paragraph" w:customStyle="1" w:styleId="aa">
    <w:name w:val="подтекст"/>
    <w:basedOn w:val="a"/>
    <w:rPr>
      <w:rFonts w:ascii="Arial" w:hAnsi="Arial"/>
      <w:i/>
      <w:sz w:val="16"/>
      <w:lang w:val="en-US"/>
    </w:rPr>
  </w:style>
  <w:style w:type="paragraph" w:customStyle="1" w:styleId="ab">
    <w:name w:val="таблица"/>
    <w:basedOn w:val="a"/>
    <w:rPr>
      <w:rFonts w:ascii="Arial" w:hAnsi="Arial"/>
    </w:rPr>
  </w:style>
  <w:style w:type="paragraph" w:styleId="ac">
    <w:name w:val="annotation text"/>
    <w:basedOn w:val="a"/>
    <w:semiHidden/>
    <w:pPr>
      <w:ind w:firstLine="567"/>
    </w:pPr>
    <w:rPr>
      <w:rFonts w:ascii="Arial" w:hAnsi="Arial"/>
    </w:rPr>
  </w:style>
  <w:style w:type="paragraph" w:customStyle="1" w:styleId="10">
    <w:name w:val="Обычный1"/>
    <w:rPr>
      <w:rFonts w:ascii="Arial" w:hAnsi="Arial"/>
      <w:snapToGrid w:val="0"/>
      <w:sz w:val="18"/>
    </w:rPr>
  </w:style>
  <w:style w:type="paragraph" w:customStyle="1" w:styleId="ad">
    <w:name w:val="Налоговый"/>
    <w:basedOn w:val="a"/>
    <w:pPr>
      <w:jc w:val="center"/>
    </w:pPr>
    <w:rPr>
      <w:rFonts w:ascii="Courier New" w:hAnsi="Courier New"/>
      <w:sz w:val="32"/>
    </w:rPr>
  </w:style>
  <w:style w:type="paragraph" w:customStyle="1" w:styleId="ae">
    <w:name w:val="заголовок_Таблица"/>
    <w:basedOn w:val="a"/>
    <w:autoRedefine/>
    <w:pPr>
      <w:spacing w:before="120" w:line="360" w:lineRule="auto"/>
      <w:jc w:val="right"/>
    </w:pPr>
    <w:rPr>
      <w:sz w:val="28"/>
    </w:rPr>
  </w:style>
  <w:style w:type="paragraph" w:customStyle="1" w:styleId="tab">
    <w:name w:val="tab"/>
    <w:basedOn w:val="a"/>
    <w:pPr>
      <w:widowControl w:val="0"/>
    </w:pPr>
    <w:rPr>
      <w:rFonts w:ascii="Arial" w:hAnsi="Arial"/>
      <w:snapToGrid w:val="0"/>
    </w:rPr>
  </w:style>
  <w:style w:type="paragraph" w:customStyle="1" w:styleId="af">
    <w:name w:val="Заголовок_Росстат"/>
    <w:basedOn w:val="a"/>
    <w:pPr>
      <w:jc w:val="center"/>
    </w:pPr>
    <w:rPr>
      <w:b/>
      <w:sz w:val="24"/>
    </w:rPr>
  </w:style>
  <w:style w:type="paragraph" w:customStyle="1" w:styleId="af0">
    <w:name w:val="Указания_Росстат"/>
    <w:basedOn w:val="a"/>
    <w:pPr>
      <w:ind w:left="284" w:right="567" w:firstLine="567"/>
      <w:jc w:val="both"/>
    </w:pPr>
  </w:style>
  <w:style w:type="paragraph" w:customStyle="1" w:styleId="af1">
    <w:name w:val="для договоров"/>
    <w:basedOn w:val="a"/>
    <w:autoRedefine/>
    <w:pPr>
      <w:spacing w:line="360" w:lineRule="auto"/>
      <w:ind w:firstLine="567"/>
      <w:jc w:val="both"/>
    </w:pPr>
    <w:rPr>
      <w:sz w:val="24"/>
    </w:rPr>
  </w:style>
  <w:style w:type="paragraph" w:customStyle="1" w:styleId="af2">
    <w:name w:val="для таблиц из договоров"/>
    <w:basedOn w:val="a"/>
    <w:rPr>
      <w:sz w:val="24"/>
    </w:rPr>
  </w:style>
  <w:style w:type="paragraph" w:customStyle="1" w:styleId="11">
    <w:name w:val="Стиль1"/>
    <w:basedOn w:val="a"/>
    <w:pPr>
      <w:spacing w:line="360" w:lineRule="auto"/>
      <w:ind w:firstLine="567"/>
      <w:jc w:val="both"/>
    </w:pPr>
    <w:rPr>
      <w:sz w:val="24"/>
    </w:rPr>
  </w:style>
  <w:style w:type="paragraph" w:styleId="af3">
    <w:name w:val="List Paragraph"/>
    <w:basedOn w:val="a"/>
    <w:uiPriority w:val="34"/>
    <w:qFormat/>
    <w:rsid w:val="00EA06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Горбик Юлия</dc:creator>
  <cp:lastModifiedBy>Горбик Юлия</cp:lastModifiedBy>
  <cp:revision>2</cp:revision>
  <cp:lastPrinted>2012-04-09T12:59:00Z</cp:lastPrinted>
  <dcterms:created xsi:type="dcterms:W3CDTF">2022-10-05T10:39:00Z</dcterms:created>
  <dcterms:modified xsi:type="dcterms:W3CDTF">2022-10-05T10:39:00Z</dcterms:modified>
</cp:coreProperties>
</file>