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62" w:rsidRPr="005A4862" w:rsidRDefault="005A4862" w:rsidP="005A48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Общество с ограниченной ответственностью «Элипс»</w:t>
      </w:r>
      <w:r w:rsidRPr="00D30A5A">
        <w:rPr>
          <w:sz w:val="24"/>
          <w:szCs w:val="24"/>
          <w:lang w:val="ru-RU"/>
        </w:rPr>
        <w:br/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ООО «Элипс»</w:t>
      </w:r>
    </w:p>
    <w:p w:rsidR="005A4862" w:rsidRPr="00D30A5A" w:rsidRDefault="005A4862" w:rsidP="005A486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sz w:val="24"/>
          <w:szCs w:val="24"/>
          <w:lang w:val="ru-RU"/>
        </w:rPr>
        <w:br/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УТВЕРЖДАЮ</w:t>
      </w:r>
      <w:r w:rsidRPr="00D30A5A">
        <w:rPr>
          <w:sz w:val="24"/>
          <w:szCs w:val="24"/>
          <w:lang w:val="ru-RU"/>
        </w:rPr>
        <w:br/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D30A5A">
        <w:rPr>
          <w:sz w:val="24"/>
          <w:szCs w:val="24"/>
          <w:lang w:val="ru-RU"/>
        </w:rPr>
        <w:br/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___________ П.П. Петров</w:t>
      </w:r>
      <w:r w:rsidRPr="00D30A5A">
        <w:rPr>
          <w:sz w:val="24"/>
          <w:szCs w:val="24"/>
          <w:lang w:val="ru-RU"/>
        </w:rPr>
        <w:br/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19.12.2022</w:t>
      </w:r>
    </w:p>
    <w:p w:rsidR="005A4862" w:rsidRPr="00D30A5A" w:rsidRDefault="005A4862" w:rsidP="005A486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319AE" w:rsidRDefault="005A4862" w:rsidP="005A48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>Должностная инструкция № 1</w:t>
      </w:r>
      <w:r w:rsidRPr="00F27E68">
        <w:rPr>
          <w:lang w:val="ru-RU"/>
        </w:rPr>
        <w:br/>
      </w:r>
      <w:r w:rsidRPr="00F27E68">
        <w:rPr>
          <w:rFonts w:hAnsi="Times New Roman" w:cs="Times New Roman"/>
          <w:color w:val="000000"/>
          <w:sz w:val="24"/>
          <w:szCs w:val="24"/>
          <w:lang w:val="ru-RU"/>
        </w:rPr>
        <w:t>бухгалтера-кассира</w:t>
      </w:r>
    </w:p>
    <w:p w:rsidR="00F27E68" w:rsidRPr="00D30A5A" w:rsidRDefault="00F27E68" w:rsidP="00F27E6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 xml:space="preserve">Москва                                                                                                                       </w:t>
      </w:r>
      <w:r w:rsidRPr="00D30A5A">
        <w:rPr>
          <w:rFonts w:hAnsi="Times New Roman" w:cs="Times New Roman"/>
          <w:color w:val="000000"/>
          <w:sz w:val="24"/>
          <w:szCs w:val="24"/>
          <w:lang w:val="ru-RU"/>
        </w:rPr>
        <w:tab/>
        <w:t>19.12.2022</w:t>
      </w:r>
    </w:p>
    <w:p w:rsidR="00E319AE" w:rsidRPr="00F27E68" w:rsidRDefault="001074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27E68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F27E68">
        <w:rPr>
          <w:rFonts w:hAnsi="Times New Roman" w:cs="Times New Roman"/>
          <w:color w:val="000000"/>
          <w:sz w:val="24"/>
          <w:szCs w:val="24"/>
          <w:lang w:val="ru-RU"/>
        </w:rPr>
        <w:t>ОБЩИЕ</w:t>
      </w:r>
      <w:r w:rsidRPr="00F27E6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27E68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</w:p>
    <w:p w:rsidR="00E319AE" w:rsidRPr="005A4862" w:rsidRDefault="00107448" w:rsidP="00A773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должностная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кассира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19AE" w:rsidRPr="005A4862" w:rsidRDefault="00107448" w:rsidP="00A773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назначении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освобождении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представлению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19AE" w:rsidRPr="005A4862" w:rsidRDefault="00107448" w:rsidP="00A773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должность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кассира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имеющее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экономическое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бразование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опытом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специальности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высшее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профильное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опытом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специальности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шести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19AE" w:rsidRPr="005A4862" w:rsidRDefault="00107448" w:rsidP="00A773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кассир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руководствуется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319AE" w:rsidRPr="005A4862" w:rsidRDefault="00107448" w:rsidP="00A7733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действующими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вопрос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выполняемой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19AE" w:rsidRPr="005A4862" w:rsidRDefault="00107448" w:rsidP="00A7733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19AE" w:rsidRPr="005A4862" w:rsidRDefault="00107448" w:rsidP="00A77339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19AE" w:rsidRDefault="00107448" w:rsidP="00A77339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1.5. </w:t>
      </w:r>
      <w:r>
        <w:rPr>
          <w:rFonts w:hAnsi="Times New Roman" w:cs="Times New Roman"/>
          <w:color w:val="000000"/>
          <w:sz w:val="24"/>
          <w:szCs w:val="24"/>
        </w:rPr>
        <w:t>Бухгалтер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кассир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319AE" w:rsidRPr="005A4862" w:rsidRDefault="00107448" w:rsidP="00A7733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законодательные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постановления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распоряжения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приказы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руководящие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мет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одические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нормативные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кассовых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составлению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кассе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19AE" w:rsidRPr="005A4862" w:rsidRDefault="00107448" w:rsidP="00A7733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19AE" w:rsidRPr="005A4862" w:rsidRDefault="00107448" w:rsidP="00A7733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кассовых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типовым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межведомственным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формам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первичной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учетной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кументации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предприятий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19AE" w:rsidRPr="005A4862" w:rsidRDefault="00107448" w:rsidP="00A7733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кассовых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19AE" w:rsidRPr="005A4862" w:rsidRDefault="00107448" w:rsidP="00A7733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наличных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денег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19AE" w:rsidRPr="005A4862" w:rsidRDefault="00107448" w:rsidP="00A7733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вычислительной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коммуникаций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учетно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вычислительных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хозяйственной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финансовой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19AE" w:rsidRPr="005A4862" w:rsidRDefault="00107448" w:rsidP="00A7733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экономику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319AE" w:rsidRDefault="00107448" w:rsidP="00A7733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Правила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внутреннего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распорядка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319AE" w:rsidRPr="005A4862" w:rsidRDefault="00107448" w:rsidP="00A77339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противопожарной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19AE" w:rsidRPr="005A4862" w:rsidRDefault="00107448" w:rsidP="00A773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1.6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кассир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подчиняется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главному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бухгалтеру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19AE" w:rsidRPr="005A4862" w:rsidRDefault="00107448" w:rsidP="00A773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1.7.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кассира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отпуск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болезнь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исполняет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назначенное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19AE" w:rsidRPr="005A4862" w:rsidRDefault="001074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ДОЛЖНОСТНЫЕ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</w:p>
    <w:p w:rsidR="00E319AE" w:rsidRPr="005A4862" w:rsidRDefault="00107448" w:rsidP="00A773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бухгалтера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кассира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входит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319AE" w:rsidRPr="005A4862" w:rsidRDefault="00107448" w:rsidP="00A773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кассовых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19AE" w:rsidRPr="005A4862" w:rsidRDefault="00107448" w:rsidP="00A773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законодательных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приему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выдаче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хранению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наличных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денег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19AE" w:rsidRPr="005A4862" w:rsidRDefault="00107448" w:rsidP="00A773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первичной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приему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выдаче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наличных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денег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19AE" w:rsidRPr="005A4862" w:rsidRDefault="00107448" w:rsidP="00A773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Выплата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заработной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платы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сотрудникам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ведомостей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19AE" w:rsidRPr="005A4862" w:rsidRDefault="00107448" w:rsidP="00A773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первичной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документацией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кассовым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операциям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счетной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19AE" w:rsidRPr="005A4862" w:rsidRDefault="00107448" w:rsidP="00A773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сохранности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замков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дверей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оконных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решеток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печатей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охранной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открытием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кассы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металлических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шкафов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сейфов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319AE" w:rsidRPr="005A4862" w:rsidRDefault="00107448" w:rsidP="00A773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наличных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денег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приходным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кассовым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ордерам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подписанным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главным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бухгалтером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эт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письменным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распоряжением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19AE" w:rsidRPr="005A4862" w:rsidRDefault="00107448" w:rsidP="00A773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Выдача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наличных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денег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кассы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расходным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кассовым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ордерам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надлежаще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оформленным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документам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платежным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ведомостям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заявлениям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выдачу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денег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счетам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наложением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эти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докуме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нты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штампа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реквизитами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расходного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кассового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ордера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19AE" w:rsidRPr="005A4862" w:rsidRDefault="00107448" w:rsidP="00A773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записей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кассовой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книге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денег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ордеру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другому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заменяющему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документу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19AE" w:rsidRPr="005A4862" w:rsidRDefault="00107448" w:rsidP="00A773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Ежедневный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подсчет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итогов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выведение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остатка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денег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кассе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следующее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число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бухгалтерию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отрывного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листа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записей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кассовой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книге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приходными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расходными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кассовыми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расписку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кассовой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книге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19AE" w:rsidRPr="005A4862" w:rsidRDefault="00107448" w:rsidP="00A773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2.11.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инвентаризаций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19AE" w:rsidRPr="005A4862" w:rsidRDefault="00107448" w:rsidP="00A773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2.12.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имущества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обязательств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хозяйственных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поступающих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товарно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своевременное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отражение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счетах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движением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19AE" w:rsidRPr="005A4862" w:rsidRDefault="00107448" w:rsidP="00A773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2.13.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Обе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спечение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сохранности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первичных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кассовым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операциям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кассе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ККТ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прочих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19AE" w:rsidRPr="005A4862" w:rsidRDefault="00107448" w:rsidP="00A773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2.14.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курсах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семинарах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бухгалтерскому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19AE" w:rsidRPr="005A4862" w:rsidRDefault="001074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</w:p>
    <w:p w:rsidR="00E319AE" w:rsidRPr="005A4862" w:rsidRDefault="00107448" w:rsidP="00A773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кассир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319AE" w:rsidRPr="005A4862" w:rsidRDefault="00107448" w:rsidP="00A773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Знакомиться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проектными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решениями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касающимися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19AE" w:rsidRPr="005A4862" w:rsidRDefault="00107448" w:rsidP="00A773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совершенствованию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связанной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19AE" w:rsidRPr="005A4862" w:rsidRDefault="00107448" w:rsidP="00A773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омпетенции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устранению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19AE" w:rsidRPr="005A4862" w:rsidRDefault="00107448" w:rsidP="00A773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Требовать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руководства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содействия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обязанност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19AE" w:rsidRPr="005A4862" w:rsidRDefault="00107448" w:rsidP="00A773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Запрашивать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19AE" w:rsidRPr="005A4862" w:rsidRDefault="001074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</w:p>
    <w:p w:rsidR="00E319AE" w:rsidRPr="005A4862" w:rsidRDefault="00107448" w:rsidP="00A773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Бухгалтер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кассир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319AE" w:rsidRPr="005A4862" w:rsidRDefault="00107448" w:rsidP="00A773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ненадлежащее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неи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сполнение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заключенным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</w:p>
    <w:p w:rsidR="00E319AE" w:rsidRPr="005A4862" w:rsidRDefault="00107448" w:rsidP="00A773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совершенные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ос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уществления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уголовным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гражданским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заключенным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19AE" w:rsidRPr="005A4862" w:rsidRDefault="00107448" w:rsidP="00A773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причинение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материального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ущерба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йствующим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гражданским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заключенным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19AE" w:rsidRPr="005A4862" w:rsidRDefault="001074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ПЕРЕСМОТРА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</w:p>
    <w:p w:rsidR="00E319AE" w:rsidRPr="005A4862" w:rsidRDefault="00107448" w:rsidP="00A773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5.1.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Должностная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пересматривается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изменяется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дополняется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5A4862">
        <w:rPr>
          <w:lang w:val="ru-RU"/>
        </w:rPr>
        <w:br/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пять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19AE" w:rsidRPr="005A4862" w:rsidRDefault="00107448" w:rsidP="00A773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внесении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дополнений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должностную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инструкцию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знакомятся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расписку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распространяется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действие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319AE" w:rsidRDefault="00107448" w:rsidP="00A773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Должностная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77339">
        <w:rPr>
          <w:rFonts w:hAnsi="Times New Roman" w:cs="Times New Roman"/>
          <w:color w:val="000000"/>
          <w:sz w:val="24"/>
          <w:szCs w:val="24"/>
          <w:lang w:val="ru-RU"/>
        </w:rPr>
        <w:t>19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A77339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A77339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77339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5A486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42CD" w:rsidRPr="005A4862" w:rsidRDefault="008D42CD" w:rsidP="00A773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42CD" w:rsidRPr="008D42CD" w:rsidRDefault="008D42CD" w:rsidP="008D42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51542">
        <w:rPr>
          <w:rFonts w:hAnsi="Times New Roman" w:cs="Times New Roman"/>
          <w:color w:val="000000"/>
          <w:sz w:val="24"/>
          <w:szCs w:val="24"/>
          <w:lang w:val="ru-RU"/>
        </w:rPr>
        <w:t>СОГЛАСОВАНО</w:t>
      </w:r>
    </w:p>
    <w:p w:rsidR="008D42CD" w:rsidRPr="00D30A5A" w:rsidRDefault="008D42CD" w:rsidP="008D42CD">
      <w:pPr>
        <w:rPr>
          <w:sz w:val="24"/>
          <w:szCs w:val="24"/>
          <w:lang w:val="ru-RU"/>
        </w:rPr>
      </w:pPr>
      <w:r w:rsidRPr="00D30A5A">
        <w:rPr>
          <w:sz w:val="24"/>
          <w:szCs w:val="24"/>
          <w:lang w:val="ru-RU"/>
        </w:rPr>
        <w:t>Руководитель отдела кадров</w:t>
      </w:r>
      <w:r w:rsidRPr="00D30A5A">
        <w:rPr>
          <w:sz w:val="24"/>
          <w:szCs w:val="24"/>
          <w:lang w:val="ru-RU"/>
        </w:rPr>
        <w:tab/>
        <w:t>________________________</w:t>
      </w:r>
      <w:r w:rsidRPr="00D30A5A">
        <w:rPr>
          <w:sz w:val="24"/>
          <w:szCs w:val="24"/>
          <w:lang w:val="ru-RU"/>
        </w:rPr>
        <w:tab/>
        <w:t>С.С. Сидорова</w:t>
      </w:r>
    </w:p>
    <w:p w:rsidR="008D42CD" w:rsidRPr="00D30A5A" w:rsidRDefault="008D42CD" w:rsidP="008D42CD">
      <w:pPr>
        <w:rPr>
          <w:sz w:val="24"/>
          <w:szCs w:val="24"/>
          <w:lang w:val="ru-RU"/>
        </w:rPr>
      </w:pPr>
      <w:r w:rsidRPr="00D30A5A">
        <w:rPr>
          <w:sz w:val="24"/>
          <w:szCs w:val="24"/>
          <w:lang w:val="ru-RU"/>
        </w:rPr>
        <w:t>19.12.2022</w:t>
      </w:r>
      <w:r w:rsidRPr="00D30A5A">
        <w:rPr>
          <w:sz w:val="24"/>
          <w:szCs w:val="24"/>
          <w:lang w:val="ru-RU"/>
        </w:rPr>
        <w:tab/>
      </w:r>
      <w:r w:rsidRPr="00D30A5A">
        <w:rPr>
          <w:sz w:val="24"/>
          <w:szCs w:val="24"/>
          <w:lang w:val="ru-RU"/>
        </w:rPr>
        <w:tab/>
      </w:r>
    </w:p>
    <w:p w:rsidR="008D42CD" w:rsidRPr="00D30A5A" w:rsidRDefault="008D42CD" w:rsidP="008D42CD">
      <w:pPr>
        <w:rPr>
          <w:sz w:val="24"/>
          <w:szCs w:val="24"/>
          <w:lang w:val="ru-RU"/>
        </w:rPr>
      </w:pPr>
      <w:r w:rsidRPr="00D30A5A">
        <w:rPr>
          <w:sz w:val="24"/>
          <w:szCs w:val="24"/>
          <w:lang w:val="ru-RU"/>
        </w:rPr>
        <w:t>С настоящей инструкцией ознакомлен(а).</w:t>
      </w:r>
    </w:p>
    <w:p w:rsidR="008D42CD" w:rsidRPr="00D30A5A" w:rsidRDefault="008D42CD" w:rsidP="008D42CD">
      <w:pPr>
        <w:rPr>
          <w:sz w:val="24"/>
          <w:szCs w:val="24"/>
          <w:lang w:val="ru-RU"/>
        </w:rPr>
      </w:pPr>
      <w:r w:rsidRPr="00D30A5A">
        <w:rPr>
          <w:sz w:val="24"/>
          <w:szCs w:val="24"/>
          <w:lang w:val="ru-RU"/>
        </w:rPr>
        <w:t>Один экземпляр получил(а) на руки и обязуюсь хранить на рабочем месте.</w:t>
      </w:r>
    </w:p>
    <w:p w:rsidR="008D42CD" w:rsidRPr="00D30A5A" w:rsidRDefault="008D42CD" w:rsidP="008D42C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Бухгалтер - кассир</w:t>
      </w:r>
      <w:r w:rsidRPr="00D30A5A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                        </w:t>
      </w:r>
      <w:r w:rsidRPr="00D30A5A">
        <w:rPr>
          <w:sz w:val="24"/>
          <w:szCs w:val="24"/>
          <w:lang w:val="ru-RU"/>
        </w:rPr>
        <w:t>________________________</w:t>
      </w:r>
      <w:r w:rsidRPr="00D30A5A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А</w:t>
      </w:r>
      <w:r w:rsidRPr="00D30A5A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А</w:t>
      </w:r>
      <w:r w:rsidRPr="00D30A5A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Антонов</w:t>
      </w:r>
    </w:p>
    <w:p w:rsidR="008D42CD" w:rsidRDefault="008D42CD" w:rsidP="008D42CD">
      <w:pPr>
        <w:rPr>
          <w:sz w:val="24"/>
          <w:szCs w:val="24"/>
          <w:lang w:val="ru-RU"/>
        </w:rPr>
      </w:pPr>
      <w:r w:rsidRPr="00D30A5A">
        <w:rPr>
          <w:sz w:val="24"/>
          <w:szCs w:val="24"/>
          <w:lang w:val="ru-RU"/>
        </w:rPr>
        <w:t>19.12.2022</w:t>
      </w:r>
      <w:r w:rsidRPr="00D30A5A">
        <w:rPr>
          <w:sz w:val="24"/>
          <w:szCs w:val="24"/>
          <w:lang w:val="ru-RU"/>
        </w:rPr>
        <w:tab/>
      </w:r>
      <w:r w:rsidRPr="00D30A5A">
        <w:rPr>
          <w:sz w:val="24"/>
          <w:szCs w:val="24"/>
          <w:lang w:val="ru-RU"/>
        </w:rPr>
        <w:tab/>
      </w:r>
      <w:r w:rsidRPr="00D30A5A">
        <w:rPr>
          <w:sz w:val="24"/>
          <w:szCs w:val="24"/>
          <w:lang w:val="ru-RU"/>
        </w:rPr>
        <w:br/>
      </w:r>
    </w:p>
    <w:p w:rsidR="00834E16" w:rsidRPr="008D42CD" w:rsidRDefault="00834E16" w:rsidP="008D42CD">
      <w:pPr>
        <w:rPr>
          <w:lang w:val="ru-RU"/>
        </w:rPr>
      </w:pPr>
    </w:p>
    <w:sectPr w:rsidR="00834E16" w:rsidRPr="008D42C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452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4850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07448"/>
    <w:rsid w:val="002D33B1"/>
    <w:rsid w:val="002D3591"/>
    <w:rsid w:val="003514A0"/>
    <w:rsid w:val="004F7E17"/>
    <w:rsid w:val="005350D0"/>
    <w:rsid w:val="005A05CE"/>
    <w:rsid w:val="005A4862"/>
    <w:rsid w:val="00653AF6"/>
    <w:rsid w:val="00834E16"/>
    <w:rsid w:val="008D42CD"/>
    <w:rsid w:val="00A77339"/>
    <w:rsid w:val="00B73A5A"/>
    <w:rsid w:val="00D97190"/>
    <w:rsid w:val="00E319AE"/>
    <w:rsid w:val="00E438A1"/>
    <w:rsid w:val="00E84961"/>
    <w:rsid w:val="00F01E19"/>
    <w:rsid w:val="00F2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Горбик Юлия</dc:creator>
  <cp:lastModifiedBy>Горбик Юлия</cp:lastModifiedBy>
  <cp:revision>2</cp:revision>
  <dcterms:created xsi:type="dcterms:W3CDTF">2022-12-22T14:23:00Z</dcterms:created>
  <dcterms:modified xsi:type="dcterms:W3CDTF">2022-12-22T14:23:00Z</dcterms:modified>
</cp:coreProperties>
</file>