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17" w:rsidRPr="00D059BB" w:rsidRDefault="00141B17" w:rsidP="00141B17">
      <w:pPr>
        <w:autoSpaceDE w:val="0"/>
        <w:autoSpaceDN w:val="0"/>
        <w:spacing w:after="0" w:line="240" w:lineRule="auto"/>
        <w:ind w:left="6663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  <w:r w:rsidRPr="00D059BB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  <w:t>Унифицированная форма № Т-11а</w:t>
      </w:r>
      <w:r w:rsidRPr="00D059BB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  <w:br/>
        <w:t>Утверждена Постановлением Госкомстата России</w:t>
      </w:r>
      <w:r w:rsidRPr="00D059BB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566"/>
        <w:gridCol w:w="1134"/>
        <w:gridCol w:w="1276"/>
      </w:tblGrid>
      <w:tr w:rsidR="00141B17" w:rsidRPr="004A667C" w:rsidTr="00092B02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Код</w:t>
            </w:r>
          </w:p>
        </w:tc>
      </w:tr>
      <w:tr w:rsidR="00141B17" w:rsidRPr="004A667C" w:rsidTr="00092B02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0301027</w:t>
            </w:r>
          </w:p>
        </w:tc>
      </w:tr>
      <w:tr w:rsidR="00141B17" w:rsidRPr="004A667C" w:rsidTr="00092B02">
        <w:trPr>
          <w:cantSplit/>
        </w:trPr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r w:rsidRPr="004A667C">
              <w:rPr>
                <w:rFonts w:ascii="Times New Roman" w:eastAsiaTheme="minorEastAsia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>Дом</w:t>
            </w:r>
            <w:r w:rsidRPr="00D059BB">
              <w:rPr>
                <w:rFonts w:ascii="Times New Roman" w:eastAsiaTheme="minorEastAsia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>"</w:t>
            </w:r>
          </w:p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667C">
              <w:rPr>
                <w:rFonts w:ascii="Times New Roman" w:eastAsiaTheme="minorEastAsia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>(ООО "Дом")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4A667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55443322</w:t>
            </w:r>
          </w:p>
        </w:tc>
      </w:tr>
    </w:tbl>
    <w:p w:rsidR="00141B17" w:rsidRPr="00D059BB" w:rsidRDefault="00141B17" w:rsidP="00141B17">
      <w:pPr>
        <w:autoSpaceDE w:val="0"/>
        <w:autoSpaceDN w:val="0"/>
        <w:spacing w:after="240" w:line="240" w:lineRule="auto"/>
        <w:ind w:right="2408"/>
        <w:jc w:val="center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  <w:r w:rsidRPr="00D059BB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1842"/>
        <w:gridCol w:w="1843"/>
      </w:tblGrid>
      <w:tr w:rsidR="00141B17" w:rsidRPr="004A667C" w:rsidTr="00092B02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843" w:type="dxa"/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Дата составления</w:t>
            </w:r>
          </w:p>
        </w:tc>
      </w:tr>
      <w:tr w:rsidR="00141B17" w:rsidRPr="004A667C" w:rsidTr="00092B02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842" w:type="dxa"/>
            <w:vAlign w:val="bottom"/>
          </w:tcPr>
          <w:p w:rsidR="00141B17" w:rsidRPr="004A667C" w:rsidRDefault="00141B17" w:rsidP="00092B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76-к</w:t>
            </w:r>
          </w:p>
        </w:tc>
        <w:tc>
          <w:tcPr>
            <w:tcW w:w="1843" w:type="dxa"/>
            <w:vAlign w:val="bottom"/>
          </w:tcPr>
          <w:p w:rsidR="00141B17" w:rsidRPr="004A667C" w:rsidRDefault="00141B17" w:rsidP="00092B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val="en-US"/>
              </w:rPr>
            </w:pPr>
            <w:r w:rsidRPr="004A667C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14.12.2022</w:t>
            </w:r>
          </w:p>
        </w:tc>
      </w:tr>
    </w:tbl>
    <w:p w:rsidR="00141B17" w:rsidRPr="00D059BB" w:rsidRDefault="00141B17" w:rsidP="00141B17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059B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(распоряжение)</w:t>
      </w:r>
      <w:r w:rsidRPr="00D059B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о поощрении работников</w:t>
      </w:r>
    </w:p>
    <w:p w:rsidR="00141B17" w:rsidRPr="00D059BB" w:rsidRDefault="00141B17" w:rsidP="00141B17">
      <w:pPr>
        <w:pBdr>
          <w:bottom w:val="single" w:sz="4" w:space="1" w:color="auto"/>
        </w:pBdr>
        <w:autoSpaceDE w:val="0"/>
        <w:autoSpaceDN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D059BB"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  <w:lang w:eastAsia="ru-RU"/>
        </w:rPr>
        <w:t>За добросовестный эффективный труд</w:t>
      </w:r>
      <w:r w:rsidRPr="004A667C"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  <w:lang w:eastAsia="ru-RU"/>
        </w:rPr>
        <w:t xml:space="preserve"> на протяжении 2022 года</w:t>
      </w:r>
    </w:p>
    <w:p w:rsidR="00141B17" w:rsidRPr="00D059BB" w:rsidRDefault="00141B17" w:rsidP="00141B1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"/>
          <w:szCs w:val="2"/>
          <w:lang w:eastAsia="ru-RU"/>
        </w:rPr>
      </w:pPr>
    </w:p>
    <w:p w:rsidR="00141B17" w:rsidRPr="00D059BB" w:rsidRDefault="00141B17" w:rsidP="00141B17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  <w:r w:rsidRPr="00D059BB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  <w:t>(мотив поощрения)</w:t>
      </w:r>
    </w:p>
    <w:p w:rsidR="00141B17" w:rsidRPr="00307822" w:rsidRDefault="00141B17" w:rsidP="00141B17">
      <w:pPr>
        <w:pBdr>
          <w:bottom w:val="single" w:sz="4" w:space="1" w:color="auto"/>
        </w:pBdr>
        <w:autoSpaceDE w:val="0"/>
        <w:autoSpaceDN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307822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п. 6.12 Положения о премировании работников</w:t>
      </w:r>
      <w:r w:rsidRPr="00307822"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  <w:lang w:eastAsia="ru-RU"/>
        </w:rPr>
        <w:t xml:space="preserve"> </w:t>
      </w:r>
      <w:r w:rsidRPr="004A667C"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  <w:lang w:eastAsia="ru-RU"/>
        </w:rPr>
        <w:t>ООО "Дом"</w:t>
      </w:r>
    </w:p>
    <w:p w:rsidR="00141B17" w:rsidRPr="00D059BB" w:rsidRDefault="00141B17" w:rsidP="00141B1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"/>
          <w:szCs w:val="2"/>
          <w:lang w:eastAsia="ru-RU"/>
        </w:rPr>
      </w:pPr>
    </w:p>
    <w:p w:rsidR="00141B17" w:rsidRPr="00D059BB" w:rsidRDefault="00141B17" w:rsidP="00141B17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  <w:r w:rsidRPr="00D059BB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  <w:t>(мотив поощрения)</w:t>
      </w:r>
    </w:p>
    <w:p w:rsidR="00141B17" w:rsidRPr="00D059BB" w:rsidRDefault="00141B17" w:rsidP="00141B17">
      <w:pPr>
        <w:pBdr>
          <w:bottom w:val="sing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141B17" w:rsidRPr="004F0FD4" w:rsidRDefault="00141B17" w:rsidP="00141B17">
      <w:pPr>
        <w:pBdr>
          <w:bottom w:val="single" w:sz="4" w:space="1" w:color="auto"/>
        </w:pBdr>
        <w:autoSpaceDE w:val="0"/>
        <w:autoSpaceDN w:val="0"/>
        <w:spacing w:before="180" w:after="0" w:line="240" w:lineRule="auto"/>
        <w:jc w:val="center"/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4F0FD4"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  <w:lang w:eastAsia="ru-RU"/>
        </w:rPr>
        <w:t>выплатить премию</w:t>
      </w:r>
    </w:p>
    <w:p w:rsidR="00141B17" w:rsidRPr="00D059BB" w:rsidRDefault="00141B17" w:rsidP="00141B1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"/>
          <w:szCs w:val="2"/>
          <w:lang w:eastAsia="ru-RU"/>
        </w:rPr>
      </w:pPr>
    </w:p>
    <w:p w:rsidR="00141B17" w:rsidRPr="00D059BB" w:rsidRDefault="00141B17" w:rsidP="00141B17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  <w:r w:rsidRPr="00D059BB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  <w:t>(вид поощрения (благодарность, ценный подарок, премия и др. – указать)</w:t>
      </w:r>
    </w:p>
    <w:p w:rsidR="00141B17" w:rsidRPr="00D059BB" w:rsidRDefault="00141B17" w:rsidP="00141B17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3"/>
        <w:gridCol w:w="1039"/>
        <w:gridCol w:w="1858"/>
        <w:gridCol w:w="1859"/>
        <w:gridCol w:w="1299"/>
        <w:gridCol w:w="1457"/>
      </w:tblGrid>
      <w:tr w:rsidR="00141B17" w:rsidRPr="004A667C" w:rsidTr="00092B02">
        <w:tc>
          <w:tcPr>
            <w:tcW w:w="2693" w:type="dxa"/>
            <w:vAlign w:val="center"/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039" w:type="dxa"/>
            <w:vAlign w:val="center"/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Табельный номер</w:t>
            </w:r>
          </w:p>
        </w:tc>
        <w:tc>
          <w:tcPr>
            <w:tcW w:w="1858" w:type="dxa"/>
            <w:vAlign w:val="center"/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Структурное подразделение</w:t>
            </w:r>
          </w:p>
        </w:tc>
        <w:tc>
          <w:tcPr>
            <w:tcW w:w="1859" w:type="dxa"/>
            <w:vAlign w:val="center"/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Должность (специальность, профессия)</w:t>
            </w:r>
          </w:p>
        </w:tc>
        <w:tc>
          <w:tcPr>
            <w:tcW w:w="1299" w:type="dxa"/>
            <w:vAlign w:val="center"/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Сумма,</w:t>
            </w: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руб.</w:t>
            </w:r>
          </w:p>
        </w:tc>
        <w:tc>
          <w:tcPr>
            <w:tcW w:w="1457" w:type="dxa"/>
            <w:vAlign w:val="center"/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 приказом (распоряже</w:t>
            </w: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softHyphen/>
              <w:t>нием) работник ознакомлен.</w:t>
            </w: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Личная подпись работника.</w:t>
            </w:r>
          </w:p>
        </w:tc>
      </w:tr>
      <w:tr w:rsidR="00141B17" w:rsidRPr="004A667C" w:rsidTr="00092B02">
        <w:tc>
          <w:tcPr>
            <w:tcW w:w="2693" w:type="dxa"/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9" w:type="dxa"/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8" w:type="dxa"/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9" w:type="dxa"/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9" w:type="dxa"/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7" w:type="dxa"/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141B17" w:rsidRPr="004A667C" w:rsidTr="00092B02">
        <w:tc>
          <w:tcPr>
            <w:tcW w:w="2693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Белоусова Елена Евгеньевна</w:t>
            </w:r>
          </w:p>
        </w:tc>
        <w:tc>
          <w:tcPr>
            <w:tcW w:w="1039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1858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Бухгалтерия</w:t>
            </w:r>
          </w:p>
        </w:tc>
        <w:tc>
          <w:tcPr>
            <w:tcW w:w="1859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Главный бухгалтер</w:t>
            </w:r>
          </w:p>
        </w:tc>
        <w:tc>
          <w:tcPr>
            <w:tcW w:w="1299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10 000</w:t>
            </w:r>
          </w:p>
        </w:tc>
        <w:tc>
          <w:tcPr>
            <w:tcW w:w="1457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Белоусова</w:t>
            </w:r>
          </w:p>
        </w:tc>
      </w:tr>
      <w:tr w:rsidR="00141B17" w:rsidRPr="004A667C" w:rsidTr="00092B02">
        <w:tc>
          <w:tcPr>
            <w:tcW w:w="2693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Золотова Светлана Сергеевна</w:t>
            </w:r>
          </w:p>
        </w:tc>
        <w:tc>
          <w:tcPr>
            <w:tcW w:w="1039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858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Бухгалтерия</w:t>
            </w:r>
          </w:p>
        </w:tc>
        <w:tc>
          <w:tcPr>
            <w:tcW w:w="1859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Бухгалтер по расчетам с поставщиками</w:t>
            </w:r>
          </w:p>
        </w:tc>
        <w:tc>
          <w:tcPr>
            <w:tcW w:w="1299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10 000</w:t>
            </w:r>
          </w:p>
        </w:tc>
        <w:tc>
          <w:tcPr>
            <w:tcW w:w="1457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Золотова</w:t>
            </w:r>
          </w:p>
        </w:tc>
      </w:tr>
      <w:tr w:rsidR="00141B17" w:rsidRPr="004A667C" w:rsidTr="00092B02">
        <w:tc>
          <w:tcPr>
            <w:tcW w:w="2693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Сорокина Елена Владимировна</w:t>
            </w:r>
          </w:p>
        </w:tc>
        <w:tc>
          <w:tcPr>
            <w:tcW w:w="1039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858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Бухгалтерия</w:t>
            </w:r>
          </w:p>
        </w:tc>
        <w:tc>
          <w:tcPr>
            <w:tcW w:w="1859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Бухгалтер по заработной плате</w:t>
            </w:r>
          </w:p>
        </w:tc>
        <w:tc>
          <w:tcPr>
            <w:tcW w:w="1299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10 000</w:t>
            </w:r>
          </w:p>
        </w:tc>
        <w:tc>
          <w:tcPr>
            <w:tcW w:w="1457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Сорокина</w:t>
            </w:r>
          </w:p>
        </w:tc>
      </w:tr>
      <w:tr w:rsidR="00141B17" w:rsidRPr="004A667C" w:rsidTr="00092B02">
        <w:tc>
          <w:tcPr>
            <w:tcW w:w="2693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Артемова Галина Евгеньевна</w:t>
            </w:r>
          </w:p>
        </w:tc>
        <w:tc>
          <w:tcPr>
            <w:tcW w:w="1039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858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Бухгалтерия</w:t>
            </w:r>
          </w:p>
        </w:tc>
        <w:tc>
          <w:tcPr>
            <w:tcW w:w="1859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Старший бухгалтер</w:t>
            </w:r>
          </w:p>
        </w:tc>
        <w:tc>
          <w:tcPr>
            <w:tcW w:w="1299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10 000</w:t>
            </w:r>
          </w:p>
        </w:tc>
        <w:tc>
          <w:tcPr>
            <w:tcW w:w="1457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Артемова</w:t>
            </w:r>
          </w:p>
        </w:tc>
      </w:tr>
      <w:tr w:rsidR="00141B17" w:rsidRPr="004A667C" w:rsidTr="00092B02">
        <w:tc>
          <w:tcPr>
            <w:tcW w:w="2693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Воеводина Оксана Васильевна</w:t>
            </w:r>
          </w:p>
        </w:tc>
        <w:tc>
          <w:tcPr>
            <w:tcW w:w="1039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858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Бухгалтерия</w:t>
            </w:r>
          </w:p>
        </w:tc>
        <w:tc>
          <w:tcPr>
            <w:tcW w:w="1859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Бухгалтер по расчетам с поставщиками</w:t>
            </w:r>
          </w:p>
        </w:tc>
        <w:tc>
          <w:tcPr>
            <w:tcW w:w="1299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10 000</w:t>
            </w:r>
          </w:p>
        </w:tc>
        <w:tc>
          <w:tcPr>
            <w:tcW w:w="1457" w:type="dxa"/>
          </w:tcPr>
          <w:p w:rsidR="00141B17" w:rsidRPr="004A667C" w:rsidRDefault="00141B17" w:rsidP="00092B0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Воеводина</w:t>
            </w:r>
          </w:p>
        </w:tc>
      </w:tr>
    </w:tbl>
    <w:p w:rsidR="00141B17" w:rsidRPr="00D059BB" w:rsidRDefault="00141B17" w:rsidP="00141B17">
      <w:pPr>
        <w:autoSpaceDE w:val="0"/>
        <w:autoSpaceDN w:val="0"/>
        <w:spacing w:before="600" w:after="0" w:line="240" w:lineRule="auto"/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141B17" w:rsidRPr="004A667C" w:rsidTr="00092B02">
        <w:trPr>
          <w:trHeight w:val="349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1B17" w:rsidRPr="004A667C" w:rsidRDefault="00141B17" w:rsidP="00092B02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Основание: </w:t>
            </w:r>
            <w:r w:rsidRPr="00D059BB">
              <w:rPr>
                <w:rFonts w:ascii="Times New Roman" w:eastAsiaTheme="minorEastAsia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>представление</w:t>
            </w:r>
            <w:r w:rsidRPr="004A667C">
              <w:rPr>
                <w:rFonts w:ascii="Times New Roman" w:eastAsiaTheme="minorEastAsia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главного бухгалтера </w:t>
            </w:r>
            <w:r w:rsidRPr="004A667C">
              <w:rPr>
                <w:rFonts w:ascii="Times New Roman" w:eastAsiaTheme="minorEastAsia" w:hAnsi="Times New Roman" w:cs="Times New Roman"/>
                <w:i/>
                <w:color w:val="000000" w:themeColor="text1"/>
                <w:lang w:eastAsia="ru-RU"/>
              </w:rPr>
              <w:t>от 14.12.2022</w:t>
            </w:r>
          </w:p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41B17" w:rsidRPr="004A667C" w:rsidTr="00092B02">
        <w:trPr>
          <w:trHeight w:val="320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141B17" w:rsidRPr="00D059BB" w:rsidRDefault="00141B17" w:rsidP="00141B17">
      <w:pPr>
        <w:autoSpaceDE w:val="0"/>
        <w:autoSpaceDN w:val="0"/>
        <w:spacing w:before="480"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2"/>
        <w:gridCol w:w="2745"/>
        <w:gridCol w:w="142"/>
        <w:gridCol w:w="1701"/>
        <w:gridCol w:w="142"/>
        <w:gridCol w:w="2834"/>
      </w:tblGrid>
      <w:tr w:rsidR="00141B17" w:rsidRPr="004A667C" w:rsidTr="00092B02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1B17" w:rsidRPr="004A667C" w:rsidRDefault="00141B17" w:rsidP="00092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A66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Генеральный</w:t>
            </w:r>
            <w:proofErr w:type="spellEnd"/>
            <w:r w:rsidRPr="004A66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д</w:t>
            </w:r>
            <w:proofErr w:type="spellStart"/>
            <w:r w:rsidRPr="004A66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иректор</w:t>
            </w:r>
            <w:proofErr w:type="spell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1B17" w:rsidRPr="004A667C" w:rsidRDefault="00141B17" w:rsidP="00092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1B17" w:rsidRPr="004A667C" w:rsidRDefault="00141B17" w:rsidP="00092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Сычев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1B17" w:rsidRPr="004A667C" w:rsidRDefault="00141B17" w:rsidP="00092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1B17" w:rsidRPr="004A667C" w:rsidRDefault="00141B17" w:rsidP="00092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66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П.С. Сычев</w:t>
            </w:r>
          </w:p>
        </w:tc>
      </w:tr>
      <w:tr w:rsidR="00141B17" w:rsidRPr="004A667C" w:rsidTr="00092B02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141B17" w:rsidRPr="00D059BB" w:rsidRDefault="00141B17" w:rsidP="00092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059BB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381C7C" w:rsidRDefault="00141B17">
      <w:bookmarkStart w:id="0" w:name="_GoBack"/>
      <w:bookmarkEnd w:id="0"/>
    </w:p>
    <w:sectPr w:rsidR="0038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17"/>
    <w:rsid w:val="00141B17"/>
    <w:rsid w:val="003A70A7"/>
    <w:rsid w:val="005B7315"/>
    <w:rsid w:val="00CA7AF3"/>
    <w:rsid w:val="00D1019F"/>
    <w:rsid w:val="00EB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1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1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Шкембри Евгения</dc:creator>
  <cp:lastModifiedBy>Шкембри Евгения</cp:lastModifiedBy>
  <cp:revision>1</cp:revision>
  <dcterms:created xsi:type="dcterms:W3CDTF">2022-12-15T09:38:00Z</dcterms:created>
  <dcterms:modified xsi:type="dcterms:W3CDTF">2022-12-15T09:38:00Z</dcterms:modified>
</cp:coreProperties>
</file>