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E3" w:rsidRPr="00AC6BE3" w:rsidRDefault="00AC6BE3" w:rsidP="00AC6BE3">
      <w:pPr>
        <w:autoSpaceDE w:val="0"/>
        <w:autoSpaceDN w:val="0"/>
        <w:spacing w:after="240" w:line="240" w:lineRule="auto"/>
        <w:ind w:left="11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  <w:r w:rsidRPr="00AC6B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Положению Банка России</w:t>
      </w:r>
      <w:r w:rsidRPr="00AC6B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 марта 2020 года № 714-П</w:t>
      </w:r>
      <w:r w:rsidRPr="00AC6B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 раскрытии информации эмитентами эмиссионных ценных бумаг»</w:t>
      </w:r>
    </w:p>
    <w:p w:rsidR="00AC6BE3" w:rsidRPr="00AC6BE3" w:rsidRDefault="00AC6BE3" w:rsidP="00AC6BE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AC6BE3" w:rsidRPr="00AC6BE3" w:rsidRDefault="00AC6BE3" w:rsidP="00AC6BE3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I.</w:t>
      </w:r>
      <w:r w:rsidRPr="00AC6B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6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Титульный лист списка аффилированных лиц акционерного общества</w:t>
      </w:r>
    </w:p>
    <w:p w:rsidR="00AC6BE3" w:rsidRPr="00AC6BE3" w:rsidRDefault="00AC6BE3" w:rsidP="00AC6BE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C6BE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СПИСОК АФФИЛИРОВАННЫХ ЛИЦ</w:t>
      </w:r>
    </w:p>
    <w:p w:rsidR="00AC6BE3" w:rsidRPr="00AC6BE3" w:rsidRDefault="00AC6BE3" w:rsidP="00AC6BE3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Публичное акционерное общество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«Пилигрим»</w:t>
      </w:r>
    </w:p>
    <w:p w:rsidR="00AC6BE3" w:rsidRPr="00AC6BE3" w:rsidRDefault="00AC6BE3" w:rsidP="00AC6BE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835" w:right="283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BE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00123-А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уникальный код эмитента)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года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акционерного общества:  </w:t>
      </w:r>
      <w:r w:rsidRPr="00AC6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Российская Федерация, 127422,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Москва</w:t>
      </w:r>
      <w:r w:rsidRPr="00AC6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Тимирязевская</w:t>
      </w:r>
      <w:proofErr w:type="spellEnd"/>
      <w:r w:rsidRPr="00AC6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д. 12, корп.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AC6BE3" w:rsidRPr="00AC6BE3" w:rsidRDefault="00AC6BE3" w:rsidP="00AC6BE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3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E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акционерного общества, указанный в едином государственном реестре юридических лиц)</w:t>
      </w:r>
    </w:p>
    <w:p w:rsidR="00AC6BE3" w:rsidRPr="00AC6BE3" w:rsidRDefault="00AC6BE3" w:rsidP="00AC6BE3">
      <w:pPr>
        <w:autoSpaceDE w:val="0"/>
        <w:autoSpaceDN w:val="0"/>
        <w:spacing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содержащаяся в настоящем списке аффилированных лиц, подлежит раскрытию в соответствии с </w:t>
      </w:r>
      <w:r w:rsidRPr="00AC6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об акционерных обществах.</w:t>
      </w:r>
    </w:p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</w:t>
      </w:r>
      <w:r w:rsidRPr="00AC6B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https://e-disclosure.ru/portal/company.aspx?id=65058</w:t>
      </w:r>
    </w:p>
    <w:p w:rsidR="00AC6BE3" w:rsidRPr="00AC6BE3" w:rsidRDefault="00AC6BE3" w:rsidP="00AC6BE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5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E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AC6BE3" w:rsidRPr="00AC6BE3" w:rsidTr="00CE12D2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Сойкин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Сойкин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BE3" w:rsidRPr="00AC6BE3" w:rsidTr="00CE12D2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BE3" w:rsidRPr="00AC6BE3" w:rsidTr="00CE12D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BE3" w:rsidRPr="00AC6BE3" w:rsidTr="00CE12D2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Золотов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П.П.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Золотов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BE3" w:rsidRPr="00AC6BE3" w:rsidTr="00CE12D2">
        <w:trPr>
          <w:cantSplit/>
          <w:trHeight w:val="337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BE3" w:rsidRPr="00AC6BE3" w:rsidTr="00CE12D2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AC6BE3" w:rsidRPr="00AC6BE3" w:rsidRDefault="00AC6BE3" w:rsidP="00AC6BE3">
            <w:pPr>
              <w:tabs>
                <w:tab w:val="left" w:pos="3516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BE3" w:rsidRPr="00AC6BE3" w:rsidTr="00CE12D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BE3" w:rsidRPr="00AC6BE3" w:rsidRDefault="00AC6BE3" w:rsidP="00AC6BE3">
      <w:pPr>
        <w:pageBreakBefore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C6B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Часть II.</w:t>
      </w:r>
      <w:r w:rsidRPr="00AC6BE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57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57" w:type="dxa"/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334567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957" w:type="dxa"/>
            <w:vAlign w:val="bottom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1234567891</w:t>
            </w:r>
            <w:bookmarkStart w:id="0" w:name="_GoBack"/>
            <w:bookmarkEnd w:id="0"/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234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AC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 аффилированных </w:t>
            </w:r>
            <w:r w:rsidRPr="00AC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лиц </w:t>
            </w:r>
            <w:proofErr w:type="gramStart"/>
            <w:r w:rsidRPr="00AC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(иной идентификационный номер 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иностранного юридического лица)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физического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(при наличии)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в силу которого лицо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 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Сойкин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Алексей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Иванович 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123456789011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осуществляет  полномочия единоличного исполнительного органа акционерного общества.</w:t>
            </w:r>
          </w:p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Правления (коллегиального исполнительного органа)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Золотов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123456789012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осуществляет  полномочия единоличного исполнительного органа акционерного общества.</w:t>
            </w:r>
          </w:p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Лицо является членом Правления (коллегиального 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исполнительного органа)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Строганов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Антон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123456789013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Землянов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Дмитрий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123456789014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C6BE3" w:rsidRPr="00AC6BE3" w:rsidTr="00CE12D2">
        <w:trPr>
          <w:trHeight w:val="774"/>
        </w:trPr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Золкин</w:t>
            </w:r>
            <w:proofErr w:type="spellEnd"/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Антон Антонович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123456789015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1,5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Ковшев</w:t>
            </w:r>
            <w:proofErr w:type="spellEnd"/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Сергей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123456789016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Романов Роман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123456789017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C6BE3" w:rsidRPr="00AC6BE3" w:rsidTr="00CE12D2">
        <w:trPr>
          <w:trHeight w:val="1473"/>
        </w:trPr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Злобин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Виктор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Ильич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123456789018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Правления (коллегиального исполнительного органа)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Перкушев</w:t>
            </w:r>
            <w:proofErr w:type="spellEnd"/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Олег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123456789019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Правления (коллегиального исполнительного органа)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Федоров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Кирилл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123456789001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является членом Правления (коллегиального исполнительного органа)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1,5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Акционерное общество «Земля»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2234578911234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Лицо имеет право распоряжаться более чем 20 процентами общего количества голосов, приходящихся на 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голосующие акции акционерного общества 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02.11.2021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Вешнев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Алевсандрович</w:t>
            </w:r>
            <w:proofErr w:type="spellEnd"/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112879618029</w:t>
            </w:r>
          </w:p>
          <w:p w:rsidR="00AC6BE3" w:rsidRPr="00AC6BE3" w:rsidRDefault="00AC6BE3" w:rsidP="00AC6BE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20,5</w:t>
            </w:r>
          </w:p>
        </w:tc>
      </w:tr>
      <w:tr w:rsidR="00AC6BE3" w:rsidRPr="00AC6BE3" w:rsidTr="00CE12D2"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112879617029</w:t>
            </w: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Юридическое лицо, в котором акционерное общество имеет право распоряжаться более чем 20 процентами общего количества голосов, приходящихся на составляющие уставный капитал доли данного юридического лица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6BE3" w:rsidRPr="00AC6BE3" w:rsidRDefault="00AC6BE3" w:rsidP="00AC6BE3">
      <w:pPr>
        <w:autoSpaceDE w:val="0"/>
        <w:autoSpaceDN w:val="0"/>
        <w:spacing w:after="6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списке аффилированных лиц контролирующего акционерного общества </w:t>
      </w:r>
      <w:r w:rsidRPr="00AC6BE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endnoteReference w:customMarkFollows="1" w:id="1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контролирующего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раздела 1 части II списка аффилированных лиц акционерного общества, </w:t>
            </w:r>
            <w:proofErr w:type="gramStart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сведения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раздела 1 части II списка аффилированных лиц контролирующего акционерного общества, </w:t>
            </w:r>
            <w:proofErr w:type="gramStart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9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6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5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9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E3" w:rsidRPr="00AC6BE3" w:rsidRDefault="00AC6BE3" w:rsidP="00AC6BE3">
      <w:pPr>
        <w:pageBreakBefore/>
        <w:autoSpaceDE w:val="0"/>
        <w:autoSpaceDN w:val="0"/>
        <w:spacing w:after="36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III. Изменения, произошедшие в списке аффилированных лиц, за отчетный период </w:t>
      </w:r>
      <w:r w:rsidRPr="00AC6BE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endnoteReference w:customMarkFollows="1" w:id="2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6BE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– в отношении иностранного юридического лица)/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физического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(при наличии)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5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в силу которого лицо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</w:t>
            </w:r>
            <w:r w:rsidRPr="00AC6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 </w:t>
            </w: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6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92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8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E3" w:rsidRPr="00AC6BE3" w:rsidRDefault="00AC6BE3" w:rsidP="00AC6BE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6BE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69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</w:tcPr>
          <w:p w:rsidR="00AC6BE3" w:rsidRPr="00AC6BE3" w:rsidRDefault="00AC6BE3" w:rsidP="00AC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BE3" w:rsidRPr="00AC6BE3" w:rsidTr="00CE12D2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691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876" w:type="dxa"/>
          </w:tcPr>
          <w:p w:rsidR="00AC6BE3" w:rsidRPr="00AC6BE3" w:rsidRDefault="00AC6BE3" w:rsidP="00AC6BE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AC6B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E3" w:rsidRPr="00AC6BE3" w:rsidRDefault="00AC6BE3" w:rsidP="00AC6B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2C" w:rsidRDefault="00352A2C"/>
    <w:sectPr w:rsidR="00352A2C" w:rsidSect="00411E52">
      <w:pgSz w:w="16840" w:h="11907" w:orient="landscape" w:code="9"/>
      <w:pgMar w:top="851" w:right="1134" w:bottom="567" w:left="1134" w:header="397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C8" w:rsidRDefault="00A767C8" w:rsidP="00AC6BE3">
      <w:pPr>
        <w:spacing w:after="0" w:line="240" w:lineRule="auto"/>
      </w:pPr>
      <w:r>
        <w:separator/>
      </w:r>
    </w:p>
  </w:endnote>
  <w:endnote w:type="continuationSeparator" w:id="0">
    <w:p w:rsidR="00A767C8" w:rsidRDefault="00A767C8" w:rsidP="00AC6BE3">
      <w:pPr>
        <w:spacing w:after="0" w:line="240" w:lineRule="auto"/>
      </w:pPr>
      <w:r>
        <w:continuationSeparator/>
      </w:r>
    </w:p>
  </w:endnote>
  <w:endnote w:id="1">
    <w:p w:rsidR="00AC6BE3" w:rsidRDefault="00AC6BE3" w:rsidP="00AC6BE3">
      <w:pPr>
        <w:pStyle w:val="a5"/>
        <w:jc w:val="both"/>
      </w:pPr>
      <w:r w:rsidRPr="002E57CF">
        <w:rPr>
          <w:rStyle w:val="a7"/>
        </w:rPr>
        <w:t>3</w:t>
      </w:r>
      <w:r w:rsidRPr="002E57CF">
        <w:t> Заполняется в случае, предусмотренном пунктом 64.7 настоящего Положения.</w:t>
      </w:r>
    </w:p>
  </w:endnote>
  <w:endnote w:id="2">
    <w:p w:rsidR="00AC6BE3" w:rsidRDefault="00AC6BE3" w:rsidP="00AC6BE3">
      <w:pPr>
        <w:pStyle w:val="a5"/>
        <w:jc w:val="both"/>
      </w:pPr>
      <w:r w:rsidRPr="002E57CF">
        <w:rPr>
          <w:rStyle w:val="a7"/>
        </w:rPr>
        <w:t>4</w:t>
      </w:r>
      <w:r w:rsidRPr="002E57CF">
        <w:t xml:space="preserve"> Заполняется также в случае прекращения </w:t>
      </w:r>
      <w:proofErr w:type="spellStart"/>
      <w:r w:rsidRPr="002E57CF">
        <w:t>аффилированности</w:t>
      </w:r>
      <w:proofErr w:type="spellEnd"/>
      <w:r w:rsidRPr="002E57CF">
        <w:t>.</w:t>
      </w:r>
    </w:p>
  </w:endnote>
  <w:endnote w:id="3">
    <w:p w:rsidR="00AC6BE3" w:rsidRDefault="00AC6BE3" w:rsidP="00AC6BE3">
      <w:pPr>
        <w:pStyle w:val="a5"/>
        <w:jc w:val="both"/>
      </w:pPr>
      <w:r w:rsidRPr="002E57CF">
        <w:rPr>
          <w:rStyle w:val="a7"/>
        </w:rPr>
        <w:t>5</w:t>
      </w:r>
      <w:r w:rsidRPr="002E57CF">
        <w:t> Указывается только с согласия физического лица.</w:t>
      </w:r>
    </w:p>
  </w:endnote>
  <w:endnote w:id="4">
    <w:p w:rsidR="00AC6BE3" w:rsidRDefault="00AC6BE3" w:rsidP="00AC6BE3">
      <w:pPr>
        <w:pStyle w:val="a5"/>
        <w:jc w:val="both"/>
      </w:pPr>
      <w:r w:rsidRPr="002E57CF">
        <w:rPr>
          <w:rStyle w:val="a7"/>
        </w:rPr>
        <w:t>6</w:t>
      </w:r>
      <w:r w:rsidRPr="002E57CF">
        <w:t> </w:t>
      </w:r>
      <w:proofErr w:type="gramStart"/>
      <w:r w:rsidRPr="002E57CF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</w:t>
      </w:r>
      <w:proofErr w:type="gramEnd"/>
      <w:r w:rsidRPr="002E57CF">
        <w:t xml:space="preserve">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C8" w:rsidRDefault="00A767C8" w:rsidP="00AC6BE3">
      <w:pPr>
        <w:spacing w:after="0" w:line="240" w:lineRule="auto"/>
      </w:pPr>
      <w:r>
        <w:separator/>
      </w:r>
    </w:p>
  </w:footnote>
  <w:footnote w:type="continuationSeparator" w:id="0">
    <w:p w:rsidR="00A767C8" w:rsidRDefault="00A767C8" w:rsidP="00AC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E"/>
    <w:rsid w:val="00031D0B"/>
    <w:rsid w:val="00352A2C"/>
    <w:rsid w:val="003569E1"/>
    <w:rsid w:val="005A3F98"/>
    <w:rsid w:val="0077671E"/>
    <w:rsid w:val="007A122B"/>
    <w:rsid w:val="00A767C8"/>
    <w:rsid w:val="00A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BE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AC6B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C6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AC6BE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AC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BE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AC6B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C6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AC6BE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AC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853</Words>
  <Characters>5047</Characters>
  <Application>Microsoft Office Word</Application>
  <DocSecurity>0</DocSecurity>
  <Lines>114</Lines>
  <Paragraphs>50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dcterms:created xsi:type="dcterms:W3CDTF">2023-02-15T18:59:00Z</dcterms:created>
  <dcterms:modified xsi:type="dcterms:W3CDTF">2023-02-15T19:11:00Z</dcterms:modified>
</cp:coreProperties>
</file>