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9740" w14:textId="77777777" w:rsidR="00B83CC9" w:rsidRPr="002F7867" w:rsidRDefault="00B83CC9" w:rsidP="002F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bookmarkStart w:id="0" w:name="P24"/>
      <w:bookmarkEnd w:id="0"/>
      <w:r w:rsidRPr="002F7867">
        <w:rPr>
          <w:rFonts w:ascii="Times New Roman" w:hAnsi="Times New Roman" w:cs="Times New Roman"/>
          <w:sz w:val="24"/>
          <w:szCs w:val="24"/>
          <w:lang w:eastAsia="ru-RU" w:bidi="ar-SA"/>
        </w:rPr>
        <w:t>Приложение 1</w:t>
      </w:r>
    </w:p>
    <w:p w14:paraId="5AA65E25" w14:textId="77777777" w:rsidR="00B83CC9" w:rsidRPr="002F7867" w:rsidRDefault="00B83CC9" w:rsidP="002F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3"/>
      </w:tblGrid>
      <w:tr w:rsidR="002F7867" w:rsidRPr="002F7867" w14:paraId="6CAB30EA" w14:textId="77777777" w:rsidTr="00F0747A">
        <w:tc>
          <w:tcPr>
            <w:tcW w:w="2948" w:type="dxa"/>
          </w:tcPr>
          <w:p w14:paraId="3B76A0DC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Код</w:t>
            </w:r>
          </w:p>
        </w:tc>
        <w:tc>
          <w:tcPr>
            <w:tcW w:w="6123" w:type="dxa"/>
          </w:tcPr>
          <w:p w14:paraId="5105F595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2F7867" w:rsidRPr="002F7867" w14:paraId="5E5F0BCA" w14:textId="77777777" w:rsidTr="00F0747A">
        <w:tc>
          <w:tcPr>
            <w:tcW w:w="2948" w:type="dxa"/>
          </w:tcPr>
          <w:p w14:paraId="7E806E66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182 1 01 01101 01 1000 110</w:t>
            </w:r>
          </w:p>
        </w:tc>
        <w:tc>
          <w:tcPr>
            <w:tcW w:w="6123" w:type="dxa"/>
          </w:tcPr>
          <w:p w14:paraId="201846C1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которые до 1 января 2023 года являлись участниками консолидированной группы налогоплательщиков, зачисляемый в федеральный бюджет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F7867" w:rsidRPr="002F7867" w14:paraId="68F3F2C1" w14:textId="77777777" w:rsidTr="00F0747A">
        <w:tc>
          <w:tcPr>
            <w:tcW w:w="2948" w:type="dxa"/>
          </w:tcPr>
          <w:p w14:paraId="7F542EA1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182 1 01 01102 01 1000 110</w:t>
            </w:r>
          </w:p>
        </w:tc>
        <w:tc>
          <w:tcPr>
            <w:tcW w:w="6123" w:type="dxa"/>
          </w:tcPr>
          <w:p w14:paraId="5B8DC60E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Налог на прибыль организаций, уплаченный налогоплательщиками (за исключением налогоплательщиков,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газа), которые до 1 января 2023 года являлись участниками консолидированной группы налогоплательщиков, зачисляемый в федеральный бюджет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F7867" w:rsidRPr="002F7867" w14:paraId="7AF3588F" w14:textId="77777777" w:rsidTr="00F0747A">
        <w:tc>
          <w:tcPr>
            <w:tcW w:w="2948" w:type="dxa"/>
          </w:tcPr>
          <w:p w14:paraId="71B4D6FD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182 1 01 01103 02 1000 110</w:t>
            </w:r>
          </w:p>
        </w:tc>
        <w:tc>
          <w:tcPr>
            <w:tcW w:w="6123" w:type="dxa"/>
          </w:tcPr>
          <w:p w14:paraId="41A891EF" w14:textId="342EFEB0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F7867" w:rsidRPr="002F7867" w14:paraId="3A224418" w14:textId="77777777" w:rsidTr="00F0747A">
        <w:tc>
          <w:tcPr>
            <w:tcW w:w="2948" w:type="dxa"/>
          </w:tcPr>
          <w:p w14:paraId="649964E0" w14:textId="77777777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>182 1 01 01104 02 1000 110</w:t>
            </w:r>
          </w:p>
        </w:tc>
        <w:tc>
          <w:tcPr>
            <w:tcW w:w="6123" w:type="dxa"/>
          </w:tcPr>
          <w:p w14:paraId="6BBFDA30" w14:textId="6992A63C" w:rsidR="00B83CC9" w:rsidRPr="002F7867" w:rsidRDefault="00B83CC9" w:rsidP="002F7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</w:pP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</w:t>
            </w:r>
            <w:r w:rsidRPr="002F7867">
              <w:rPr>
                <w:rFonts w:ascii="Times New Roman" w:hAnsi="Times New Roman" w:cs="Times New Roman"/>
                <w:sz w:val="24"/>
                <w:szCs w:val="24"/>
                <w:lang w:eastAsia="ru-RU" w:bidi="ar-SA"/>
              </w:rPr>
              <w:lastRenderedPageBreak/>
              <w:t>налогоплательщиков,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</w:tbl>
    <w:p w14:paraId="1B6579B1" w14:textId="77777777" w:rsidR="00B83CC9" w:rsidRPr="002F7867" w:rsidRDefault="00B83CC9" w:rsidP="002F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3CC9" w:rsidRPr="002F7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7C3B" w14:textId="77777777" w:rsidR="00C54E7C" w:rsidRDefault="00C54E7C" w:rsidP="00B83CC9">
      <w:pPr>
        <w:spacing w:after="0" w:line="240" w:lineRule="auto"/>
      </w:pPr>
      <w:r>
        <w:separator/>
      </w:r>
    </w:p>
  </w:endnote>
  <w:endnote w:type="continuationSeparator" w:id="0">
    <w:p w14:paraId="52E41E62" w14:textId="77777777" w:rsidR="00C54E7C" w:rsidRDefault="00C54E7C" w:rsidP="00B8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839D" w14:textId="77777777" w:rsidR="00C54E7C" w:rsidRDefault="00C54E7C" w:rsidP="00B83CC9">
      <w:pPr>
        <w:spacing w:after="0" w:line="240" w:lineRule="auto"/>
      </w:pPr>
      <w:r>
        <w:separator/>
      </w:r>
    </w:p>
  </w:footnote>
  <w:footnote w:type="continuationSeparator" w:id="0">
    <w:p w14:paraId="652900F6" w14:textId="77777777" w:rsidR="00C54E7C" w:rsidRDefault="00C54E7C" w:rsidP="00B83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79"/>
    <w:rsid w:val="00267771"/>
    <w:rsid w:val="00273E33"/>
    <w:rsid w:val="00282479"/>
    <w:rsid w:val="002A58E2"/>
    <w:rsid w:val="002F7867"/>
    <w:rsid w:val="0034261B"/>
    <w:rsid w:val="00383BAF"/>
    <w:rsid w:val="003905C2"/>
    <w:rsid w:val="004A2DC6"/>
    <w:rsid w:val="00756978"/>
    <w:rsid w:val="00AC6C79"/>
    <w:rsid w:val="00B83CC9"/>
    <w:rsid w:val="00C54E7C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6BA48"/>
  <w15:chartTrackingRefBased/>
  <w15:docId w15:val="{4B6E30A6-0E10-44F8-A2CA-E99D9809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CC9"/>
  </w:style>
  <w:style w:type="paragraph" w:styleId="a5">
    <w:name w:val="footer"/>
    <w:basedOn w:val="a"/>
    <w:link w:val="a6"/>
    <w:uiPriority w:val="99"/>
    <w:unhideWhenUsed/>
    <w:rsid w:val="00B8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CC9"/>
  </w:style>
  <w:style w:type="paragraph" w:customStyle="1" w:styleId="ConsPlusNormal">
    <w:name w:val="ConsPlusNormal"/>
    <w:rsid w:val="00B83CC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2"/>
      <w:lang w:eastAsia="ru-RU" w:bidi="ar-SA"/>
    </w:rPr>
  </w:style>
  <w:style w:type="paragraph" w:customStyle="1" w:styleId="ConsPlusTitle">
    <w:name w:val="ConsPlusTitle"/>
    <w:rsid w:val="00B83CC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2"/>
      <w:lang w:eastAsia="ru-RU" w:bidi="ar-SA"/>
    </w:rPr>
  </w:style>
  <w:style w:type="paragraph" w:customStyle="1" w:styleId="ConsPlusTitlePage">
    <w:name w:val="ConsPlusTitlePage"/>
    <w:rsid w:val="00B83CC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Степанцева</dc:creator>
  <cp:keywords/>
  <dc:description/>
  <cp:lastModifiedBy>Ольга Степанцева</cp:lastModifiedBy>
  <cp:revision>4</cp:revision>
  <dcterms:created xsi:type="dcterms:W3CDTF">2023-03-02T13:10:00Z</dcterms:created>
  <dcterms:modified xsi:type="dcterms:W3CDTF">2023-03-02T13:12:00Z</dcterms:modified>
</cp:coreProperties>
</file>