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FA5" w:rsidRDefault="00CF4FA5" w:rsidP="00CF4FA5">
      <w:pPr>
        <w:jc w:val="right"/>
      </w:pPr>
      <w:r>
        <w:t>Старшему государственному</w:t>
      </w:r>
    </w:p>
    <w:p w:rsidR="00CF4FA5" w:rsidRDefault="00CF4FA5" w:rsidP="00CF4FA5">
      <w:pPr>
        <w:jc w:val="right"/>
      </w:pPr>
      <w:r>
        <w:t xml:space="preserve">инспектору труда </w:t>
      </w:r>
      <w:proofErr w:type="gramStart"/>
      <w:r>
        <w:t>Государственной</w:t>
      </w:r>
      <w:proofErr w:type="gramEnd"/>
    </w:p>
    <w:p w:rsidR="00CF4FA5" w:rsidRDefault="00CF4FA5" w:rsidP="00CF4FA5">
      <w:pPr>
        <w:jc w:val="right"/>
      </w:pPr>
      <w:r>
        <w:t>инспекции труда в г. Москве</w:t>
      </w:r>
    </w:p>
    <w:p w:rsidR="00CF4FA5" w:rsidRDefault="005A04AB" w:rsidP="00CF4FA5">
      <w:pPr>
        <w:jc w:val="right"/>
      </w:pPr>
      <w:r>
        <w:t>Викторовой А.В.</w:t>
      </w:r>
    </w:p>
    <w:p w:rsidR="00CF4FA5" w:rsidRDefault="00CF4FA5" w:rsidP="00CF4FA5">
      <w:pPr>
        <w:jc w:val="right"/>
      </w:pPr>
      <w:r>
        <w:t>Адрес: 115582, г. Москва,</w:t>
      </w:r>
    </w:p>
    <w:p w:rsidR="00CF4FA5" w:rsidRDefault="00CF4FA5" w:rsidP="00CF4FA5">
      <w:pPr>
        <w:jc w:val="right"/>
      </w:pPr>
      <w:r>
        <w:t>ул. Домодедовская, д. 24, корп. 3</w:t>
      </w:r>
    </w:p>
    <w:p w:rsidR="00CF4FA5" w:rsidRDefault="00CF4FA5" w:rsidP="00CF4FA5">
      <w:pPr>
        <w:jc w:val="right"/>
      </w:pPr>
      <w:r>
        <w:t>от ООО "</w:t>
      </w:r>
      <w:r w:rsidR="005A04AB">
        <w:t>Виктория</w:t>
      </w:r>
      <w:r>
        <w:t>"</w:t>
      </w:r>
    </w:p>
    <w:p w:rsidR="00CF4FA5" w:rsidRDefault="00CF4FA5" w:rsidP="00CF4FA5">
      <w:pPr>
        <w:jc w:val="right"/>
      </w:pPr>
      <w:r>
        <w:t>ИНН 77270987</w:t>
      </w:r>
      <w:r w:rsidR="005A04AB">
        <w:t>68</w:t>
      </w:r>
      <w:r>
        <w:t xml:space="preserve"> КПП 772</w:t>
      </w:r>
      <w:r w:rsidR="005A04AB">
        <w:t>6</w:t>
      </w:r>
      <w:r>
        <w:t>01001</w:t>
      </w:r>
    </w:p>
    <w:p w:rsidR="00CF4FA5" w:rsidRDefault="00CF4FA5" w:rsidP="00CF4FA5">
      <w:pPr>
        <w:jc w:val="right"/>
      </w:pPr>
      <w:r>
        <w:t>ОГРН 113774651</w:t>
      </w:r>
      <w:r w:rsidR="005A04AB">
        <w:t>3698</w:t>
      </w:r>
    </w:p>
    <w:p w:rsidR="00CF4FA5" w:rsidRDefault="00CF4FA5" w:rsidP="00CF4FA5">
      <w:pPr>
        <w:jc w:val="right"/>
      </w:pPr>
      <w:r>
        <w:t>Юридический адрес: 125364, г. Москва,</w:t>
      </w:r>
    </w:p>
    <w:p w:rsidR="00CF4FA5" w:rsidRDefault="00CF4FA5" w:rsidP="00CF4FA5">
      <w:pPr>
        <w:jc w:val="right"/>
      </w:pPr>
      <w:r>
        <w:t xml:space="preserve">ул. Свободы, д. </w:t>
      </w:r>
      <w:r w:rsidR="005A04AB">
        <w:t>38</w:t>
      </w:r>
    </w:p>
    <w:p w:rsidR="00CF4FA5" w:rsidRDefault="00CF4FA5" w:rsidP="00CF4FA5">
      <w:pPr>
        <w:jc w:val="right"/>
      </w:pPr>
      <w:r>
        <w:t xml:space="preserve">Тел.: +7 (495) </w:t>
      </w:r>
      <w:r w:rsidR="005A04AB">
        <w:t>765</w:t>
      </w:r>
      <w:r>
        <w:t>-</w:t>
      </w:r>
      <w:r w:rsidR="005A04AB">
        <w:t>26</w:t>
      </w:r>
      <w:r>
        <w:t>-1</w:t>
      </w:r>
      <w:r w:rsidR="005A04AB">
        <w:t>3</w:t>
      </w:r>
    </w:p>
    <w:p w:rsidR="00F75189" w:rsidRDefault="00307BF9" w:rsidP="00307BF9">
      <w:pPr>
        <w:jc w:val="center"/>
      </w:pPr>
      <w:r>
        <w:t>ХОДАТАЙСТВО</w:t>
      </w:r>
    </w:p>
    <w:p w:rsidR="00307BF9" w:rsidRDefault="00307BF9" w:rsidP="00307BF9">
      <w:pPr>
        <w:jc w:val="center"/>
      </w:pPr>
      <w:r>
        <w:t>о восстановлении срока</w:t>
      </w:r>
    </w:p>
    <w:p w:rsidR="00307BF9" w:rsidRDefault="00B93B91" w:rsidP="00307BF9">
      <w:r>
        <w:t>15 марта 2023 года</w:t>
      </w:r>
      <w:r w:rsidR="00307BF9">
        <w:t xml:space="preserve"> </w:t>
      </w:r>
      <w:r w:rsidR="005A04AB">
        <w:t xml:space="preserve">старшим </w:t>
      </w:r>
      <w:r w:rsidR="00DD1F90" w:rsidRPr="00DD1F90">
        <w:t>государственным инспектором труда</w:t>
      </w:r>
      <w:r w:rsidR="00DD1F90">
        <w:t xml:space="preserve"> Государственной инспекции труда по г. Москве </w:t>
      </w:r>
      <w:r w:rsidR="00307BF9">
        <w:t>вынесено постановление №</w:t>
      </w:r>
      <w:r>
        <w:t xml:space="preserve"> </w:t>
      </w:r>
      <w:r w:rsidR="00F75189" w:rsidRPr="00F75189">
        <w:t>74/8-641-20-И/12-9408-И/59-</w:t>
      </w:r>
      <w:r w:rsidR="00F75189">
        <w:t xml:space="preserve">30 </w:t>
      </w:r>
      <w:r w:rsidR="00307BF9">
        <w:t>о привлечен</w:t>
      </w:r>
      <w:proofErr w:type="gramStart"/>
      <w:r w:rsidR="00307BF9">
        <w:t xml:space="preserve">ии </w:t>
      </w:r>
      <w:r w:rsidR="00DC357C">
        <w:t>ООО</w:t>
      </w:r>
      <w:proofErr w:type="gramEnd"/>
      <w:r w:rsidR="00DC357C">
        <w:t xml:space="preserve"> «Виктория» </w:t>
      </w:r>
      <w:r w:rsidR="00307BF9">
        <w:t>к административной ответств</w:t>
      </w:r>
      <w:r w:rsidR="00DC357C">
        <w:t>енности по</w:t>
      </w:r>
      <w:r w:rsidR="00DC357C" w:rsidRPr="00DC357C">
        <w:t xml:space="preserve"> ч. 4 ст. 5.27.1 КоАП РФ</w:t>
      </w:r>
      <w:r w:rsidR="00DC357C">
        <w:t xml:space="preserve"> </w:t>
      </w:r>
      <w:r w:rsidR="00307BF9">
        <w:t>и наложении</w:t>
      </w:r>
      <w:r w:rsidR="00DC357C">
        <w:t xml:space="preserve"> </w:t>
      </w:r>
      <w:r w:rsidR="00307BF9">
        <w:t>административного штра</w:t>
      </w:r>
      <w:bookmarkStart w:id="0" w:name="_GoBack"/>
      <w:bookmarkEnd w:id="0"/>
      <w:r w:rsidR="00307BF9">
        <w:t xml:space="preserve">фа в размере </w:t>
      </w:r>
      <w:r w:rsidR="00DC357C">
        <w:t xml:space="preserve">130 000 </w:t>
      </w:r>
      <w:r w:rsidR="00307BF9">
        <w:t>рублей.</w:t>
      </w:r>
    </w:p>
    <w:p w:rsidR="00307BF9" w:rsidRDefault="00307BF9" w:rsidP="00307BF9">
      <w:r>
        <w:t xml:space="preserve">Копия постановления была направлена </w:t>
      </w:r>
      <w:r w:rsidR="00DD1F90">
        <w:t xml:space="preserve">в адрес ООО «Виктория» </w:t>
      </w:r>
      <w:r>
        <w:t>заказным письмом, которое получено</w:t>
      </w:r>
      <w:r w:rsidR="00DD1F90">
        <w:t xml:space="preserve"> 13 апреля 2023 года</w:t>
      </w:r>
      <w:r w:rsidR="00CF4FA5">
        <w:t>, то есть по истечении 20 дней со дня его вынесения. В связи с этим заявитель лишен возможности уплатить административный штраф в размере половины назначенной суммы.</w:t>
      </w:r>
    </w:p>
    <w:p w:rsidR="00DD1F90" w:rsidRDefault="00307BF9" w:rsidP="00DD1F90">
      <w:proofErr w:type="gramStart"/>
      <w:r>
        <w:t xml:space="preserve">Согласно </w:t>
      </w:r>
      <w:r w:rsidR="00DD1F90">
        <w:t xml:space="preserve"> ч. 1.3-3 ст. 32.2 КоАП РФ п</w:t>
      </w:r>
      <w:r w:rsidR="00DD1F90" w:rsidRPr="00DD1F90">
        <w:t>ри уплате административного штрафа за административное правонарушение, выявленное в ходе осуществления государственного контроля (надзора), муниципального контроля, лицом, привлеченным к административной ответственности за совершение данного административного правонарушения,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</w:t>
      </w:r>
      <w:proofErr w:type="gramEnd"/>
      <w:r w:rsidR="00DD1F90" w:rsidRPr="00DD1F90">
        <w:t xml:space="preserve"> </w:t>
      </w:r>
      <w:proofErr w:type="gramStart"/>
      <w:r w:rsidR="00DD1F90" w:rsidRPr="00DD1F90">
        <w:t>суммы наложенного административного штрафа, за исключением административных правонарушений, предусмотренных статьями 13.15, 13.37, 14.31, 14.31.2, частями 5 - 7 статьи 14.32, статьями 14.33, 14.56, 15.21, 15.30, 19.3, частями 1 - 8.1, 9.1 - 39 статьи 19.5, статьями 19.5.1, 19.6, 19.8 - 19.8.2, 19.23, частями 2 и 3 статьи 19.27, статьями 19.28, 19.29, 19.30, 19.33, 19.34, 20.3, частью 2 статьи 20.28 настоящего Кодекса.</w:t>
      </w:r>
      <w:proofErr w:type="gramEnd"/>
      <w:r w:rsidR="00DD1F90" w:rsidRPr="00DD1F90">
        <w:t xml:space="preserve"> </w:t>
      </w:r>
      <w:proofErr w:type="gramStart"/>
      <w:r w:rsidR="00DD1F90" w:rsidRPr="00DD1F90">
        <w:t xml:space="preserve">В случае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двадцати дней со дня вынесения такого постановления, указанный срок подлежит </w:t>
      </w:r>
      <w:r w:rsidR="00DD1F90" w:rsidRPr="00DD1F90">
        <w:lastRenderedPageBreak/>
        <w:t>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</w:t>
      </w:r>
      <w:proofErr w:type="gramEnd"/>
      <w:r w:rsidR="00DD1F90" w:rsidRPr="00DD1F90">
        <w:t xml:space="preserve"> Определение об отклонении указанного ходатайства может быть обжаловано в соответствии с правилами, установленными главой 30 настоящего Кодекса. </w:t>
      </w:r>
    </w:p>
    <w:p w:rsidR="00307BF9" w:rsidRDefault="00307BF9" w:rsidP="00DD1F90">
      <w:r>
        <w:t xml:space="preserve">На основании </w:t>
      </w:r>
      <w:proofErr w:type="gramStart"/>
      <w:r w:rsidR="00DD1F90">
        <w:t>вышеизложенного</w:t>
      </w:r>
      <w:proofErr w:type="gramEnd"/>
      <w:r w:rsidR="00DD1F90">
        <w:t xml:space="preserve"> и руководствуясь ст. 31.5 КоАП РФ</w:t>
      </w:r>
    </w:p>
    <w:p w:rsidR="00307BF9" w:rsidRDefault="00307BF9" w:rsidP="00DD1F90">
      <w:pPr>
        <w:jc w:val="center"/>
      </w:pPr>
      <w:r>
        <w:t>ПРОШУ:</w:t>
      </w:r>
    </w:p>
    <w:p w:rsidR="008E780D" w:rsidRDefault="00307BF9" w:rsidP="00307BF9">
      <w:r>
        <w:t>Восстановить срок уплаты административного штрафа в размере половины суммы</w:t>
      </w:r>
      <w:r w:rsidR="00DD1F90">
        <w:t xml:space="preserve"> </w:t>
      </w:r>
      <w:r>
        <w:t>наложенного административного штрафа.</w:t>
      </w:r>
    </w:p>
    <w:p w:rsidR="00DD1F90" w:rsidRDefault="00DD1F90" w:rsidP="00307BF9">
      <w:r>
        <w:t>Приложение:</w:t>
      </w:r>
    </w:p>
    <w:p w:rsidR="00DD1F90" w:rsidRDefault="00CF4FA5" w:rsidP="00CF4FA5">
      <w:pPr>
        <w:pStyle w:val="a3"/>
        <w:numPr>
          <w:ilvl w:val="0"/>
          <w:numId w:val="1"/>
        </w:numPr>
      </w:pPr>
      <w:r>
        <w:t xml:space="preserve">Копия постановления о привлечении к административной ответственности от 15 марта 2023 г. № </w:t>
      </w:r>
      <w:r w:rsidRPr="00CF4FA5">
        <w:t>74/8-641-20-И/12-9408-И/59-30</w:t>
      </w:r>
      <w:r>
        <w:t>.</w:t>
      </w:r>
    </w:p>
    <w:p w:rsidR="00CF4FA5" w:rsidRDefault="00CF4FA5" w:rsidP="00CF4FA5">
      <w:pPr>
        <w:pStyle w:val="a3"/>
        <w:numPr>
          <w:ilvl w:val="0"/>
          <w:numId w:val="1"/>
        </w:numPr>
      </w:pPr>
      <w:r>
        <w:t>Уведомление о получении заказного письма от 13 апреля 2023 г.</w:t>
      </w:r>
    </w:p>
    <w:p w:rsidR="00CF4FA5" w:rsidRPr="00CF4FA5" w:rsidRDefault="00CF4FA5" w:rsidP="00CF4FA5">
      <w:r>
        <w:t xml:space="preserve">Генеральный директор ООО «Виктория»                            </w:t>
      </w:r>
      <w:r w:rsidRPr="00CF4FA5">
        <w:rPr>
          <w:i/>
        </w:rPr>
        <w:t>Королев</w:t>
      </w:r>
      <w:r>
        <w:rPr>
          <w:i/>
        </w:rPr>
        <w:t xml:space="preserve">                                     </w:t>
      </w:r>
      <w:proofErr w:type="spellStart"/>
      <w:proofErr w:type="gramStart"/>
      <w:r>
        <w:t>Королев</w:t>
      </w:r>
      <w:proofErr w:type="spellEnd"/>
      <w:proofErr w:type="gramEnd"/>
      <w:r>
        <w:t xml:space="preserve"> А.В.</w:t>
      </w:r>
    </w:p>
    <w:sectPr w:rsidR="00CF4FA5" w:rsidRPr="00CF4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D07CE"/>
    <w:multiLevelType w:val="hybridMultilevel"/>
    <w:tmpl w:val="DAF23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BF9"/>
    <w:rsid w:val="000E6142"/>
    <w:rsid w:val="00307BF9"/>
    <w:rsid w:val="005A04AB"/>
    <w:rsid w:val="00606EEA"/>
    <w:rsid w:val="00B93B91"/>
    <w:rsid w:val="00CF4FA5"/>
    <w:rsid w:val="00DC357C"/>
    <w:rsid w:val="00DD1F90"/>
    <w:rsid w:val="00ED0853"/>
    <w:rsid w:val="00F7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F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F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375</Words>
  <Characters>2592</Characters>
  <Application>Microsoft Office Word</Application>
  <DocSecurity>0</DocSecurity>
  <Lines>39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Екатерина</dc:creator>
  <cp:lastModifiedBy>Белова Екатерина</cp:lastModifiedBy>
  <cp:revision>1</cp:revision>
  <dcterms:created xsi:type="dcterms:W3CDTF">2023-04-25T17:01:00Z</dcterms:created>
  <dcterms:modified xsi:type="dcterms:W3CDTF">2023-04-25T19:07:00Z</dcterms:modified>
</cp:coreProperties>
</file>