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11" w:rsidRPr="00FE0527" w:rsidRDefault="009C5C11" w:rsidP="009C5C11">
      <w:pPr>
        <w:pStyle w:val="ConsPlusNormal"/>
        <w:spacing w:before="260"/>
        <w:jc w:val="center"/>
        <w:rPr>
          <w:color w:val="000000" w:themeColor="text1"/>
          <w:szCs w:val="20"/>
        </w:rPr>
      </w:pPr>
      <w:bookmarkStart w:id="0" w:name="_GoBack"/>
      <w:bookmarkEnd w:id="0"/>
      <w:r w:rsidRPr="00FE0527">
        <w:rPr>
          <w:b/>
          <w:color w:val="000000" w:themeColor="text1"/>
          <w:szCs w:val="20"/>
        </w:rPr>
        <w:t>ДОГОВОР ПОСТАВКИ N__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г. _____________ "__" ________ ____ г.</w:t>
      </w:r>
      <w:r w:rsidRPr="00FE0527">
        <w:rPr>
          <w:color w:val="000000" w:themeColor="text1"/>
          <w:szCs w:val="20"/>
        </w:rPr>
        <w:br/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______________, именуем___ в дальнейшем "Поставщик", в лице __________, </w:t>
      </w:r>
      <w:proofErr w:type="spellStart"/>
      <w:r w:rsidRPr="00FE0527">
        <w:rPr>
          <w:color w:val="000000" w:themeColor="text1"/>
          <w:szCs w:val="20"/>
        </w:rPr>
        <w:t>действующ</w:t>
      </w:r>
      <w:proofErr w:type="spellEnd"/>
      <w:r w:rsidRPr="00FE0527">
        <w:rPr>
          <w:color w:val="000000" w:themeColor="text1"/>
          <w:szCs w:val="20"/>
        </w:rPr>
        <w:t xml:space="preserve">___ на основании ____________, с одной стороны, и ______________, именуем__ в дальнейшем "Покупатель", в лице ____________, </w:t>
      </w:r>
      <w:proofErr w:type="spellStart"/>
      <w:r w:rsidRPr="00FE0527">
        <w:rPr>
          <w:color w:val="000000" w:themeColor="text1"/>
          <w:szCs w:val="20"/>
        </w:rPr>
        <w:t>действующ</w:t>
      </w:r>
      <w:proofErr w:type="spellEnd"/>
      <w:r w:rsidRPr="00FE0527">
        <w:rPr>
          <w:color w:val="000000" w:themeColor="text1"/>
          <w:szCs w:val="20"/>
        </w:rPr>
        <w:t>___ на основании ________, 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jc w:val="center"/>
        <w:outlineLvl w:val="0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1. ПРЕДМЕТ ДОГОВОРА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1.1. Поставщик обязуется поставить Покупателю товар, указанный в Приложении N 1 "Спецификация товара" (далее - Товар), в обусловленный Договором срок, а Покупатель обязуется принять и оплатить этот Товар в порядке и сроки, установленные Договором.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1.2. Качество Товара должно соответствовать требованиям _____ </w:t>
      </w:r>
      <w:r w:rsidRPr="00FE0527">
        <w:rPr>
          <w:i/>
          <w:color w:val="000000" w:themeColor="text1"/>
          <w:szCs w:val="20"/>
        </w:rPr>
        <w:t>(ГОСТ, ТУ и т.д.)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1.3. На Товар устанавливается гарантийный срок __________ </w:t>
      </w:r>
      <w:r w:rsidRPr="00FE0527">
        <w:rPr>
          <w:i/>
          <w:color w:val="000000" w:themeColor="text1"/>
          <w:szCs w:val="20"/>
        </w:rPr>
        <w:t>(месяца/месяцев, года/лет).</w:t>
      </w:r>
      <w:r w:rsidRPr="00FE0527">
        <w:rPr>
          <w:color w:val="000000" w:themeColor="text1"/>
          <w:szCs w:val="20"/>
        </w:rPr>
        <w:t xml:space="preserve"> Течение гарантийного срока начинается </w:t>
      </w:r>
      <w:r w:rsidRPr="00FE0527">
        <w:rPr>
          <w:i/>
          <w:color w:val="000000" w:themeColor="text1"/>
          <w:szCs w:val="20"/>
        </w:rPr>
        <w:t>(выбрать нужное/возможно установление иной даты начала течения гарантийного срока)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со дня вручения Товара Покупателю</w:t>
      </w:r>
      <w:r w:rsidRPr="00FE0527">
        <w:rPr>
          <w:color w:val="000000" w:themeColor="text1"/>
          <w:szCs w:val="20"/>
        </w:rPr>
        <w:t xml:space="preserve"> </w:t>
      </w:r>
      <w:r w:rsidRPr="00FE0527">
        <w:rPr>
          <w:i/>
          <w:color w:val="000000" w:themeColor="text1"/>
          <w:szCs w:val="20"/>
        </w:rPr>
        <w:t xml:space="preserve">(если </w:t>
      </w:r>
      <w:hyperlink w:anchor="P32" w:tooltip="2.2. Поставка Товара осуществляется путем его (выбрать нужное)">
        <w:r w:rsidRPr="00FE0527">
          <w:rPr>
            <w:i/>
            <w:color w:val="000000" w:themeColor="text1"/>
            <w:szCs w:val="20"/>
          </w:rPr>
          <w:t>п. 2.2</w:t>
        </w:r>
      </w:hyperlink>
      <w:r w:rsidRPr="00FE0527">
        <w:rPr>
          <w:i/>
          <w:color w:val="000000" w:themeColor="text1"/>
          <w:szCs w:val="20"/>
        </w:rPr>
        <w:t xml:space="preserve"> Договора предусмотрена доставка Товара)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со дня предоставления Товара в распоряжение Покупателя</w:t>
      </w:r>
      <w:r w:rsidRPr="00FE0527">
        <w:rPr>
          <w:color w:val="000000" w:themeColor="text1"/>
          <w:szCs w:val="20"/>
        </w:rPr>
        <w:t xml:space="preserve"> </w:t>
      </w:r>
      <w:r w:rsidRPr="00FE0527">
        <w:rPr>
          <w:i/>
          <w:color w:val="000000" w:themeColor="text1"/>
          <w:szCs w:val="20"/>
        </w:rPr>
        <w:t xml:space="preserve">(если </w:t>
      </w:r>
      <w:hyperlink w:anchor="P32" w:tooltip="2.2. Поставка Товара осуществляется путем его (выбрать нужное)">
        <w:r w:rsidRPr="00FE0527">
          <w:rPr>
            <w:i/>
            <w:color w:val="000000" w:themeColor="text1"/>
            <w:szCs w:val="20"/>
          </w:rPr>
          <w:t>п. 2.2</w:t>
        </w:r>
      </w:hyperlink>
      <w:r w:rsidRPr="00FE0527">
        <w:rPr>
          <w:i/>
          <w:color w:val="000000" w:themeColor="text1"/>
          <w:szCs w:val="20"/>
        </w:rPr>
        <w:t xml:space="preserve"> Договора предусмотрена выборка Товара)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1.4.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FE0527">
        <w:rPr>
          <w:i/>
          <w:color w:val="000000" w:themeColor="text1"/>
          <w:szCs w:val="20"/>
        </w:rPr>
        <w:t>(включается, если Товар продается в кредит)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1.5. С момента передачи Товара Покупателю и до его оплаты Товар, проданный в кредит </w:t>
      </w:r>
      <w:r w:rsidRPr="00FE0527">
        <w:rPr>
          <w:i/>
          <w:color w:val="000000" w:themeColor="text1"/>
          <w:szCs w:val="20"/>
        </w:rPr>
        <w:t>(выбрать нужное)</w:t>
      </w:r>
      <w:r w:rsidRPr="00FE0527">
        <w:rPr>
          <w:color w:val="000000" w:themeColor="text1"/>
          <w:szCs w:val="20"/>
        </w:rPr>
        <w:t>,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признается находящимся в залоге у Продавца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не признается находящимся в залоге у Продавца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jc w:val="center"/>
        <w:outlineLvl w:val="0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2. СРОКИ И ПОРЯДОК ПОСТАВКИ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bookmarkStart w:id="1" w:name="P29"/>
      <w:bookmarkEnd w:id="1"/>
      <w:r w:rsidRPr="00FE0527">
        <w:rPr>
          <w:color w:val="000000" w:themeColor="text1"/>
          <w:szCs w:val="20"/>
        </w:rPr>
        <w:t xml:space="preserve">2.1. Поставщик обязуется поставить Товар </w:t>
      </w:r>
      <w:r w:rsidRPr="00FE0527">
        <w:rPr>
          <w:i/>
          <w:color w:val="000000" w:themeColor="text1"/>
          <w:szCs w:val="20"/>
        </w:rPr>
        <w:t>(выбрать нужное)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в срок до</w:t>
      </w:r>
      <w:r w:rsidRPr="00FE0527">
        <w:rPr>
          <w:color w:val="000000" w:themeColor="text1"/>
          <w:szCs w:val="20"/>
        </w:rPr>
        <w:t xml:space="preserve"> "___" __________ _____ </w:t>
      </w:r>
      <w:r w:rsidRPr="00FE0527">
        <w:rPr>
          <w:b/>
          <w:color w:val="000000" w:themeColor="text1"/>
          <w:szCs w:val="20"/>
        </w:rPr>
        <w:t>г</w:t>
      </w:r>
      <w:r w:rsidRPr="00FE0527">
        <w:rPr>
          <w:color w:val="000000" w:themeColor="text1"/>
          <w:szCs w:val="20"/>
        </w:rPr>
        <w:t xml:space="preserve">. </w:t>
      </w:r>
      <w:r w:rsidRPr="00FE0527">
        <w:rPr>
          <w:i/>
          <w:color w:val="000000" w:themeColor="text1"/>
          <w:szCs w:val="20"/>
        </w:rPr>
        <w:t>(если Товар передается единовременно)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 xml:space="preserve">отдельными партиями в соответствии с </w:t>
      </w:r>
      <w:hyperlink r:id="rId5" w:tooltip="Форма: График поставки товара (приложение N 2 к договору поставки) (Подготовлен специалистами КонсультантПлюс, 2023) {КонсультантПлюс}">
        <w:r w:rsidRPr="00FE0527">
          <w:rPr>
            <w:b/>
            <w:color w:val="000000" w:themeColor="text1"/>
            <w:szCs w:val="20"/>
          </w:rPr>
          <w:t>Графиком</w:t>
        </w:r>
      </w:hyperlink>
      <w:r w:rsidRPr="00FE0527">
        <w:rPr>
          <w:b/>
          <w:color w:val="000000" w:themeColor="text1"/>
          <w:szCs w:val="20"/>
        </w:rPr>
        <w:t xml:space="preserve"> поставки Товара, являющимся неотъемлемой частью Договора (Приложение N 2)</w:t>
      </w:r>
      <w:r w:rsidRPr="00FE0527">
        <w:rPr>
          <w:color w:val="000000" w:themeColor="text1"/>
          <w:szCs w:val="20"/>
        </w:rPr>
        <w:t xml:space="preserve"> </w:t>
      </w:r>
      <w:r w:rsidRPr="00FE0527">
        <w:rPr>
          <w:i/>
          <w:color w:val="000000" w:themeColor="text1"/>
          <w:szCs w:val="20"/>
        </w:rPr>
        <w:t>(если Товар передается партиями (частями) в согласованные Сторонами сроки)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bookmarkStart w:id="2" w:name="P32"/>
      <w:bookmarkEnd w:id="2"/>
      <w:r w:rsidRPr="00FE0527">
        <w:rPr>
          <w:color w:val="000000" w:themeColor="text1"/>
          <w:szCs w:val="20"/>
        </w:rPr>
        <w:t xml:space="preserve">2.2. Поставка Товара осуществляется путем его </w:t>
      </w:r>
      <w:r w:rsidRPr="00FE0527">
        <w:rPr>
          <w:i/>
          <w:color w:val="000000" w:themeColor="text1"/>
          <w:szCs w:val="20"/>
        </w:rPr>
        <w:t>(выбрать нужное)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доставки Поставщиком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выборки Покупателем</w:t>
      </w:r>
      <w:r w:rsidRPr="00FE0527">
        <w:rPr>
          <w:color w:val="000000" w:themeColor="text1"/>
          <w:szCs w:val="20"/>
        </w:rPr>
        <w:t xml:space="preserve"> </w:t>
      </w:r>
      <w:r w:rsidRPr="00FE0527">
        <w:rPr>
          <w:i/>
          <w:color w:val="000000" w:themeColor="text1"/>
          <w:szCs w:val="20"/>
        </w:rPr>
        <w:t>(получателем, если Товар передается получателю в соответствии с отгрузочными разнарядками Покупателя (</w:t>
      </w:r>
      <w:hyperlink r:id="rId6" w:tooltip="&quot;Гражданский кодекс Российской Федерации (часть вторая)&quot; от 26.01.1996 N 14-ФЗ (ред. от 01.07.2021, с изм. от 08.07.2021) (с изм. и доп., вступ. в силу с 01.01.2022) {КонсультантПлюс}">
        <w:r w:rsidRPr="00FE0527">
          <w:rPr>
            <w:i/>
            <w:color w:val="000000" w:themeColor="text1"/>
            <w:szCs w:val="20"/>
          </w:rPr>
          <w:t>п. 2 ст. 509</w:t>
        </w:r>
      </w:hyperlink>
      <w:r w:rsidRPr="00FE0527">
        <w:rPr>
          <w:i/>
          <w:color w:val="000000" w:themeColor="text1"/>
          <w:szCs w:val="20"/>
        </w:rPr>
        <w:t xml:space="preserve"> ГК РФ))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FE0527">
        <w:rPr>
          <w:i/>
          <w:color w:val="000000" w:themeColor="text1"/>
          <w:szCs w:val="20"/>
        </w:rPr>
        <w:t xml:space="preserve">(если </w:t>
      </w:r>
      <w:hyperlink w:anchor="P32" w:tooltip="2.2. Поставка Товара осуществляется путем его (выбрать нужное)">
        <w:r w:rsidRPr="00FE0527">
          <w:rPr>
            <w:i/>
            <w:color w:val="000000" w:themeColor="text1"/>
            <w:szCs w:val="20"/>
          </w:rPr>
          <w:t>п. 2.2</w:t>
        </w:r>
      </w:hyperlink>
      <w:r w:rsidRPr="00FE0527">
        <w:rPr>
          <w:i/>
          <w:color w:val="000000" w:themeColor="text1"/>
          <w:szCs w:val="20"/>
        </w:rPr>
        <w:t xml:space="preserve"> Договора предусмотрена доставка Товара (в случае когда </w:t>
      </w:r>
      <w:hyperlink w:anchor="P32" w:tooltip="2.2. Поставка Товара осуществляется путем его (выбрать нужное)">
        <w:r w:rsidRPr="00FE0527">
          <w:rPr>
            <w:i/>
            <w:color w:val="000000" w:themeColor="text1"/>
            <w:szCs w:val="20"/>
          </w:rPr>
          <w:t>п. 2.2</w:t>
        </w:r>
      </w:hyperlink>
      <w:r w:rsidRPr="00FE0527">
        <w:rPr>
          <w:i/>
          <w:color w:val="000000" w:themeColor="text1"/>
          <w:szCs w:val="20"/>
        </w:rPr>
        <w:t xml:space="preserve"> Договора предусмотрена выборка Товара, следует выбрать другую редакцию </w:t>
      </w:r>
      <w:hyperlink w:anchor="P37" w:tooltip="2.3. Поставщик обязуется доставить Товар (выбрать нужное)">
        <w:r w:rsidRPr="00FE0527">
          <w:rPr>
            <w:i/>
            <w:color w:val="000000" w:themeColor="text1"/>
            <w:szCs w:val="20"/>
          </w:rPr>
          <w:t>п. п. 2.3</w:t>
        </w:r>
      </w:hyperlink>
      <w:r w:rsidRPr="00FE0527">
        <w:rPr>
          <w:i/>
          <w:color w:val="000000" w:themeColor="text1"/>
          <w:szCs w:val="20"/>
        </w:rPr>
        <w:t xml:space="preserve"> - </w:t>
      </w:r>
      <w:hyperlink w:anchor="P46" w:tooltip="2.6. На тару (упаковку) Товара должна быть нанесена маркировка в соответствии с требованиями законодательства РФ.">
        <w:r w:rsidRPr="00FE0527">
          <w:rPr>
            <w:i/>
            <w:color w:val="000000" w:themeColor="text1"/>
            <w:szCs w:val="20"/>
          </w:rPr>
          <w:t>2.6</w:t>
        </w:r>
      </w:hyperlink>
      <w:r w:rsidRPr="00FE0527">
        <w:rPr>
          <w:i/>
          <w:color w:val="000000" w:themeColor="text1"/>
          <w:szCs w:val="20"/>
        </w:rPr>
        <w:t>))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bookmarkStart w:id="3" w:name="P37"/>
      <w:bookmarkEnd w:id="3"/>
      <w:r w:rsidRPr="00FE0527">
        <w:rPr>
          <w:color w:val="000000" w:themeColor="text1"/>
          <w:szCs w:val="20"/>
        </w:rPr>
        <w:t xml:space="preserve">2.3. Поставщик обязуется доставить Товар </w:t>
      </w:r>
      <w:r w:rsidRPr="00FE0527">
        <w:rPr>
          <w:i/>
          <w:color w:val="000000" w:themeColor="text1"/>
          <w:szCs w:val="20"/>
        </w:rPr>
        <w:t>(выбрать нужное)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на склад Покупателя, расположенный по следующему адресу</w:t>
      </w:r>
      <w:r w:rsidRPr="00FE0527">
        <w:rPr>
          <w:color w:val="000000" w:themeColor="text1"/>
          <w:szCs w:val="20"/>
        </w:rPr>
        <w:t xml:space="preserve">: </w:t>
      </w:r>
      <w:r w:rsidRPr="00FE0527">
        <w:rPr>
          <w:color w:val="000000" w:themeColor="text1"/>
          <w:szCs w:val="20"/>
        </w:rPr>
        <w:lastRenderedPageBreak/>
        <w:t xml:space="preserve">_________________________ </w:t>
      </w:r>
      <w:r w:rsidRPr="00FE0527">
        <w:rPr>
          <w:i/>
          <w:color w:val="000000" w:themeColor="text1"/>
          <w:szCs w:val="20"/>
        </w:rPr>
        <w:t>(если Товар передается Покупателю)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по адресу, указанному в отгрузочной разнарядке Покупателя</w:t>
      </w:r>
      <w:r w:rsidRPr="00FE0527">
        <w:rPr>
          <w:color w:val="000000" w:themeColor="text1"/>
          <w:szCs w:val="20"/>
        </w:rPr>
        <w:t xml:space="preserve"> </w:t>
      </w:r>
      <w:r w:rsidRPr="00FE0527">
        <w:rPr>
          <w:i/>
          <w:color w:val="000000" w:themeColor="text1"/>
          <w:szCs w:val="20"/>
        </w:rPr>
        <w:t>(если Товар передается получателю в соответствии с отгрузочной разнарядкой Покупателя (</w:t>
      </w:r>
      <w:hyperlink r:id="rId7" w:tooltip="&quot;Гражданский кодекс Российской Федерации (часть вторая)&quot; от 26.01.1996 N 14-ФЗ (ред. от 01.07.2021, с изм. от 08.07.2021) (с изм. и доп., вступ. в силу с 01.01.2022) {КонсультантПлюс}">
        <w:r w:rsidRPr="00FE0527">
          <w:rPr>
            <w:i/>
            <w:color w:val="000000" w:themeColor="text1"/>
            <w:szCs w:val="20"/>
          </w:rPr>
          <w:t>п. 2 ст. 509</w:t>
        </w:r>
      </w:hyperlink>
      <w:r w:rsidRPr="00FE0527">
        <w:rPr>
          <w:i/>
          <w:color w:val="000000" w:themeColor="text1"/>
          <w:szCs w:val="20"/>
        </w:rPr>
        <w:t xml:space="preserve"> ГК РФ))</w:t>
      </w:r>
      <w:r w:rsidRPr="00FE0527">
        <w:rPr>
          <w:color w:val="000000" w:themeColor="text1"/>
          <w:szCs w:val="20"/>
        </w:rPr>
        <w:t xml:space="preserve">. </w:t>
      </w:r>
      <w:r w:rsidRPr="00FE0527">
        <w:rPr>
          <w:b/>
          <w:color w:val="000000" w:themeColor="text1"/>
          <w:szCs w:val="20"/>
        </w:rPr>
        <w:t>Помимо адреса доставки отгрузочная разнарядка должна содержать наименование и реквизиты получателя Товара, а также наименование и количество Товара, подлежащего доставке. Покупатель обязуется направить отгрузочную разнарядку Поставщику</w:t>
      </w:r>
      <w:r w:rsidRPr="00FE0527">
        <w:rPr>
          <w:color w:val="000000" w:themeColor="text1"/>
          <w:szCs w:val="20"/>
        </w:rPr>
        <w:t xml:space="preserve"> _________________________ </w:t>
      </w:r>
      <w:r w:rsidRPr="00FE0527">
        <w:rPr>
          <w:i/>
          <w:color w:val="000000" w:themeColor="text1"/>
          <w:szCs w:val="20"/>
        </w:rPr>
        <w:t xml:space="preserve">(например, заказным письмом с уведомлением о вручении, по факсу в соответствии с </w:t>
      </w:r>
      <w:hyperlink w:anchor="P167" w:tooltip="8.3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">
        <w:r w:rsidRPr="00FE0527">
          <w:rPr>
            <w:i/>
            <w:color w:val="000000" w:themeColor="text1"/>
            <w:szCs w:val="20"/>
          </w:rPr>
          <w:t>п. 8.3</w:t>
        </w:r>
      </w:hyperlink>
      <w:r w:rsidRPr="00FE0527">
        <w:rPr>
          <w:i/>
          <w:color w:val="000000" w:themeColor="text1"/>
          <w:szCs w:val="20"/>
        </w:rPr>
        <w:t xml:space="preserve"> Договора)</w:t>
      </w:r>
      <w:r w:rsidRPr="00FE0527">
        <w:rPr>
          <w:color w:val="000000" w:themeColor="text1"/>
          <w:szCs w:val="20"/>
        </w:rPr>
        <w:t xml:space="preserve"> </w:t>
      </w:r>
      <w:r w:rsidRPr="00FE0527">
        <w:rPr>
          <w:b/>
          <w:color w:val="000000" w:themeColor="text1"/>
          <w:szCs w:val="20"/>
        </w:rPr>
        <w:t>не позднее чем за</w:t>
      </w:r>
      <w:r w:rsidRPr="00FE0527">
        <w:rPr>
          <w:color w:val="000000" w:themeColor="text1"/>
          <w:szCs w:val="20"/>
        </w:rPr>
        <w:t xml:space="preserve"> _____ </w:t>
      </w:r>
      <w:r w:rsidRPr="00FE0527">
        <w:rPr>
          <w:b/>
          <w:color w:val="000000" w:themeColor="text1"/>
          <w:szCs w:val="20"/>
        </w:rPr>
        <w:t>(</w:t>
      </w:r>
      <w:r w:rsidRPr="00FE0527">
        <w:rPr>
          <w:color w:val="000000" w:themeColor="text1"/>
          <w:szCs w:val="20"/>
        </w:rPr>
        <w:t>_____________</w:t>
      </w:r>
      <w:r w:rsidRPr="00FE0527">
        <w:rPr>
          <w:b/>
          <w:color w:val="000000" w:themeColor="text1"/>
          <w:szCs w:val="20"/>
        </w:rPr>
        <w:t>) рабочих дней до срока поставки (</w:t>
      </w:r>
      <w:hyperlink w:anchor="P29" w:tooltip="2.1. Поставщик обязуется поставить Товар (выбрать нужное)">
        <w:r w:rsidRPr="00FE0527">
          <w:rPr>
            <w:b/>
            <w:color w:val="000000" w:themeColor="text1"/>
            <w:szCs w:val="20"/>
          </w:rPr>
          <w:t>п. 2.1</w:t>
        </w:r>
      </w:hyperlink>
      <w:r w:rsidRPr="00FE0527">
        <w:rPr>
          <w:b/>
          <w:color w:val="000000" w:themeColor="text1"/>
          <w:szCs w:val="20"/>
        </w:rPr>
        <w:t xml:space="preserve"> Договора)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2.4. </w:t>
      </w:r>
      <w:r w:rsidRPr="00FE0527">
        <w:rPr>
          <w:i/>
          <w:color w:val="000000" w:themeColor="text1"/>
          <w:szCs w:val="20"/>
        </w:rPr>
        <w:t>(выбрать нужное)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Выбор способа доставки Товара принадлежит Поставщику.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Доставка Товара осуществляется</w:t>
      </w:r>
      <w:r w:rsidRPr="00FE0527">
        <w:rPr>
          <w:color w:val="000000" w:themeColor="text1"/>
          <w:szCs w:val="20"/>
        </w:rPr>
        <w:t xml:space="preserve"> _________________________ </w:t>
      </w:r>
      <w:r w:rsidRPr="00FE0527">
        <w:rPr>
          <w:i/>
          <w:color w:val="000000" w:themeColor="text1"/>
          <w:szCs w:val="20"/>
        </w:rPr>
        <w:t>(автомобильным, железнодорожным и т.д.)</w:t>
      </w:r>
      <w:r w:rsidRPr="00FE0527">
        <w:rPr>
          <w:color w:val="000000" w:themeColor="text1"/>
          <w:szCs w:val="20"/>
        </w:rPr>
        <w:t xml:space="preserve"> </w:t>
      </w:r>
      <w:r w:rsidRPr="00FE0527">
        <w:rPr>
          <w:b/>
          <w:color w:val="000000" w:themeColor="text1"/>
          <w:szCs w:val="20"/>
        </w:rPr>
        <w:t>транспортом, следующим перевозчиком</w:t>
      </w:r>
      <w:r w:rsidRPr="00FE0527">
        <w:rPr>
          <w:color w:val="000000" w:themeColor="text1"/>
          <w:szCs w:val="20"/>
        </w:rPr>
        <w:t xml:space="preserve"> _________________________.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2.5. Товар должен быть </w:t>
      </w:r>
      <w:proofErr w:type="spellStart"/>
      <w:r w:rsidRPr="00FE0527">
        <w:rPr>
          <w:color w:val="000000" w:themeColor="text1"/>
          <w:szCs w:val="20"/>
        </w:rPr>
        <w:t>затарен</w:t>
      </w:r>
      <w:proofErr w:type="spellEnd"/>
      <w:r w:rsidRPr="00FE0527">
        <w:rPr>
          <w:color w:val="000000" w:themeColor="text1"/>
          <w:szCs w:val="20"/>
        </w:rPr>
        <w:t xml:space="preserve"> (упакован) </w:t>
      </w:r>
      <w:r w:rsidRPr="00FE0527">
        <w:rPr>
          <w:i/>
          <w:color w:val="000000" w:themeColor="text1"/>
          <w:szCs w:val="20"/>
        </w:rPr>
        <w:t>(выбрать нужное)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надлежащим образом, обеспечивающим его сохранность при перевозке и хранении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в соответствии с требованиями</w:t>
      </w:r>
      <w:r w:rsidRPr="00FE0527">
        <w:rPr>
          <w:color w:val="000000" w:themeColor="text1"/>
          <w:szCs w:val="20"/>
        </w:rPr>
        <w:t xml:space="preserve"> _____ </w:t>
      </w:r>
      <w:r w:rsidRPr="00FE0527">
        <w:rPr>
          <w:i/>
          <w:color w:val="000000" w:themeColor="text1"/>
          <w:szCs w:val="20"/>
        </w:rPr>
        <w:t>(ГОСТ, ТУ) (если к таре (упаковке) установлены обязательные требования)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bookmarkStart w:id="4" w:name="P46"/>
      <w:bookmarkEnd w:id="4"/>
      <w:r w:rsidRPr="00FE0527">
        <w:rPr>
          <w:color w:val="000000" w:themeColor="text1"/>
          <w:szCs w:val="20"/>
        </w:rPr>
        <w:t>2.6. На тару (упаковку) Товара должна быть нанесена маркировка в соответствии с требованиями законодательства РФ.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FE0527">
        <w:rPr>
          <w:i/>
          <w:color w:val="000000" w:themeColor="text1"/>
          <w:szCs w:val="20"/>
        </w:rPr>
        <w:t xml:space="preserve">(если </w:t>
      </w:r>
      <w:hyperlink w:anchor="P32" w:tooltip="2.2. Поставка Товара осуществляется путем его (выбрать нужное)">
        <w:r w:rsidRPr="00FE0527">
          <w:rPr>
            <w:i/>
            <w:color w:val="000000" w:themeColor="text1"/>
            <w:szCs w:val="20"/>
          </w:rPr>
          <w:t>п. 2.2</w:t>
        </w:r>
      </w:hyperlink>
      <w:r w:rsidRPr="00FE0527">
        <w:rPr>
          <w:i/>
          <w:color w:val="000000" w:themeColor="text1"/>
          <w:szCs w:val="20"/>
        </w:rPr>
        <w:t xml:space="preserve"> Договора предусмотрена выборка Товара)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2.3. Товар подлежит выборке со склада Поставщика, расположенного по следующему адресу: ____________________. Выборку Товара осуществляет </w:t>
      </w:r>
      <w:r w:rsidRPr="00FE0527">
        <w:rPr>
          <w:i/>
          <w:color w:val="000000" w:themeColor="text1"/>
          <w:szCs w:val="20"/>
        </w:rPr>
        <w:t>(выбрать нужное)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Покупатель</w:t>
      </w:r>
      <w:r w:rsidRPr="00FE0527">
        <w:rPr>
          <w:color w:val="000000" w:themeColor="text1"/>
          <w:szCs w:val="20"/>
        </w:rPr>
        <w:t xml:space="preserve"> </w:t>
      </w:r>
      <w:r w:rsidRPr="00FE0527">
        <w:rPr>
          <w:i/>
          <w:color w:val="000000" w:themeColor="text1"/>
          <w:szCs w:val="20"/>
        </w:rPr>
        <w:t>(если Товар передается Покупателю)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получатель, указанный в отгрузочной разнарядке Покупателя</w:t>
      </w:r>
      <w:r w:rsidRPr="00FE0527">
        <w:rPr>
          <w:color w:val="000000" w:themeColor="text1"/>
          <w:szCs w:val="20"/>
        </w:rPr>
        <w:t xml:space="preserve"> </w:t>
      </w:r>
      <w:r w:rsidRPr="00FE0527">
        <w:rPr>
          <w:i/>
          <w:color w:val="000000" w:themeColor="text1"/>
          <w:szCs w:val="20"/>
        </w:rPr>
        <w:t>(если Товар передается получателю в соответствии с отгрузочной разнарядкой Покупателя (</w:t>
      </w:r>
      <w:hyperlink r:id="rId8" w:tooltip="&quot;Гражданский кодекс Российской Федерации (часть вторая)&quot; от 26.01.1996 N 14-ФЗ (ред. от 01.07.2021, с изм. от 08.07.2021) (с изм. и доп., вступ. в силу с 01.01.2022) {КонсультантПлюс}">
        <w:r w:rsidRPr="00FE0527">
          <w:rPr>
            <w:i/>
            <w:color w:val="000000" w:themeColor="text1"/>
            <w:szCs w:val="20"/>
          </w:rPr>
          <w:t>п. 2 ст. 509</w:t>
        </w:r>
      </w:hyperlink>
      <w:r w:rsidRPr="00FE0527">
        <w:rPr>
          <w:i/>
          <w:color w:val="000000" w:themeColor="text1"/>
          <w:szCs w:val="20"/>
        </w:rPr>
        <w:t xml:space="preserve"> ГК РФ))</w:t>
      </w:r>
      <w:r w:rsidRPr="00FE0527">
        <w:rPr>
          <w:color w:val="000000" w:themeColor="text1"/>
          <w:szCs w:val="20"/>
        </w:rPr>
        <w:t xml:space="preserve">. </w:t>
      </w:r>
      <w:r w:rsidRPr="00FE0527">
        <w:rPr>
          <w:b/>
          <w:color w:val="000000" w:themeColor="text1"/>
          <w:szCs w:val="20"/>
        </w:rPr>
        <w:t>Помимо наименования и реквизитов получателя Товара отгрузочная разнарядка должна содержать наименование и количество Товара, подлежащего выборке. Покупатель обязуется направить отгрузочную разнарядку Поставщику</w:t>
      </w:r>
      <w:r w:rsidRPr="00FE0527">
        <w:rPr>
          <w:color w:val="000000" w:themeColor="text1"/>
          <w:szCs w:val="20"/>
        </w:rPr>
        <w:t xml:space="preserve"> _________________________ </w:t>
      </w:r>
      <w:r w:rsidRPr="00FE0527">
        <w:rPr>
          <w:i/>
          <w:color w:val="000000" w:themeColor="text1"/>
          <w:szCs w:val="20"/>
        </w:rPr>
        <w:t xml:space="preserve">(например, заказным письмом с уведомлением о вручении, по факсу в соответствии с </w:t>
      </w:r>
      <w:hyperlink w:anchor="P167" w:tooltip="8.3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">
        <w:r w:rsidRPr="00FE0527">
          <w:rPr>
            <w:i/>
            <w:color w:val="000000" w:themeColor="text1"/>
            <w:szCs w:val="20"/>
          </w:rPr>
          <w:t>п. 8.3</w:t>
        </w:r>
      </w:hyperlink>
      <w:r w:rsidRPr="00FE0527">
        <w:rPr>
          <w:i/>
          <w:color w:val="000000" w:themeColor="text1"/>
          <w:szCs w:val="20"/>
        </w:rPr>
        <w:t xml:space="preserve"> Договора)</w:t>
      </w:r>
      <w:r w:rsidRPr="00FE0527">
        <w:rPr>
          <w:color w:val="000000" w:themeColor="text1"/>
          <w:szCs w:val="20"/>
        </w:rPr>
        <w:t xml:space="preserve"> </w:t>
      </w:r>
      <w:r w:rsidRPr="00FE0527">
        <w:rPr>
          <w:b/>
          <w:color w:val="000000" w:themeColor="text1"/>
          <w:szCs w:val="20"/>
        </w:rPr>
        <w:t>не позднее чем за</w:t>
      </w:r>
      <w:r w:rsidRPr="00FE0527">
        <w:rPr>
          <w:color w:val="000000" w:themeColor="text1"/>
          <w:szCs w:val="20"/>
        </w:rPr>
        <w:t xml:space="preserve"> _____ </w:t>
      </w:r>
      <w:r w:rsidRPr="00FE0527">
        <w:rPr>
          <w:b/>
          <w:color w:val="000000" w:themeColor="text1"/>
          <w:szCs w:val="20"/>
        </w:rPr>
        <w:t>(</w:t>
      </w:r>
      <w:r w:rsidRPr="00FE0527">
        <w:rPr>
          <w:color w:val="000000" w:themeColor="text1"/>
          <w:szCs w:val="20"/>
        </w:rPr>
        <w:t>________</w:t>
      </w:r>
      <w:r w:rsidRPr="00FE0527">
        <w:rPr>
          <w:b/>
          <w:color w:val="000000" w:themeColor="text1"/>
          <w:szCs w:val="20"/>
        </w:rPr>
        <w:t>) рабочих дней до срока поставки (</w:t>
      </w:r>
      <w:hyperlink w:anchor="P29" w:tooltip="2.1. Поставщик обязуется поставить Товар (выбрать нужное)">
        <w:r w:rsidRPr="00FE0527">
          <w:rPr>
            <w:b/>
            <w:color w:val="000000" w:themeColor="text1"/>
            <w:szCs w:val="20"/>
          </w:rPr>
          <w:t>п. 2.1</w:t>
        </w:r>
      </w:hyperlink>
      <w:r w:rsidRPr="00FE0527">
        <w:rPr>
          <w:b/>
          <w:color w:val="000000" w:themeColor="text1"/>
          <w:szCs w:val="20"/>
        </w:rPr>
        <w:t xml:space="preserve"> Договора)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2.4. Не позднее чем за _____ (___________) рабочих дней до срока поставки (</w:t>
      </w:r>
      <w:hyperlink w:anchor="P29" w:tooltip="2.1. Поставщик обязуется поставить Товар (выбрать нужное)">
        <w:r w:rsidRPr="00FE0527">
          <w:rPr>
            <w:color w:val="000000" w:themeColor="text1"/>
            <w:szCs w:val="20"/>
          </w:rPr>
          <w:t>п. 2.1</w:t>
        </w:r>
      </w:hyperlink>
      <w:r w:rsidRPr="00FE0527">
        <w:rPr>
          <w:color w:val="000000" w:themeColor="text1"/>
          <w:szCs w:val="20"/>
        </w:rPr>
        <w:t xml:space="preserve"> Договора) Поставщик обязуется уведомить Покупателя _________________________ </w:t>
      </w:r>
      <w:r w:rsidRPr="00FE0527">
        <w:rPr>
          <w:i/>
          <w:color w:val="000000" w:themeColor="text1"/>
          <w:szCs w:val="20"/>
        </w:rPr>
        <w:t xml:space="preserve">(например, заказным письмом с уведомлением о вручении, по факсу в соответствии с </w:t>
      </w:r>
      <w:hyperlink w:anchor="P167" w:tooltip="8.3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">
        <w:r w:rsidRPr="00FE0527">
          <w:rPr>
            <w:i/>
            <w:color w:val="000000" w:themeColor="text1"/>
            <w:szCs w:val="20"/>
          </w:rPr>
          <w:t>п. 8.3</w:t>
        </w:r>
      </w:hyperlink>
      <w:r w:rsidRPr="00FE0527">
        <w:rPr>
          <w:i/>
          <w:color w:val="000000" w:themeColor="text1"/>
          <w:szCs w:val="20"/>
        </w:rPr>
        <w:t xml:space="preserve"> Договора)</w:t>
      </w:r>
      <w:r w:rsidRPr="00FE0527">
        <w:rPr>
          <w:color w:val="000000" w:themeColor="text1"/>
          <w:szCs w:val="20"/>
        </w:rPr>
        <w:t xml:space="preserve"> о готовности Товара к выборке.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bookmarkStart w:id="5" w:name="P53"/>
      <w:bookmarkEnd w:id="5"/>
      <w:r w:rsidRPr="00FE0527">
        <w:rPr>
          <w:color w:val="000000" w:themeColor="text1"/>
          <w:szCs w:val="20"/>
        </w:rPr>
        <w:t xml:space="preserve">2.5. В течение _____ (________) рабочих дней после получения уведомления Поставщика о готовности Товара к выборке Покупатель обязан </w:t>
      </w:r>
      <w:r w:rsidRPr="00FE0527">
        <w:rPr>
          <w:i/>
          <w:color w:val="000000" w:themeColor="text1"/>
          <w:szCs w:val="20"/>
        </w:rPr>
        <w:t>(выбрать нужное)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прибыть на склад Поставщика, осмотреть Товар, проверить его по качеству, количеству, ассортименту и комплектности, принять Товар по товарной накладной</w:t>
      </w:r>
      <w:r w:rsidRPr="00FE0527">
        <w:rPr>
          <w:color w:val="000000" w:themeColor="text1"/>
          <w:szCs w:val="20"/>
        </w:rPr>
        <w:t xml:space="preserve"> </w:t>
      </w:r>
      <w:r w:rsidRPr="00FE0527">
        <w:rPr>
          <w:i/>
          <w:color w:val="000000" w:themeColor="text1"/>
          <w:szCs w:val="20"/>
        </w:rPr>
        <w:t>(если Товар передается Покупателю)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обеспечить прибытие Получателя на склад Поставщика, осуществление им осмотра Товара и его проверку по качеству, количеству, ассортименту и комплектности, принятие Товара по товарной накладной</w:t>
      </w:r>
      <w:r w:rsidRPr="00FE0527">
        <w:rPr>
          <w:color w:val="000000" w:themeColor="text1"/>
          <w:szCs w:val="20"/>
        </w:rPr>
        <w:t xml:space="preserve"> </w:t>
      </w:r>
      <w:r w:rsidRPr="00FE0527">
        <w:rPr>
          <w:i/>
          <w:color w:val="000000" w:themeColor="text1"/>
          <w:szCs w:val="20"/>
        </w:rPr>
        <w:t>(если Товар передается получателю в соответствии с отгрузочной разнарядкой Покупателя (</w:t>
      </w:r>
      <w:hyperlink r:id="rId9" w:tooltip="&quot;Гражданский кодекс Российской Федерации (часть вторая)&quot; от 26.01.1996 N 14-ФЗ (ред. от 01.07.2021, с изм. от 08.07.2021) (с изм. и доп., вступ. в силу с 01.01.2022) {КонсультантПлюс}">
        <w:r w:rsidRPr="00FE0527">
          <w:rPr>
            <w:i/>
            <w:color w:val="000000" w:themeColor="text1"/>
            <w:szCs w:val="20"/>
          </w:rPr>
          <w:t>п. 2 ст. 509</w:t>
        </w:r>
      </w:hyperlink>
      <w:r w:rsidRPr="00FE0527">
        <w:rPr>
          <w:i/>
          <w:color w:val="000000" w:themeColor="text1"/>
          <w:szCs w:val="20"/>
        </w:rPr>
        <w:t xml:space="preserve"> ГК РФ))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2.6. Поставщик обязан подготовить Товар к передаче Покупателю: </w:t>
      </w:r>
      <w:proofErr w:type="spellStart"/>
      <w:r w:rsidRPr="00FE0527">
        <w:rPr>
          <w:color w:val="000000" w:themeColor="text1"/>
          <w:szCs w:val="20"/>
        </w:rPr>
        <w:t>затарить</w:t>
      </w:r>
      <w:proofErr w:type="spellEnd"/>
      <w:r w:rsidRPr="00FE0527">
        <w:rPr>
          <w:color w:val="000000" w:themeColor="text1"/>
          <w:szCs w:val="20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 </w:t>
      </w:r>
      <w:r w:rsidRPr="00FE0527">
        <w:rPr>
          <w:color w:val="000000" w:themeColor="text1"/>
          <w:szCs w:val="20"/>
        </w:rPr>
        <w:lastRenderedPageBreak/>
        <w:t xml:space="preserve">(получателя), наименование и количество Товара, дату нанесения наклеек. Работы по погрузке Товара на транспорт Покупателя (получателя) осуществляются силами и за счет </w:t>
      </w:r>
      <w:r w:rsidRPr="00FE0527">
        <w:rPr>
          <w:i/>
          <w:color w:val="000000" w:themeColor="text1"/>
          <w:szCs w:val="20"/>
        </w:rPr>
        <w:t>(выбрать нужное)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Поставщика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Покупателя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2.7. Покупатель (получатель) обязан совершить все необходимые действия, обеспечивающие принятие Товара.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bookmarkStart w:id="6" w:name="P60"/>
      <w:bookmarkEnd w:id="6"/>
      <w:r w:rsidRPr="00FE0527">
        <w:rPr>
          <w:color w:val="000000" w:themeColor="text1"/>
          <w:szCs w:val="20"/>
        </w:rPr>
        <w:t xml:space="preserve">2.8. Приемка Товара по количеству, ассортименту, качеству, комплектности и таре (упаковке) производится при его вручении (передаче) Покупателю (получателю) в соответствии </w:t>
      </w:r>
      <w:r w:rsidRPr="00FE0527">
        <w:rPr>
          <w:i/>
          <w:color w:val="000000" w:themeColor="text1"/>
          <w:szCs w:val="20"/>
        </w:rPr>
        <w:t>(выбрать нужное)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 xml:space="preserve"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</w:t>
      </w:r>
      <w:hyperlink r:id="rId10" w:tooltip="&quot;Инструкция о порядке приемки продукции производственно-технического назначения и товаров народного потребления по качеству&quot; (утв. Постановлением Госарбитража СССР от 25.04.1966 N П-7) (ред. от 23.07.1975, с изм. от 22.10.1997) {КонсультантПлюс}">
        <w:r w:rsidRPr="00FE0527">
          <w:rPr>
            <w:b/>
            <w:color w:val="000000" w:themeColor="text1"/>
            <w:szCs w:val="20"/>
          </w:rPr>
          <w:t>N П-7</w:t>
        </w:r>
      </w:hyperlink>
      <w:r w:rsidRPr="00FE0527">
        <w:rPr>
          <w:b/>
          <w:color w:val="000000" w:themeColor="text1"/>
          <w:szCs w:val="20"/>
        </w:rPr>
        <w:t xml:space="preserve"> и от 15.06.1965 </w:t>
      </w:r>
      <w:hyperlink r:id="rId11" w:tooltip="&quot;Инструкция о порядке приемки продукции производственно-технического назначения и товаров народного потребления по количеству&quot; (утв. постановлением Госарбитража СССР от 15.06.1965 N П-6) (ред. от 23.07.1975, с изм. от 22.10.1997) {КонсультантПлюс}">
        <w:r w:rsidRPr="00FE0527">
          <w:rPr>
            <w:b/>
            <w:color w:val="000000" w:themeColor="text1"/>
            <w:szCs w:val="20"/>
          </w:rPr>
          <w:t>N П-6</w:t>
        </w:r>
      </w:hyperlink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с</w:t>
      </w:r>
      <w:r w:rsidRPr="00FE0527">
        <w:rPr>
          <w:color w:val="000000" w:themeColor="text1"/>
          <w:szCs w:val="20"/>
        </w:rPr>
        <w:t xml:space="preserve"> _____ </w:t>
      </w:r>
      <w:r w:rsidRPr="00FE0527">
        <w:rPr>
          <w:i/>
          <w:color w:val="000000" w:themeColor="text1"/>
          <w:szCs w:val="20"/>
        </w:rPr>
        <w:t>(ГОСТ) (если обязательные требования к приемке Товара установлены в ГОСТе)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 xml:space="preserve">с условиями Договора, </w:t>
      </w:r>
      <w:hyperlink r:id="rId12" w:tooltip="Форма: Спецификация товара (приложение N 1 к договору поставки) (Подготовлен специалистами КонсультантПлюс, 2023) {КонсультантПлюс}">
        <w:r w:rsidRPr="00FE0527">
          <w:rPr>
            <w:b/>
            <w:color w:val="000000" w:themeColor="text1"/>
            <w:szCs w:val="20"/>
          </w:rPr>
          <w:t>Спецификации</w:t>
        </w:r>
      </w:hyperlink>
      <w:r w:rsidRPr="00FE0527">
        <w:rPr>
          <w:b/>
          <w:color w:val="000000" w:themeColor="text1"/>
          <w:szCs w:val="20"/>
        </w:rPr>
        <w:t xml:space="preserve"> (Приложение N 1) и </w:t>
      </w:r>
      <w:hyperlink r:id="rId13" w:tooltip="&quot;Альбом унифицированных форм первичной учетной документации по учету торговых операций&quot; (формы утверждены Постановлением Госкомстата РФ от 25.12.1998 N 132) {КонсультантПлюс}">
        <w:r w:rsidRPr="00FE0527">
          <w:rPr>
            <w:b/>
            <w:color w:val="000000" w:themeColor="text1"/>
            <w:szCs w:val="20"/>
          </w:rPr>
          <w:t>товарной накладной</w:t>
        </w:r>
      </w:hyperlink>
      <w:r w:rsidRPr="00FE0527">
        <w:rPr>
          <w:b/>
          <w:color w:val="000000" w:themeColor="text1"/>
          <w:szCs w:val="20"/>
        </w:rPr>
        <w:t>. Если при приемке будет обнаружено несоответствие Товара условиям и требованиям Договора (ГОСТ, ТУ и т.д.), Покупатель в течение</w:t>
      </w:r>
      <w:r w:rsidRPr="00FE0527">
        <w:rPr>
          <w:color w:val="000000" w:themeColor="text1"/>
          <w:szCs w:val="20"/>
        </w:rPr>
        <w:t xml:space="preserve"> _____ </w:t>
      </w:r>
      <w:r w:rsidRPr="00FE0527">
        <w:rPr>
          <w:b/>
          <w:color w:val="000000" w:themeColor="text1"/>
          <w:szCs w:val="20"/>
        </w:rPr>
        <w:t>(</w:t>
      </w:r>
      <w:r w:rsidRPr="00FE0527">
        <w:rPr>
          <w:color w:val="000000" w:themeColor="text1"/>
          <w:szCs w:val="20"/>
        </w:rPr>
        <w:t>___________</w:t>
      </w:r>
      <w:r w:rsidRPr="00FE0527">
        <w:rPr>
          <w:b/>
          <w:color w:val="000000" w:themeColor="text1"/>
          <w:szCs w:val="20"/>
        </w:rPr>
        <w:t xml:space="preserve">) рабочих дней согласно </w:t>
      </w:r>
      <w:hyperlink w:anchor="P167" w:tooltip="8.3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">
        <w:r w:rsidRPr="00FE0527">
          <w:rPr>
            <w:b/>
            <w:color w:val="000000" w:themeColor="text1"/>
            <w:szCs w:val="20"/>
          </w:rPr>
          <w:t>п. 8.3</w:t>
        </w:r>
      </w:hyperlink>
      <w:r w:rsidRPr="00FE0527">
        <w:rPr>
          <w:b/>
          <w:color w:val="000000" w:themeColor="text1"/>
          <w:szCs w:val="20"/>
        </w:rPr>
        <w:t xml:space="preserve"> Договора направляет Поставщику заказным письмом с уведомлением о вручении или курьером претензию с требованием устранить несоответствие Товара. В течение</w:t>
      </w:r>
      <w:r w:rsidRPr="00FE0527">
        <w:rPr>
          <w:color w:val="000000" w:themeColor="text1"/>
          <w:szCs w:val="20"/>
        </w:rPr>
        <w:t xml:space="preserve"> _____ </w:t>
      </w:r>
      <w:r w:rsidRPr="00FE0527">
        <w:rPr>
          <w:b/>
          <w:color w:val="000000" w:themeColor="text1"/>
          <w:szCs w:val="20"/>
        </w:rPr>
        <w:t>(</w:t>
      </w:r>
      <w:r w:rsidRPr="00FE0527">
        <w:rPr>
          <w:color w:val="000000" w:themeColor="text1"/>
          <w:szCs w:val="20"/>
        </w:rPr>
        <w:t>__________</w:t>
      </w:r>
      <w:r w:rsidRPr="00FE0527">
        <w:rPr>
          <w:b/>
          <w:color w:val="000000" w:themeColor="text1"/>
          <w:szCs w:val="20"/>
        </w:rPr>
        <w:t>) рабочих дней после получения претензии Поставщик обязуется за свой счет устранить несоответствие Товара.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2.9. Право собственности на Товар переходит к Покупателю </w:t>
      </w:r>
      <w:r w:rsidRPr="00FE0527">
        <w:rPr>
          <w:i/>
          <w:color w:val="000000" w:themeColor="text1"/>
          <w:szCs w:val="20"/>
        </w:rPr>
        <w:t>(выбрать нужное)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после уплаты в полном размере суммы по Договору (</w:t>
      </w:r>
      <w:hyperlink w:anchor="P78" w:tooltip="3.1. Сумма Договора включает (выбрать нужное)">
        <w:r w:rsidRPr="00FE0527">
          <w:rPr>
            <w:b/>
            <w:color w:val="000000" w:themeColor="text1"/>
            <w:szCs w:val="20"/>
          </w:rPr>
          <w:t>п. 3.1</w:t>
        </w:r>
      </w:hyperlink>
      <w:r w:rsidRPr="00FE0527">
        <w:rPr>
          <w:b/>
          <w:color w:val="000000" w:themeColor="text1"/>
          <w:szCs w:val="20"/>
        </w:rPr>
        <w:t xml:space="preserve"> Договора)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с момента передачи Товара Покупателю (получателю) по товарной накладной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с момента передачи Товара перевозчику для его отправки Покупателю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2.10. Риск случайной гибели или случайного повреждения Товара переходит к Покупателю </w:t>
      </w:r>
      <w:r w:rsidRPr="00FE0527">
        <w:rPr>
          <w:i/>
          <w:color w:val="000000" w:themeColor="text1"/>
          <w:szCs w:val="20"/>
        </w:rPr>
        <w:t>(выбрать нужное)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с момента передачи Товара Покупателю (получателю)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с момента передачи Товара перевозчику для его отправки Покупателю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2.11. Вместе с Товаром Поставщик обязуется передать Покупателю документы на него, указанные в </w:t>
      </w:r>
      <w:hyperlink r:id="rId14" w:tooltip="Форма: Спецификация товара (приложение N 1 к договору поставки) (Подготовлен специалистами КонсультантПлюс, 2023) {КонсультантПлюс}">
        <w:r w:rsidRPr="00FE0527">
          <w:rPr>
            <w:color w:val="000000" w:themeColor="text1"/>
            <w:szCs w:val="20"/>
          </w:rPr>
          <w:t>Спецификации</w:t>
        </w:r>
      </w:hyperlink>
      <w:r w:rsidRPr="00FE0527">
        <w:rPr>
          <w:color w:val="000000" w:themeColor="text1"/>
          <w:szCs w:val="20"/>
        </w:rPr>
        <w:t xml:space="preserve"> (Приложение N 1).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bookmarkStart w:id="7" w:name="P72"/>
      <w:bookmarkEnd w:id="7"/>
      <w:r w:rsidRPr="00FE0527">
        <w:rPr>
          <w:color w:val="000000" w:themeColor="text1"/>
          <w:szCs w:val="20"/>
        </w:rPr>
        <w:t xml:space="preserve">2.12. Товар поставляется </w:t>
      </w:r>
      <w:r w:rsidRPr="00FE0527">
        <w:rPr>
          <w:i/>
          <w:color w:val="000000" w:themeColor="text1"/>
          <w:szCs w:val="20"/>
        </w:rPr>
        <w:t>(выбрать нужное/возможно установление иного порядка оборота тары (</w:t>
      </w:r>
      <w:hyperlink r:id="rId15" w:tooltip="&quot;Гражданский кодекс Российской Федерации (часть вторая)&quot; от 26.01.1996 N 14-ФЗ (ред. от 01.07.2021, с изм. от 08.07.2021) (с изм. и доп., вступ. в силу с 01.01.2022) {КонсультантПлюс}">
        <w:r w:rsidRPr="00FE0527">
          <w:rPr>
            <w:i/>
            <w:color w:val="000000" w:themeColor="text1"/>
            <w:szCs w:val="20"/>
          </w:rPr>
          <w:t>ст. 517</w:t>
        </w:r>
      </w:hyperlink>
      <w:r w:rsidRPr="00FE0527">
        <w:rPr>
          <w:i/>
          <w:color w:val="000000" w:themeColor="text1"/>
          <w:szCs w:val="20"/>
        </w:rPr>
        <w:t xml:space="preserve"> ГК РФ))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в многооборотной таре (упаковке), подлежащей возврату Поставщику в течение</w:t>
      </w:r>
      <w:r w:rsidRPr="00FE0527">
        <w:rPr>
          <w:color w:val="000000" w:themeColor="text1"/>
          <w:szCs w:val="20"/>
        </w:rPr>
        <w:t xml:space="preserve"> _____ </w:t>
      </w:r>
      <w:r w:rsidRPr="00FE0527">
        <w:rPr>
          <w:b/>
          <w:color w:val="000000" w:themeColor="text1"/>
          <w:szCs w:val="20"/>
        </w:rPr>
        <w:t>(</w:t>
      </w:r>
      <w:r w:rsidRPr="00FE0527">
        <w:rPr>
          <w:color w:val="000000" w:themeColor="text1"/>
          <w:szCs w:val="20"/>
        </w:rPr>
        <w:t>__________</w:t>
      </w:r>
      <w:r w:rsidRPr="00FE0527">
        <w:rPr>
          <w:b/>
          <w:color w:val="000000" w:themeColor="text1"/>
          <w:szCs w:val="20"/>
        </w:rPr>
        <w:t>) рабочих дней со дня передачи Товара. Тара (упаковка) должна быть возвращена в исправном состоянии, пригодном для ее повторного использования. Наименование, количество и стоимость тары устанавливаются в Спецификации многооборотной тары, являющейся неотъемлемой частью Договора (Приложение N 3)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в одноразовой таре (упаковке), остающейся в распоряжении Покупателя. Наименование и количество тары устанавливаются в Спецификации одноразовой тары, являющейся неотъемлемой частью Договора (Приложение N 3)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jc w:val="center"/>
        <w:outlineLvl w:val="0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3. ЦЕНА И ПОРЯДОК РАСЧЕТОВ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bookmarkStart w:id="8" w:name="P78"/>
      <w:bookmarkEnd w:id="8"/>
      <w:r w:rsidRPr="00FE0527">
        <w:rPr>
          <w:color w:val="000000" w:themeColor="text1"/>
          <w:szCs w:val="20"/>
        </w:rPr>
        <w:t xml:space="preserve">3.1. Сумма Договора включает </w:t>
      </w:r>
      <w:r w:rsidRPr="00FE0527">
        <w:rPr>
          <w:i/>
          <w:color w:val="000000" w:themeColor="text1"/>
          <w:szCs w:val="20"/>
        </w:rPr>
        <w:t>(выбрать нужное)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lastRenderedPageBreak/>
        <w:t xml:space="preserve">- </w:t>
      </w:r>
      <w:r w:rsidRPr="00FE0527">
        <w:rPr>
          <w:b/>
          <w:color w:val="000000" w:themeColor="text1"/>
          <w:szCs w:val="20"/>
        </w:rPr>
        <w:t>цену Товара и стоимость доставки</w:t>
      </w:r>
      <w:r w:rsidRPr="00FE0527">
        <w:rPr>
          <w:color w:val="000000" w:themeColor="text1"/>
          <w:szCs w:val="20"/>
        </w:rPr>
        <w:t xml:space="preserve"> </w:t>
      </w:r>
      <w:r w:rsidRPr="00FE0527">
        <w:rPr>
          <w:i/>
          <w:color w:val="000000" w:themeColor="text1"/>
          <w:szCs w:val="20"/>
        </w:rPr>
        <w:t xml:space="preserve">(если </w:t>
      </w:r>
      <w:hyperlink w:anchor="P32" w:tooltip="2.2. Поставка Товара осуществляется путем его (выбрать нужное)">
        <w:r w:rsidRPr="00FE0527">
          <w:rPr>
            <w:i/>
            <w:color w:val="000000" w:themeColor="text1"/>
            <w:szCs w:val="20"/>
          </w:rPr>
          <w:t>п. 2.2</w:t>
        </w:r>
      </w:hyperlink>
      <w:r w:rsidRPr="00FE0527">
        <w:rPr>
          <w:i/>
          <w:color w:val="000000" w:themeColor="text1"/>
          <w:szCs w:val="20"/>
        </w:rPr>
        <w:t xml:space="preserve"> Договора предусмотрена доставка Товара)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b/>
          <w:color w:val="000000" w:themeColor="text1"/>
          <w:szCs w:val="20"/>
        </w:rPr>
        <w:t>При этом цена Товара составляет</w:t>
      </w:r>
      <w:r w:rsidRPr="00FE0527">
        <w:rPr>
          <w:color w:val="000000" w:themeColor="text1"/>
          <w:szCs w:val="20"/>
        </w:rPr>
        <w:t xml:space="preserve"> _____ (__________) </w:t>
      </w:r>
      <w:r w:rsidRPr="00FE0527">
        <w:rPr>
          <w:b/>
          <w:color w:val="000000" w:themeColor="text1"/>
          <w:szCs w:val="20"/>
        </w:rPr>
        <w:t>руб., в том числе НДС</w:t>
      </w:r>
      <w:r w:rsidRPr="00FE0527">
        <w:rPr>
          <w:color w:val="000000" w:themeColor="text1"/>
          <w:szCs w:val="20"/>
        </w:rPr>
        <w:t xml:space="preserve"> _____ (__________) </w:t>
      </w:r>
      <w:r w:rsidRPr="00FE0527">
        <w:rPr>
          <w:b/>
          <w:color w:val="000000" w:themeColor="text1"/>
          <w:szCs w:val="20"/>
        </w:rPr>
        <w:t>руб.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b/>
          <w:color w:val="000000" w:themeColor="text1"/>
          <w:szCs w:val="20"/>
        </w:rPr>
        <w:t>Стоимость доставки составляет</w:t>
      </w:r>
      <w:r w:rsidRPr="00FE0527">
        <w:rPr>
          <w:color w:val="000000" w:themeColor="text1"/>
          <w:szCs w:val="20"/>
        </w:rPr>
        <w:t xml:space="preserve"> _____ (__________) </w:t>
      </w:r>
      <w:r w:rsidRPr="00FE0527">
        <w:rPr>
          <w:b/>
          <w:color w:val="000000" w:themeColor="text1"/>
          <w:szCs w:val="20"/>
        </w:rPr>
        <w:t>руб., в том числе НДС</w:t>
      </w:r>
      <w:r w:rsidRPr="00FE0527">
        <w:rPr>
          <w:color w:val="000000" w:themeColor="text1"/>
          <w:szCs w:val="20"/>
        </w:rPr>
        <w:t xml:space="preserve"> _____ (__________) </w:t>
      </w:r>
      <w:r w:rsidRPr="00FE0527">
        <w:rPr>
          <w:b/>
          <w:color w:val="000000" w:themeColor="text1"/>
          <w:szCs w:val="20"/>
        </w:rPr>
        <w:t>руб.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i/>
          <w:color w:val="000000" w:themeColor="text1"/>
          <w:szCs w:val="20"/>
        </w:rPr>
        <w:t>(или "При этом цена Товара составляет _____ (__________) руб., в том числе НДС _____ (__________) руб., включая стоимость доставки")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цену Товара и составляет</w:t>
      </w:r>
      <w:r w:rsidRPr="00FE0527">
        <w:rPr>
          <w:color w:val="000000" w:themeColor="text1"/>
          <w:szCs w:val="20"/>
        </w:rPr>
        <w:t xml:space="preserve"> _____ (__________) </w:t>
      </w:r>
      <w:r w:rsidRPr="00FE0527">
        <w:rPr>
          <w:b/>
          <w:color w:val="000000" w:themeColor="text1"/>
          <w:szCs w:val="20"/>
        </w:rPr>
        <w:t>руб., в том числе НДС</w:t>
      </w:r>
      <w:r w:rsidRPr="00FE0527">
        <w:rPr>
          <w:color w:val="000000" w:themeColor="text1"/>
          <w:szCs w:val="20"/>
        </w:rPr>
        <w:t xml:space="preserve"> _____ (__________) </w:t>
      </w:r>
      <w:r w:rsidRPr="00FE0527">
        <w:rPr>
          <w:b/>
          <w:color w:val="000000" w:themeColor="text1"/>
          <w:szCs w:val="20"/>
        </w:rPr>
        <w:t>руб.</w:t>
      </w:r>
      <w:r w:rsidRPr="00FE0527">
        <w:rPr>
          <w:color w:val="000000" w:themeColor="text1"/>
          <w:szCs w:val="20"/>
        </w:rPr>
        <w:t xml:space="preserve"> </w:t>
      </w:r>
      <w:r w:rsidRPr="00FE0527">
        <w:rPr>
          <w:i/>
          <w:color w:val="000000" w:themeColor="text1"/>
          <w:szCs w:val="20"/>
        </w:rPr>
        <w:t xml:space="preserve">(если </w:t>
      </w:r>
      <w:hyperlink w:anchor="P32" w:tooltip="2.2. Поставка Товара осуществляется путем его (выбрать нужное)">
        <w:r w:rsidRPr="00FE0527">
          <w:rPr>
            <w:i/>
            <w:color w:val="000000" w:themeColor="text1"/>
            <w:szCs w:val="20"/>
          </w:rPr>
          <w:t>п. 2.2</w:t>
        </w:r>
      </w:hyperlink>
      <w:r w:rsidRPr="00FE0527">
        <w:rPr>
          <w:i/>
          <w:color w:val="000000" w:themeColor="text1"/>
          <w:szCs w:val="20"/>
        </w:rPr>
        <w:t xml:space="preserve"> Договора предусмотрена выборка Товара)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bookmarkStart w:id="9" w:name="P86"/>
      <w:bookmarkEnd w:id="9"/>
      <w:r w:rsidRPr="00FE0527">
        <w:rPr>
          <w:color w:val="000000" w:themeColor="text1"/>
          <w:szCs w:val="20"/>
        </w:rPr>
        <w:t xml:space="preserve">3.2. Сумма Договора уплачивается </w:t>
      </w:r>
      <w:r w:rsidRPr="00FE0527">
        <w:rPr>
          <w:i/>
          <w:color w:val="000000" w:themeColor="text1"/>
          <w:szCs w:val="20"/>
        </w:rPr>
        <w:t>(выбрать нужное/возможно установление иного способа оплаты)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до момента отгрузки (передачи) Товара Покупателю (авансом), не позднее</w:t>
      </w:r>
      <w:r w:rsidRPr="00FE0527">
        <w:rPr>
          <w:color w:val="000000" w:themeColor="text1"/>
          <w:szCs w:val="20"/>
        </w:rPr>
        <w:t xml:space="preserve"> _____ </w:t>
      </w:r>
      <w:r w:rsidRPr="00FE0527">
        <w:rPr>
          <w:b/>
          <w:color w:val="000000" w:themeColor="text1"/>
          <w:szCs w:val="20"/>
        </w:rPr>
        <w:t>(</w:t>
      </w:r>
      <w:r w:rsidRPr="00FE0527">
        <w:rPr>
          <w:color w:val="000000" w:themeColor="text1"/>
          <w:szCs w:val="20"/>
        </w:rPr>
        <w:t>__________</w:t>
      </w:r>
      <w:r w:rsidRPr="00FE0527">
        <w:rPr>
          <w:b/>
          <w:color w:val="000000" w:themeColor="text1"/>
          <w:szCs w:val="20"/>
        </w:rPr>
        <w:t>) рабочих дней со дня подписания Сторонами Договора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после передачи Товара Покупателю, не позднее</w:t>
      </w:r>
      <w:r w:rsidRPr="00FE0527">
        <w:rPr>
          <w:color w:val="000000" w:themeColor="text1"/>
          <w:szCs w:val="20"/>
        </w:rPr>
        <w:t xml:space="preserve"> _____ (_____________) </w:t>
      </w:r>
      <w:r w:rsidRPr="00FE0527">
        <w:rPr>
          <w:b/>
          <w:color w:val="000000" w:themeColor="text1"/>
          <w:szCs w:val="20"/>
        </w:rPr>
        <w:t>рабочих дней со дня подписания Сторонами товарной накладной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>в следующем порядке</w:t>
      </w:r>
      <w:r w:rsidRPr="00FE0527">
        <w:rPr>
          <w:color w:val="000000" w:themeColor="text1"/>
          <w:szCs w:val="20"/>
        </w:rPr>
        <w:t>: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_____ </w:t>
      </w:r>
      <w:r w:rsidRPr="00FE0527">
        <w:rPr>
          <w:b/>
          <w:color w:val="000000" w:themeColor="text1"/>
          <w:szCs w:val="20"/>
        </w:rPr>
        <w:t>(</w:t>
      </w:r>
      <w:r w:rsidRPr="00FE0527">
        <w:rPr>
          <w:color w:val="000000" w:themeColor="text1"/>
          <w:szCs w:val="20"/>
        </w:rPr>
        <w:t>__________</w:t>
      </w:r>
      <w:r w:rsidRPr="00FE0527">
        <w:rPr>
          <w:b/>
          <w:color w:val="000000" w:themeColor="text1"/>
          <w:szCs w:val="20"/>
        </w:rPr>
        <w:t>) процентов Суммы Договора (</w:t>
      </w:r>
      <w:hyperlink w:anchor="P78" w:tooltip="3.1. Сумма Договора включает (выбрать нужное)">
        <w:r w:rsidRPr="00FE0527">
          <w:rPr>
            <w:b/>
            <w:color w:val="000000" w:themeColor="text1"/>
            <w:szCs w:val="20"/>
          </w:rPr>
          <w:t>п. 3.1</w:t>
        </w:r>
      </w:hyperlink>
      <w:r w:rsidRPr="00FE0527">
        <w:rPr>
          <w:b/>
          <w:color w:val="000000" w:themeColor="text1"/>
          <w:szCs w:val="20"/>
        </w:rPr>
        <w:t xml:space="preserve"> Договора), что составляет</w:t>
      </w:r>
      <w:r w:rsidRPr="00FE0527">
        <w:rPr>
          <w:color w:val="000000" w:themeColor="text1"/>
          <w:szCs w:val="20"/>
        </w:rPr>
        <w:t xml:space="preserve"> _____ (__________) </w:t>
      </w:r>
      <w:r w:rsidRPr="00FE0527">
        <w:rPr>
          <w:b/>
          <w:color w:val="000000" w:themeColor="text1"/>
          <w:szCs w:val="20"/>
        </w:rPr>
        <w:t>руб., в том числе НДС</w:t>
      </w:r>
      <w:r w:rsidRPr="00FE0527">
        <w:rPr>
          <w:color w:val="000000" w:themeColor="text1"/>
          <w:szCs w:val="20"/>
        </w:rPr>
        <w:t xml:space="preserve"> _____ (__________) </w:t>
      </w:r>
      <w:r w:rsidRPr="00FE0527">
        <w:rPr>
          <w:b/>
          <w:color w:val="000000" w:themeColor="text1"/>
          <w:szCs w:val="20"/>
        </w:rPr>
        <w:t>руб., до момента отгрузки (передачи) Товара Покупателю (авансом)</w:t>
      </w:r>
      <w:r w:rsidRPr="00FE0527">
        <w:rPr>
          <w:color w:val="000000" w:themeColor="text1"/>
          <w:szCs w:val="20"/>
        </w:rPr>
        <w:t xml:space="preserve"> - </w:t>
      </w:r>
      <w:r w:rsidRPr="00FE0527">
        <w:rPr>
          <w:b/>
          <w:color w:val="000000" w:themeColor="text1"/>
          <w:szCs w:val="20"/>
        </w:rPr>
        <w:t>не позднее</w:t>
      </w:r>
      <w:r w:rsidRPr="00FE0527">
        <w:rPr>
          <w:color w:val="000000" w:themeColor="text1"/>
          <w:szCs w:val="20"/>
        </w:rPr>
        <w:t xml:space="preserve"> ____________ </w:t>
      </w:r>
      <w:r w:rsidRPr="00FE0527">
        <w:rPr>
          <w:b/>
          <w:color w:val="000000" w:themeColor="text1"/>
          <w:szCs w:val="20"/>
        </w:rPr>
        <w:t>(</w:t>
      </w:r>
      <w:r w:rsidRPr="00FE0527">
        <w:rPr>
          <w:color w:val="000000" w:themeColor="text1"/>
          <w:szCs w:val="20"/>
        </w:rPr>
        <w:t>_________</w:t>
      </w:r>
      <w:r w:rsidRPr="00FE0527">
        <w:rPr>
          <w:b/>
          <w:color w:val="000000" w:themeColor="text1"/>
          <w:szCs w:val="20"/>
        </w:rPr>
        <w:t>) рабочих дней со дня подписания Сторонами Договора,</w:t>
      </w:r>
      <w:r w:rsidRPr="00FE0527">
        <w:rPr>
          <w:color w:val="000000" w:themeColor="text1"/>
          <w:szCs w:val="20"/>
        </w:rPr>
        <w:t xml:space="preserve"> _____ </w:t>
      </w:r>
      <w:r w:rsidRPr="00FE0527">
        <w:rPr>
          <w:b/>
          <w:color w:val="000000" w:themeColor="text1"/>
          <w:szCs w:val="20"/>
        </w:rPr>
        <w:t>процентов Суммы Договора (</w:t>
      </w:r>
      <w:hyperlink w:anchor="P78" w:tooltip="3.1. Сумма Договора включает (выбрать нужное)">
        <w:r w:rsidRPr="00FE0527">
          <w:rPr>
            <w:b/>
            <w:color w:val="000000" w:themeColor="text1"/>
            <w:szCs w:val="20"/>
          </w:rPr>
          <w:t>п. 3.1</w:t>
        </w:r>
      </w:hyperlink>
      <w:r w:rsidRPr="00FE0527">
        <w:rPr>
          <w:b/>
          <w:color w:val="000000" w:themeColor="text1"/>
          <w:szCs w:val="20"/>
        </w:rPr>
        <w:t xml:space="preserve"> Договора), что составляет</w:t>
      </w:r>
      <w:r w:rsidRPr="00FE0527">
        <w:rPr>
          <w:color w:val="000000" w:themeColor="text1"/>
          <w:szCs w:val="20"/>
        </w:rPr>
        <w:t xml:space="preserve"> _____ (__________) </w:t>
      </w:r>
      <w:r w:rsidRPr="00FE0527">
        <w:rPr>
          <w:b/>
          <w:color w:val="000000" w:themeColor="text1"/>
          <w:szCs w:val="20"/>
        </w:rPr>
        <w:t>руб., в том числе НДС</w:t>
      </w:r>
      <w:r w:rsidRPr="00FE0527">
        <w:rPr>
          <w:color w:val="000000" w:themeColor="text1"/>
          <w:szCs w:val="20"/>
        </w:rPr>
        <w:t xml:space="preserve"> _____ (__________) </w:t>
      </w:r>
      <w:r w:rsidRPr="00FE0527">
        <w:rPr>
          <w:b/>
          <w:color w:val="000000" w:themeColor="text1"/>
          <w:szCs w:val="20"/>
        </w:rPr>
        <w:t>руб., после передачи Товара Покупателю,</w:t>
      </w:r>
      <w:r w:rsidRPr="00FE0527">
        <w:rPr>
          <w:color w:val="000000" w:themeColor="text1"/>
          <w:szCs w:val="20"/>
        </w:rPr>
        <w:t xml:space="preserve"> - </w:t>
      </w:r>
      <w:r w:rsidRPr="00FE0527">
        <w:rPr>
          <w:b/>
          <w:color w:val="000000" w:themeColor="text1"/>
          <w:szCs w:val="20"/>
        </w:rPr>
        <w:t>не позднее</w:t>
      </w:r>
      <w:r w:rsidRPr="00FE0527">
        <w:rPr>
          <w:color w:val="000000" w:themeColor="text1"/>
          <w:szCs w:val="20"/>
        </w:rPr>
        <w:t xml:space="preserve"> _____ </w:t>
      </w:r>
      <w:r w:rsidRPr="00FE0527">
        <w:rPr>
          <w:b/>
          <w:color w:val="000000" w:themeColor="text1"/>
          <w:szCs w:val="20"/>
        </w:rPr>
        <w:t>дней со дня подписания Сторонами товарной накладной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r w:rsidRPr="00FE0527">
        <w:rPr>
          <w:b/>
          <w:color w:val="000000" w:themeColor="text1"/>
          <w:szCs w:val="20"/>
        </w:rPr>
        <w:t xml:space="preserve">в соответствии с </w:t>
      </w:r>
      <w:hyperlink r:id="rId16" w:tooltip="Форма: График платежей (приложение N 4 к договору поставки) (Подготовлен специалистами КонсультантПлюс, 2023) {КонсультантПлюс}">
        <w:r w:rsidRPr="00FE0527">
          <w:rPr>
            <w:b/>
            <w:color w:val="000000" w:themeColor="text1"/>
            <w:szCs w:val="20"/>
          </w:rPr>
          <w:t>Графиком</w:t>
        </w:r>
      </w:hyperlink>
      <w:r w:rsidRPr="00FE0527">
        <w:rPr>
          <w:b/>
          <w:color w:val="000000" w:themeColor="text1"/>
          <w:szCs w:val="20"/>
        </w:rPr>
        <w:t xml:space="preserve"> платежей, являющимся неотъемлемой частью Договора (Приложение N 4)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FE0527">
        <w:rPr>
          <w:i/>
          <w:color w:val="000000" w:themeColor="text1"/>
          <w:szCs w:val="20"/>
        </w:rPr>
        <w:t>(если Договором предусмотрена выплата аванса)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3.3. Стороны договорились, что авансовые платежи по Договору в счет оплаты поставляемого Товара засчитываются в следующем порядке.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3.3.1. При получении 100%-</w:t>
      </w:r>
      <w:proofErr w:type="spellStart"/>
      <w:r w:rsidRPr="00FE0527">
        <w:rPr>
          <w:color w:val="000000" w:themeColor="text1"/>
          <w:szCs w:val="20"/>
        </w:rPr>
        <w:t>ного</w:t>
      </w:r>
      <w:proofErr w:type="spellEnd"/>
      <w:r w:rsidRPr="00FE0527">
        <w:rPr>
          <w:color w:val="000000" w:themeColor="text1"/>
          <w:szCs w:val="20"/>
        </w:rPr>
        <w:t xml:space="preserve"> аванса разовым платежом в счет оплаты Товара, поставляемого отдельными партиями, авансовый платеж засчитывается по мере отгрузки в размере, равном стоимости отгруженной (переданной) партии Товара.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FE0527">
        <w:rPr>
          <w:i/>
          <w:color w:val="000000" w:themeColor="text1"/>
          <w:szCs w:val="20"/>
        </w:rPr>
        <w:t>(если 100%-</w:t>
      </w:r>
      <w:proofErr w:type="spellStart"/>
      <w:r w:rsidRPr="00FE0527">
        <w:rPr>
          <w:i/>
          <w:color w:val="000000" w:themeColor="text1"/>
          <w:szCs w:val="20"/>
        </w:rPr>
        <w:t>ный</w:t>
      </w:r>
      <w:proofErr w:type="spellEnd"/>
      <w:r w:rsidRPr="00FE0527">
        <w:rPr>
          <w:i/>
          <w:color w:val="000000" w:themeColor="text1"/>
          <w:szCs w:val="20"/>
        </w:rPr>
        <w:t xml:space="preserve"> аванс получен несколькими платежами в счет оплаты Товара, поставляемого отдельными партиями, следует выбрать нижеприведенную редакцию </w:t>
      </w:r>
      <w:hyperlink w:anchor="P98" w:tooltip="3.3.1. Авансовые платежи засчитываются в счет оплаты Товара последовательно, с соблюдением принципа хронологии: в счет оплаты первой поставленной партии Товара засчитываются первые по времени получения авансовые платежи и так далее. Зачет производится на всю с">
        <w:r w:rsidRPr="00FE0527">
          <w:rPr>
            <w:i/>
            <w:color w:val="000000" w:themeColor="text1"/>
            <w:szCs w:val="20"/>
          </w:rPr>
          <w:t>п. 3.3.1</w:t>
        </w:r>
      </w:hyperlink>
      <w:r w:rsidRPr="00FE0527">
        <w:rPr>
          <w:i/>
          <w:color w:val="000000" w:themeColor="text1"/>
          <w:szCs w:val="20"/>
        </w:rPr>
        <w:t>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bookmarkStart w:id="10" w:name="P98"/>
      <w:bookmarkEnd w:id="10"/>
      <w:r w:rsidRPr="00FE0527">
        <w:rPr>
          <w:color w:val="000000" w:themeColor="text1"/>
          <w:szCs w:val="20"/>
        </w:rPr>
        <w:t>3.3.1. Авансовые платежи засчитываются в счет оплаты Товара последовательно, с соблюдением принципа хронологии: в счет оплаты первой поставленной партии Товара засчитываются первые по времени получения авансовые платежи и так далее. Зачет производится на всю стоимость поставленной партии Товара.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FE0527">
        <w:rPr>
          <w:i/>
          <w:color w:val="000000" w:themeColor="text1"/>
          <w:szCs w:val="20"/>
        </w:rPr>
        <w:t>(если 100%-</w:t>
      </w:r>
      <w:proofErr w:type="spellStart"/>
      <w:r w:rsidRPr="00FE0527">
        <w:rPr>
          <w:i/>
          <w:color w:val="000000" w:themeColor="text1"/>
          <w:szCs w:val="20"/>
        </w:rPr>
        <w:t>ный</w:t>
      </w:r>
      <w:proofErr w:type="spellEnd"/>
      <w:r w:rsidRPr="00FE0527">
        <w:rPr>
          <w:i/>
          <w:color w:val="000000" w:themeColor="text1"/>
          <w:szCs w:val="20"/>
        </w:rPr>
        <w:t xml:space="preserve"> аванс (или частичная предоплата) получен по каждой партии в отдельности, следует выбрать нижеприведенную редакцию </w:t>
      </w:r>
      <w:hyperlink w:anchor="P101" w:tooltip="3.3.1. При получении 100%-ного аванса (или частичной предоплаты) по каждой партии в отдельности авансовый платеж (частичная предоплата) засчитывается в полной сумме в счет оплаты партии Товара, для которой он предназначен.">
        <w:r w:rsidRPr="00FE0527">
          <w:rPr>
            <w:i/>
            <w:color w:val="000000" w:themeColor="text1"/>
            <w:szCs w:val="20"/>
          </w:rPr>
          <w:t>п. 3.3.1</w:t>
        </w:r>
      </w:hyperlink>
      <w:r w:rsidRPr="00FE0527">
        <w:rPr>
          <w:i/>
          <w:color w:val="000000" w:themeColor="text1"/>
          <w:szCs w:val="20"/>
        </w:rPr>
        <w:t>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bookmarkStart w:id="11" w:name="P101"/>
      <w:bookmarkEnd w:id="11"/>
      <w:r w:rsidRPr="00FE0527">
        <w:rPr>
          <w:color w:val="000000" w:themeColor="text1"/>
          <w:szCs w:val="20"/>
        </w:rPr>
        <w:t>3.3.1. При получении 100%-</w:t>
      </w:r>
      <w:proofErr w:type="spellStart"/>
      <w:r w:rsidRPr="00FE0527">
        <w:rPr>
          <w:color w:val="000000" w:themeColor="text1"/>
          <w:szCs w:val="20"/>
        </w:rPr>
        <w:t>ного</w:t>
      </w:r>
      <w:proofErr w:type="spellEnd"/>
      <w:r w:rsidRPr="00FE0527">
        <w:rPr>
          <w:color w:val="000000" w:themeColor="text1"/>
          <w:szCs w:val="20"/>
        </w:rPr>
        <w:t xml:space="preserve"> аванса (или частичной предоплаты) по каждой партии в отдельности авансовый платеж (частичная предоплата) засчитывается в полной сумме в счет оплаты партии Товара, для которой он предназначен.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FE0527">
        <w:rPr>
          <w:i/>
          <w:color w:val="000000" w:themeColor="text1"/>
          <w:szCs w:val="20"/>
        </w:rPr>
        <w:t xml:space="preserve">(если частичная предоплата (аванс менее 100%) получена несколькими платежами в счет оплаты Товара, поставляемого отдельными партиями, следует выбрать нижеприведенную редакцию </w:t>
      </w:r>
      <w:hyperlink w:anchor="P104" w:tooltip="3.3.1. Частичная предоплата (аванс менее 100%), полученная несколькими платежами в счет оплаты Товара, поставляемого отдельными партиями, засчитывается (выбрать нужное)">
        <w:r w:rsidRPr="00FE0527">
          <w:rPr>
            <w:i/>
            <w:color w:val="000000" w:themeColor="text1"/>
            <w:szCs w:val="20"/>
          </w:rPr>
          <w:t>п. 3.3.1</w:t>
        </w:r>
      </w:hyperlink>
      <w:r w:rsidRPr="00FE0527">
        <w:rPr>
          <w:i/>
          <w:color w:val="000000" w:themeColor="text1"/>
          <w:szCs w:val="20"/>
        </w:rPr>
        <w:t>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bookmarkStart w:id="12" w:name="P104"/>
      <w:bookmarkEnd w:id="12"/>
      <w:r w:rsidRPr="00FE0527">
        <w:rPr>
          <w:color w:val="000000" w:themeColor="text1"/>
          <w:szCs w:val="20"/>
        </w:rPr>
        <w:lastRenderedPageBreak/>
        <w:t xml:space="preserve">3.3.1. Частичная предоплата (аванс менее 100%), полученная несколькими платежами в счет оплаты Товара, поставляемого отдельными партиями, засчитывается </w:t>
      </w:r>
      <w:r w:rsidRPr="00FE0527">
        <w:rPr>
          <w:i/>
          <w:color w:val="000000" w:themeColor="text1"/>
          <w:szCs w:val="20"/>
        </w:rPr>
        <w:t>(выбрать нужное)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b/>
          <w:color w:val="000000" w:themeColor="text1"/>
          <w:szCs w:val="20"/>
        </w:rPr>
        <w:t>- частями по мере отгрузки в размере, равном стоимости отгруженной партии Товара. Если авансовый платеж или его остаток меньше стоимости партии, то зачет производится на всю сумму авансового платежа или его остатка.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b/>
          <w:color w:val="000000" w:themeColor="text1"/>
          <w:szCs w:val="20"/>
        </w:rPr>
        <w:t>- в размере</w:t>
      </w:r>
      <w:r w:rsidRPr="00FE0527">
        <w:rPr>
          <w:color w:val="000000" w:themeColor="text1"/>
          <w:szCs w:val="20"/>
        </w:rPr>
        <w:t xml:space="preserve"> ___ </w:t>
      </w:r>
      <w:r w:rsidRPr="00FE0527">
        <w:rPr>
          <w:b/>
          <w:color w:val="000000" w:themeColor="text1"/>
          <w:szCs w:val="20"/>
        </w:rPr>
        <w:t>(</w:t>
      </w:r>
      <w:r w:rsidRPr="00FE0527">
        <w:rPr>
          <w:color w:val="000000" w:themeColor="text1"/>
          <w:szCs w:val="20"/>
        </w:rPr>
        <w:t>____________</w:t>
      </w:r>
      <w:r w:rsidRPr="00FE0527">
        <w:rPr>
          <w:b/>
          <w:color w:val="000000" w:themeColor="text1"/>
          <w:szCs w:val="20"/>
        </w:rPr>
        <w:t>) процентов от стоимости каждой поставленной партии Товара из полученных от Покупателя авансовых платежей (частичной предоплаты).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b/>
          <w:color w:val="000000" w:themeColor="text1"/>
          <w:szCs w:val="20"/>
        </w:rPr>
        <w:t>- в размере</w:t>
      </w:r>
      <w:r w:rsidRPr="00FE0527">
        <w:rPr>
          <w:color w:val="000000" w:themeColor="text1"/>
          <w:szCs w:val="20"/>
        </w:rPr>
        <w:t xml:space="preserve"> ___ </w:t>
      </w:r>
      <w:r w:rsidRPr="00FE0527">
        <w:rPr>
          <w:b/>
          <w:color w:val="000000" w:themeColor="text1"/>
          <w:szCs w:val="20"/>
        </w:rPr>
        <w:t>(</w:t>
      </w:r>
      <w:r w:rsidRPr="00FE0527">
        <w:rPr>
          <w:color w:val="000000" w:themeColor="text1"/>
          <w:szCs w:val="20"/>
        </w:rPr>
        <w:t>____________</w:t>
      </w:r>
      <w:r w:rsidRPr="00FE0527">
        <w:rPr>
          <w:b/>
          <w:color w:val="000000" w:themeColor="text1"/>
          <w:szCs w:val="20"/>
        </w:rPr>
        <w:t>) процентов от суммы полученных от Покупателя авансовых платежей (частичной предоплаты).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FE0527">
        <w:rPr>
          <w:i/>
          <w:color w:val="000000" w:themeColor="text1"/>
          <w:szCs w:val="20"/>
        </w:rPr>
        <w:t xml:space="preserve">(если частичная предоплата (аванс менее 100%) получена одним платежом в счет оплаты Товара, поставляемого отдельными партиями, следует выбрать нижеприведенную редакцию </w:t>
      </w:r>
      <w:hyperlink w:anchor="P110" w:tooltip="3.3.1. Частичная предоплата (аванс менее 100%), полученная одним платежом в счет оплаты Товара, поставляемого отдельными партиями, засчитывается (выбрать нужное)">
        <w:r w:rsidRPr="00FE0527">
          <w:rPr>
            <w:i/>
            <w:color w:val="000000" w:themeColor="text1"/>
            <w:szCs w:val="20"/>
          </w:rPr>
          <w:t>п. 3.3.1</w:t>
        </w:r>
      </w:hyperlink>
      <w:r w:rsidRPr="00FE0527">
        <w:rPr>
          <w:i/>
          <w:color w:val="000000" w:themeColor="text1"/>
          <w:szCs w:val="20"/>
        </w:rPr>
        <w:t>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bookmarkStart w:id="13" w:name="P110"/>
      <w:bookmarkEnd w:id="13"/>
      <w:r w:rsidRPr="00FE0527">
        <w:rPr>
          <w:color w:val="000000" w:themeColor="text1"/>
          <w:szCs w:val="20"/>
        </w:rPr>
        <w:t xml:space="preserve">3.3.1. Частичная предоплата (аванс менее 100%), полученная одним платежом в счет оплаты Товара, поставляемого отдельными партиями, засчитывается </w:t>
      </w:r>
      <w:r w:rsidRPr="00FE0527">
        <w:rPr>
          <w:i/>
          <w:color w:val="000000" w:themeColor="text1"/>
          <w:szCs w:val="20"/>
        </w:rPr>
        <w:t>(выбрать нужное)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b/>
          <w:color w:val="000000" w:themeColor="text1"/>
          <w:szCs w:val="20"/>
        </w:rPr>
        <w:t>- частями по мере отгрузки в размере, равном стоимости отгруженной партии Товара. Если авансовый платеж или его остаток меньше стоимости партии, то зачет производится на всю сумму авансового платежа или его остатка.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b/>
          <w:color w:val="000000" w:themeColor="text1"/>
          <w:szCs w:val="20"/>
        </w:rPr>
        <w:t>- в размере ___ (____________) процентов от стоимости каждой поставленной партии Товара из суммы полученного от Покупателя авансового платежа (частичной предоплаты).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b/>
          <w:color w:val="000000" w:themeColor="text1"/>
          <w:szCs w:val="20"/>
        </w:rPr>
        <w:t>- в размере __ (____________) процентов от суммы полученного от Покупателя авансового платежа (частичной предоплаты).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FE0527">
        <w:rPr>
          <w:i/>
          <w:color w:val="000000" w:themeColor="text1"/>
          <w:szCs w:val="20"/>
        </w:rPr>
        <w:t>(если Товар поставляется в многооборотной таре (упаковке), подлежащей возврату Поставщику)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bookmarkStart w:id="14" w:name="P116"/>
      <w:bookmarkEnd w:id="14"/>
      <w:r w:rsidRPr="00FE0527">
        <w:rPr>
          <w:color w:val="000000" w:themeColor="text1"/>
          <w:szCs w:val="20"/>
        </w:rPr>
        <w:t>3.4. В случае невозврата тары (упаковки) в установленный срок (</w:t>
      </w:r>
      <w:hyperlink w:anchor="P72" w:tooltip="2.12. Товар поставляется (выбрать нужное/возможно установление иного порядка оборота тары (ст. 517 ГК РФ))">
        <w:r w:rsidRPr="00FE0527">
          <w:rPr>
            <w:color w:val="000000" w:themeColor="text1"/>
            <w:szCs w:val="20"/>
          </w:rPr>
          <w:t>п. 2.12</w:t>
        </w:r>
      </w:hyperlink>
      <w:r w:rsidRPr="00FE0527">
        <w:rPr>
          <w:color w:val="000000" w:themeColor="text1"/>
          <w:szCs w:val="20"/>
        </w:rPr>
        <w:t xml:space="preserve"> Договора) она считается переданной в собственность Покупателя. Покупатель обязан оплатить тару (упаковку) в течение _____ (_______) рабочих дней после истечения установленного </w:t>
      </w:r>
      <w:hyperlink w:anchor="P72" w:tooltip="2.12. Товар поставляется (выбрать нужное/возможно установление иного порядка оборота тары (ст. 517 ГК РФ))">
        <w:r w:rsidRPr="00FE0527">
          <w:rPr>
            <w:color w:val="000000" w:themeColor="text1"/>
            <w:szCs w:val="20"/>
          </w:rPr>
          <w:t>п. 2.12</w:t>
        </w:r>
      </w:hyperlink>
      <w:r w:rsidRPr="00FE0527">
        <w:rPr>
          <w:color w:val="000000" w:themeColor="text1"/>
          <w:szCs w:val="20"/>
        </w:rPr>
        <w:t xml:space="preserve"> Договора срока, по стоимости, указанной в Спецификации многооборотной тары (Приложение N 3).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FE0527">
        <w:rPr>
          <w:i/>
          <w:color w:val="000000" w:themeColor="text1"/>
          <w:szCs w:val="20"/>
        </w:rPr>
        <w:t>(если Товар поставляется в одноразовой таре (упаковке), остающейся в распоряжении Покупателя)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3.4. Стоимость одноразовой тары (упаковки) включена в цену Товара.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3.5. Проценты на сумму оплаты по Договору не начисляются и не уплачиваются.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3.6.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3.7. Обязательства Покупателя по оплате считаются исполненными на дату зачисления денежных средств на корреспондентский счет банка Поставщика.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jc w:val="center"/>
        <w:outlineLvl w:val="0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4. ОТВЕТСТВЕННОСТЬ СТОРОН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4.1. За нарушение сроков оплаты, предусмотренных </w:t>
      </w:r>
      <w:hyperlink w:anchor="P86" w:tooltip="3.2. Сумма Договора уплачивается (выбрать нужное/возможно установление иного способа оплаты)">
        <w:r w:rsidRPr="00FE0527">
          <w:rPr>
            <w:color w:val="000000" w:themeColor="text1"/>
            <w:szCs w:val="20"/>
          </w:rPr>
          <w:t>п. п. 3.2</w:t>
        </w:r>
      </w:hyperlink>
      <w:r w:rsidRPr="00FE0527">
        <w:rPr>
          <w:color w:val="000000" w:themeColor="text1"/>
          <w:szCs w:val="20"/>
        </w:rPr>
        <w:t xml:space="preserve">, </w:t>
      </w:r>
      <w:hyperlink w:anchor="P116" w:tooltip="3.4. В случае невозврата тары (упаковки) в установленный срок (п. 2.12 Договора) она считается переданной в собственность Покупателя. Покупатель обязан оплатить тару (упаковку) в течение _____ (_______) рабочих дней после истечения установленного п. 2.12 Догов">
        <w:r w:rsidRPr="00FE0527">
          <w:rPr>
            <w:color w:val="000000" w:themeColor="text1"/>
            <w:szCs w:val="20"/>
          </w:rPr>
          <w:t>3.4</w:t>
        </w:r>
      </w:hyperlink>
      <w:r w:rsidRPr="00FE0527">
        <w:rPr>
          <w:color w:val="000000" w:themeColor="text1"/>
          <w:szCs w:val="20"/>
        </w:rPr>
        <w:t xml:space="preserve"> Договора </w:t>
      </w:r>
      <w:r w:rsidRPr="00FE0527">
        <w:rPr>
          <w:i/>
          <w:color w:val="000000" w:themeColor="text1"/>
          <w:szCs w:val="20"/>
        </w:rPr>
        <w:t>(</w:t>
      </w:r>
      <w:hyperlink w:anchor="P116" w:tooltip="3.4. В случае невозврата тары (упаковки) в установленный срок (п. 2.12 Договора) она считается переданной в собственность Покупателя. Покупатель обязан оплатить тару (упаковку) в течение _____ (_______) рабочих дней после истечения установленного п. 2.12 Догов">
        <w:r w:rsidRPr="00FE0527">
          <w:rPr>
            <w:i/>
            <w:color w:val="000000" w:themeColor="text1"/>
            <w:szCs w:val="20"/>
          </w:rPr>
          <w:t>п. 3.4</w:t>
        </w:r>
      </w:hyperlink>
      <w:r w:rsidRPr="00FE0527">
        <w:rPr>
          <w:i/>
          <w:color w:val="000000" w:themeColor="text1"/>
          <w:szCs w:val="20"/>
        </w:rPr>
        <w:t xml:space="preserve"> Договора указывается, если Товар поставляется в многооборотной таре, подлежащей возврату Поставщику)</w:t>
      </w:r>
      <w:r w:rsidRPr="00FE0527">
        <w:rPr>
          <w:color w:val="000000" w:themeColor="text1"/>
          <w:szCs w:val="20"/>
        </w:rPr>
        <w:t>, Поставщик вправе требовать с Покупателя уплаты неустойки (пеней) в размере _____ (_________) процентов от неуплаченной суммы за каждый день просрочки.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FE0527">
        <w:rPr>
          <w:i/>
          <w:color w:val="000000" w:themeColor="text1"/>
          <w:szCs w:val="20"/>
        </w:rPr>
        <w:t xml:space="preserve">(если </w:t>
      </w:r>
      <w:hyperlink w:anchor="P32" w:tooltip="2.2. Поставка Товара осуществляется путем его (выбрать нужное)">
        <w:r w:rsidRPr="00FE0527">
          <w:rPr>
            <w:i/>
            <w:color w:val="000000" w:themeColor="text1"/>
            <w:szCs w:val="20"/>
          </w:rPr>
          <w:t>п. 2.2</w:t>
        </w:r>
      </w:hyperlink>
      <w:r w:rsidRPr="00FE0527">
        <w:rPr>
          <w:i/>
          <w:color w:val="000000" w:themeColor="text1"/>
          <w:szCs w:val="20"/>
        </w:rPr>
        <w:t xml:space="preserve"> Договора предусмотрена доставка Товара (в случае когда </w:t>
      </w:r>
      <w:hyperlink w:anchor="P32" w:tooltip="2.2. Поставка Товара осуществляется путем его (выбрать нужное)">
        <w:r w:rsidRPr="00FE0527">
          <w:rPr>
            <w:i/>
            <w:color w:val="000000" w:themeColor="text1"/>
            <w:szCs w:val="20"/>
          </w:rPr>
          <w:t>п. 2.2</w:t>
        </w:r>
      </w:hyperlink>
      <w:r w:rsidRPr="00FE0527">
        <w:rPr>
          <w:i/>
          <w:color w:val="000000" w:themeColor="text1"/>
          <w:szCs w:val="20"/>
        </w:rPr>
        <w:t xml:space="preserve"> Договора предусмотрена выборка Товара, следует выбрать другую редакцию </w:t>
      </w:r>
      <w:hyperlink w:anchor="P132" w:tooltip="4.2. За нарушение сроков выборки Товара (п. 2.5 Договора) Поставщик вправе требовать с Покупателя уплаты неустойки (пеней) в размере _____ (_________) процентов от стоимости не выбранного в срок Товара за каждый день просрочки.">
        <w:r w:rsidRPr="00FE0527">
          <w:rPr>
            <w:i/>
            <w:color w:val="000000" w:themeColor="text1"/>
            <w:szCs w:val="20"/>
          </w:rPr>
          <w:t>п. 4.2</w:t>
        </w:r>
      </w:hyperlink>
      <w:r w:rsidRPr="00FE0527">
        <w:rPr>
          <w:i/>
          <w:color w:val="000000" w:themeColor="text1"/>
          <w:szCs w:val="20"/>
        </w:rPr>
        <w:t>))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4.2. За нарушение сроков поставки Товара (</w:t>
      </w:r>
      <w:hyperlink w:anchor="P29" w:tooltip="2.1. Поставщик обязуется поставить Товар (выбрать нужное)">
        <w:r w:rsidRPr="00FE0527">
          <w:rPr>
            <w:color w:val="000000" w:themeColor="text1"/>
            <w:szCs w:val="20"/>
          </w:rPr>
          <w:t>п. 2.1</w:t>
        </w:r>
      </w:hyperlink>
      <w:r w:rsidRPr="00FE0527">
        <w:rPr>
          <w:color w:val="000000" w:themeColor="text1"/>
          <w:szCs w:val="20"/>
        </w:rPr>
        <w:t xml:space="preserve"> Договора) Покупатель вправе требовать с Поставщика уплаты неустойки (пени) в размере _____ процентов от стоимости не поставленного в срок Товара за каждый день просрочки.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FE0527">
        <w:rPr>
          <w:i/>
          <w:color w:val="000000" w:themeColor="text1"/>
          <w:szCs w:val="20"/>
        </w:rPr>
        <w:lastRenderedPageBreak/>
        <w:t xml:space="preserve">(если </w:t>
      </w:r>
      <w:hyperlink w:anchor="P32" w:tooltip="2.2. Поставка Товара осуществляется путем его (выбрать нужное)">
        <w:r w:rsidRPr="00FE0527">
          <w:rPr>
            <w:i/>
            <w:color w:val="000000" w:themeColor="text1"/>
            <w:szCs w:val="20"/>
          </w:rPr>
          <w:t>п. 2.2</w:t>
        </w:r>
      </w:hyperlink>
      <w:r w:rsidRPr="00FE0527">
        <w:rPr>
          <w:i/>
          <w:color w:val="000000" w:themeColor="text1"/>
          <w:szCs w:val="20"/>
        </w:rPr>
        <w:t xml:space="preserve"> Договора предусмотрена выборка Товара)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bookmarkStart w:id="15" w:name="P132"/>
      <w:bookmarkEnd w:id="15"/>
      <w:r w:rsidRPr="00FE0527">
        <w:rPr>
          <w:color w:val="000000" w:themeColor="text1"/>
          <w:szCs w:val="20"/>
        </w:rPr>
        <w:t>4.2. За нарушение сроков выборки Товара (</w:t>
      </w:r>
      <w:hyperlink w:anchor="P53" w:tooltip="2.5. В течение _____ (________) рабочих дней после получения уведомления Поставщика о готовности Товара к выборке Покупатель обязан (выбрать нужное)">
        <w:r w:rsidRPr="00FE0527">
          <w:rPr>
            <w:color w:val="000000" w:themeColor="text1"/>
            <w:szCs w:val="20"/>
          </w:rPr>
          <w:t>п. 2.5</w:t>
        </w:r>
      </w:hyperlink>
      <w:r w:rsidRPr="00FE0527">
        <w:rPr>
          <w:color w:val="000000" w:themeColor="text1"/>
          <w:szCs w:val="20"/>
        </w:rPr>
        <w:t xml:space="preserve"> Договора) Поставщик вправе требовать с Покупателя уплаты неустойки (пеней) в размере _____ (_________) процентов от стоимости не выбранного в срок Товара за каждый день просрочки.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4.3. За нарушение сроков устранения несоответствия Товара (</w:t>
      </w:r>
      <w:hyperlink w:anchor="P60" w:tooltip="2.8. Приемка Товара по количеству, ассортименту, качеству, комплектности и таре (упаковке) производится при его вручении (передаче) Покупателю (получателю) в соответствии (выбрать нужное)">
        <w:r w:rsidRPr="00FE0527">
          <w:rPr>
            <w:color w:val="000000" w:themeColor="text1"/>
            <w:szCs w:val="20"/>
          </w:rPr>
          <w:t>п. 2.8</w:t>
        </w:r>
      </w:hyperlink>
      <w:r w:rsidRPr="00FE0527">
        <w:rPr>
          <w:color w:val="000000" w:themeColor="text1"/>
          <w:szCs w:val="20"/>
        </w:rPr>
        <w:t xml:space="preserve"> Договора) Покупатель вправе потребовать с Поставщика уплаты неустойки (пеней) в размере _____ (_________) процентов от стоимости Товара, не соответствующего условиям Договора, за каждый день просрочки.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jc w:val="center"/>
        <w:outlineLvl w:val="0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5. ОБСТОЯТЕЛЬСТВА НЕПРЕОДОЛИМОЙ СИЛЫ (ФОРС-МАЖОР)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_________________________ </w:t>
      </w:r>
      <w:r w:rsidRPr="00FE0527">
        <w:rPr>
          <w:i/>
          <w:color w:val="000000" w:themeColor="text1"/>
          <w:szCs w:val="20"/>
        </w:rPr>
        <w:t>(запретные действия властей, гражданские волнения, эпидемии, блокада, эмбарго, землетрясения, наводнения, пожары или другие стихийные бедствия)</w:t>
      </w:r>
      <w:r w:rsidRPr="00FE0527">
        <w:rPr>
          <w:color w:val="000000" w:themeColor="text1"/>
          <w:szCs w:val="20"/>
        </w:rPr>
        <w:t>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5.2. В случае наступления этих обстоятельств Сторона обязана в течение _____ (_________) рабочих дней уведомить об этом другую Сторону.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5.3. Документ, выданный _________________________ </w:t>
      </w:r>
      <w:r w:rsidRPr="00FE0527">
        <w:rPr>
          <w:i/>
          <w:color w:val="000000" w:themeColor="text1"/>
          <w:szCs w:val="20"/>
        </w:rPr>
        <w:t>(уполномоченным государственным органом и т.д.)</w:t>
      </w:r>
      <w:r w:rsidRPr="00FE0527">
        <w:rPr>
          <w:color w:val="000000" w:themeColor="text1"/>
          <w:szCs w:val="20"/>
        </w:rPr>
        <w:t>, является достаточным подтверждением наличия и продолжительности действия непреодолимой силы.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5.4. Если обстоятельства непреодолимой силы продолжают действовать более _____, то каждая Сторона вправе отказаться от Договора в одностороннем порядке.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jc w:val="center"/>
        <w:outlineLvl w:val="0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6. СРОК ДЕЙСТВИЯ, ИЗМЕНЕНИЕ</w:t>
      </w:r>
    </w:p>
    <w:p w:rsidR="009C5C11" w:rsidRPr="00FE0527" w:rsidRDefault="009C5C11" w:rsidP="009C5C11">
      <w:pPr>
        <w:pStyle w:val="ConsPlusNormal"/>
        <w:jc w:val="center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И ДОСРОЧНОЕ РАСТОРЖЕНИЕ ДОГОВОРА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6.1. Договор действует в течение _____ с даты его заключения.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6.3.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6.4. В случае расторжения Договора по любому основанию Стороны вправе не возвращать друг другу все исполненное по нему до момента его расторжения, если иное не предусмотрено законодательством.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jc w:val="center"/>
        <w:outlineLvl w:val="0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7. РАЗРЕШЕНИЕ СПОРОВ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7.2. В случае </w:t>
      </w:r>
      <w:proofErr w:type="spellStart"/>
      <w:r w:rsidRPr="00FE0527">
        <w:rPr>
          <w:color w:val="000000" w:themeColor="text1"/>
          <w:szCs w:val="20"/>
        </w:rPr>
        <w:t>недостижения</w:t>
      </w:r>
      <w:proofErr w:type="spellEnd"/>
      <w:r w:rsidRPr="00FE0527">
        <w:rPr>
          <w:color w:val="000000" w:themeColor="text1"/>
          <w:szCs w:val="20"/>
        </w:rPr>
        <w:t xml:space="preserve">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Претензия направляется любым из следующих способов: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- заказным письмом с уведомлением о вручении;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курьерской доставкой. В этом случае факт получения претензии должен подтверждаться </w:t>
      </w:r>
      <w:r w:rsidRPr="00FE0527">
        <w:rPr>
          <w:color w:val="000000" w:themeColor="text1"/>
          <w:szCs w:val="20"/>
        </w:rPr>
        <w:lastRenderedPageBreak/>
        <w:t>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______ (______) рабочих дней со дня получения претензии.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7.5. В случае если спор не урегулирован в претензионном порядке или ответ на претензию не получен в течение указанного срока, спор в соответствии со </w:t>
      </w:r>
      <w:hyperlink r:id="rId17" w:tooltip="&quot;Арбитражный процессуальный кодекс Российской Федерации&quot; от 24.07.2002 N 95-ФЗ (ред. от 18.03.2023) {КонсультантПлюс}">
        <w:r w:rsidRPr="00FE0527">
          <w:rPr>
            <w:color w:val="000000" w:themeColor="text1"/>
            <w:szCs w:val="20"/>
          </w:rPr>
          <w:t>ст. 35</w:t>
        </w:r>
      </w:hyperlink>
      <w:r w:rsidRPr="00FE0527">
        <w:rPr>
          <w:color w:val="000000" w:themeColor="text1"/>
          <w:szCs w:val="20"/>
        </w:rPr>
        <w:t xml:space="preserve"> АПК РФ передается в арбитражный суд по адресу ответчика.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jc w:val="center"/>
        <w:outlineLvl w:val="0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8. ЗАКЛЮЧИТЕЛЬНЫЕ ПОЛОЖЕНИЯ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8.1. Договор вступает в силу с момента его подписания Сторонами.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8.2. Договор составлен в двух экземплярах, по одному для каждой из Сторон.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bookmarkStart w:id="16" w:name="P167"/>
      <w:bookmarkEnd w:id="16"/>
      <w:r w:rsidRPr="00FE0527">
        <w:rPr>
          <w:color w:val="000000" w:themeColor="text1"/>
          <w:szCs w:val="20"/>
        </w:rPr>
        <w:t>8.3.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18" w:tooltip="&quot;Гражданский кодекс Российской Федерации (часть первая)&quot; от 30.11.1994 N 51-ФЗ (ред. от 03.04.2023) {КонсультантПлюс}">
        <w:r w:rsidRPr="00FE0527">
          <w:rPr>
            <w:color w:val="000000" w:themeColor="text1"/>
            <w:szCs w:val="20"/>
          </w:rPr>
          <w:t>п. 1 ст. 165.1</w:t>
        </w:r>
      </w:hyperlink>
      <w:r w:rsidRPr="00FE0527">
        <w:rPr>
          <w:color w:val="000000" w:themeColor="text1"/>
          <w:szCs w:val="20"/>
        </w:rPr>
        <w:t xml:space="preserve"> ГК РФ).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8.4. К Договору прилагаются: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hyperlink r:id="rId19" w:tooltip="Форма: Спецификация товара (приложение N 1 к договору поставки) (Подготовлен специалистами КонсультантПлюс, 2023) {КонсультантПлюс}">
        <w:r w:rsidRPr="00FE0527">
          <w:rPr>
            <w:color w:val="000000" w:themeColor="text1"/>
            <w:szCs w:val="20"/>
          </w:rPr>
          <w:t>Спецификация</w:t>
        </w:r>
      </w:hyperlink>
      <w:r w:rsidRPr="00FE0527">
        <w:rPr>
          <w:color w:val="000000" w:themeColor="text1"/>
          <w:szCs w:val="20"/>
        </w:rPr>
        <w:t xml:space="preserve"> (Приложение N 1);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hyperlink r:id="rId20" w:tooltip="Форма: График поставки товара (приложение N 2 к договору поставки) (Подготовлен специалистами КонсультантПлюс, 2023) {КонсультантПлюс}">
        <w:r w:rsidRPr="00FE0527">
          <w:rPr>
            <w:color w:val="000000" w:themeColor="text1"/>
            <w:szCs w:val="20"/>
          </w:rPr>
          <w:t>График</w:t>
        </w:r>
      </w:hyperlink>
      <w:r w:rsidRPr="00FE0527">
        <w:rPr>
          <w:color w:val="000000" w:themeColor="text1"/>
          <w:szCs w:val="20"/>
        </w:rPr>
        <w:t xml:space="preserve"> поставки Товара (Приложение N 2) </w:t>
      </w:r>
      <w:r w:rsidRPr="00FE0527">
        <w:rPr>
          <w:i/>
          <w:color w:val="000000" w:themeColor="text1"/>
          <w:szCs w:val="20"/>
        </w:rPr>
        <w:t xml:space="preserve">(при выборе соответствующего условия в рамках </w:t>
      </w:r>
      <w:hyperlink w:anchor="P29" w:tooltip="2.1. Поставщик обязуется поставить Товар (выбрать нужное)">
        <w:r w:rsidRPr="00FE0527">
          <w:rPr>
            <w:i/>
            <w:color w:val="000000" w:themeColor="text1"/>
            <w:szCs w:val="20"/>
          </w:rPr>
          <w:t>п. 2.1</w:t>
        </w:r>
      </w:hyperlink>
      <w:r w:rsidRPr="00FE0527">
        <w:rPr>
          <w:i/>
          <w:color w:val="000000" w:themeColor="text1"/>
          <w:szCs w:val="20"/>
        </w:rPr>
        <w:t xml:space="preserve"> Договора)</w:t>
      </w:r>
      <w:r w:rsidRPr="00FE0527">
        <w:rPr>
          <w:color w:val="000000" w:themeColor="text1"/>
          <w:szCs w:val="20"/>
        </w:rPr>
        <w:t>;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Спецификация многооборотной тары (Приложение N 3) </w:t>
      </w:r>
      <w:r w:rsidRPr="00FE0527">
        <w:rPr>
          <w:i/>
          <w:color w:val="000000" w:themeColor="text1"/>
          <w:szCs w:val="20"/>
        </w:rPr>
        <w:t>(если Товар поставляется в многооборотной таре (упаковке), подлежащей возврату Поставщику)</w:t>
      </w:r>
      <w:r w:rsidRPr="00FE0527">
        <w:rPr>
          <w:color w:val="000000" w:themeColor="text1"/>
          <w:szCs w:val="20"/>
        </w:rPr>
        <w:t xml:space="preserve"> или Спецификация одноразовой тары (Приложение N 3) </w:t>
      </w:r>
      <w:r w:rsidRPr="00FE0527">
        <w:rPr>
          <w:i/>
          <w:color w:val="000000" w:themeColor="text1"/>
          <w:szCs w:val="20"/>
        </w:rPr>
        <w:t>(если Товар поставляется в одноразовой таре (упаковке), остающейся в распоряжении Покупателя)</w:t>
      </w:r>
      <w:r w:rsidRPr="00FE0527">
        <w:rPr>
          <w:color w:val="000000" w:themeColor="text1"/>
          <w:szCs w:val="20"/>
        </w:rPr>
        <w:t>;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 xml:space="preserve">- </w:t>
      </w:r>
      <w:hyperlink r:id="rId21" w:tooltip="Форма: График платежей (приложение N 4 к договору поставки) (Подготовлен специалистами КонсультантПлюс, 2023) {КонсультантПлюс}">
        <w:r w:rsidRPr="00FE0527">
          <w:rPr>
            <w:color w:val="000000" w:themeColor="text1"/>
            <w:szCs w:val="20"/>
          </w:rPr>
          <w:t>График</w:t>
        </w:r>
      </w:hyperlink>
      <w:r w:rsidRPr="00FE0527">
        <w:rPr>
          <w:color w:val="000000" w:themeColor="text1"/>
          <w:szCs w:val="20"/>
        </w:rPr>
        <w:t xml:space="preserve"> платежей (Приложение N 4) </w:t>
      </w:r>
      <w:r w:rsidRPr="00FE0527">
        <w:rPr>
          <w:i/>
          <w:color w:val="000000" w:themeColor="text1"/>
          <w:szCs w:val="20"/>
        </w:rPr>
        <w:t xml:space="preserve">(при выборе соответствующего условия в рамках </w:t>
      </w:r>
      <w:hyperlink w:anchor="P86" w:tooltip="3.2. Сумма Договора уплачивается (выбрать нужное/возможно установление иного способа оплаты)">
        <w:r w:rsidRPr="00FE0527">
          <w:rPr>
            <w:i/>
            <w:color w:val="000000" w:themeColor="text1"/>
            <w:szCs w:val="20"/>
          </w:rPr>
          <w:t>п. 3.2</w:t>
        </w:r>
      </w:hyperlink>
      <w:r w:rsidRPr="00FE0527">
        <w:rPr>
          <w:i/>
          <w:color w:val="000000" w:themeColor="text1"/>
          <w:szCs w:val="20"/>
        </w:rPr>
        <w:t xml:space="preserve"> Договора)</w:t>
      </w:r>
      <w:r w:rsidRPr="00FE0527">
        <w:rPr>
          <w:color w:val="000000" w:themeColor="text1"/>
          <w:szCs w:val="20"/>
        </w:rPr>
        <w:t>;</w:t>
      </w:r>
    </w:p>
    <w:p w:rsidR="009C5C11" w:rsidRPr="00FE0527" w:rsidRDefault="009C5C11" w:rsidP="009C5C11">
      <w:pPr>
        <w:pStyle w:val="ConsPlusNormal"/>
        <w:spacing w:before="200"/>
        <w:ind w:firstLine="540"/>
        <w:jc w:val="both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- ________________________________.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rmal"/>
        <w:jc w:val="center"/>
        <w:outlineLvl w:val="0"/>
        <w:rPr>
          <w:color w:val="000000" w:themeColor="text1"/>
          <w:szCs w:val="20"/>
        </w:rPr>
      </w:pPr>
      <w:r w:rsidRPr="00FE0527">
        <w:rPr>
          <w:color w:val="000000" w:themeColor="text1"/>
          <w:szCs w:val="20"/>
        </w:rPr>
        <w:t>9. АДРЕСА, РЕКВИЗИТЫ И ПОДПИСИ СТОРОН</w:t>
      </w:r>
    </w:p>
    <w:p w:rsidR="009C5C11" w:rsidRPr="00FE0527" w:rsidRDefault="009C5C11" w:rsidP="009C5C11">
      <w:pPr>
        <w:pStyle w:val="ConsPlusNormal"/>
        <w:jc w:val="both"/>
        <w:rPr>
          <w:color w:val="000000" w:themeColor="text1"/>
          <w:szCs w:val="20"/>
        </w:rPr>
      </w:pPr>
    </w:p>
    <w:p w:rsidR="009C5C11" w:rsidRPr="00FE0527" w:rsidRDefault="009C5C11" w:rsidP="009C5C11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FE0527">
        <w:rPr>
          <w:rFonts w:ascii="Arial" w:hAnsi="Arial" w:cs="Arial"/>
          <w:color w:val="000000" w:themeColor="text1"/>
          <w:szCs w:val="20"/>
        </w:rPr>
        <w:t>Поставщик                                Покупатель</w:t>
      </w:r>
    </w:p>
    <w:p w:rsidR="009C5C11" w:rsidRPr="00FE0527" w:rsidRDefault="009C5C11" w:rsidP="009C5C11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</w:p>
    <w:p w:rsidR="009C5C11" w:rsidRPr="00FE0527" w:rsidRDefault="009C5C11" w:rsidP="009C5C11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FE0527">
        <w:rPr>
          <w:rFonts w:ascii="Arial" w:hAnsi="Arial" w:cs="Arial"/>
          <w:color w:val="000000" w:themeColor="text1"/>
          <w:szCs w:val="20"/>
        </w:rPr>
        <w:t>Наименование: ______________________     Наименование: ____________________</w:t>
      </w:r>
    </w:p>
    <w:p w:rsidR="009C5C11" w:rsidRPr="00FE0527" w:rsidRDefault="009C5C11" w:rsidP="009C5C11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FE0527">
        <w:rPr>
          <w:rFonts w:ascii="Arial" w:hAnsi="Arial" w:cs="Arial"/>
          <w:color w:val="000000" w:themeColor="text1"/>
          <w:szCs w:val="20"/>
        </w:rPr>
        <w:t>Адрес: _____________________________     Адрес: ___________________________</w:t>
      </w:r>
    </w:p>
    <w:p w:rsidR="009C5C11" w:rsidRPr="00FE0527" w:rsidRDefault="009C5C11" w:rsidP="009C5C11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FE0527">
        <w:rPr>
          <w:rFonts w:ascii="Arial" w:hAnsi="Arial" w:cs="Arial"/>
          <w:color w:val="000000" w:themeColor="text1"/>
          <w:szCs w:val="20"/>
        </w:rPr>
        <w:t>Телефон/факс:_______________________     Телефон/факс:_____________________</w:t>
      </w:r>
    </w:p>
    <w:p w:rsidR="009C5C11" w:rsidRPr="00FE0527" w:rsidRDefault="009C5C11" w:rsidP="009C5C11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FE0527">
        <w:rPr>
          <w:rFonts w:ascii="Arial" w:hAnsi="Arial" w:cs="Arial"/>
          <w:color w:val="000000" w:themeColor="text1"/>
          <w:szCs w:val="20"/>
        </w:rPr>
        <w:t>Электронная почта:__________________     Электронная почта:________________</w:t>
      </w:r>
    </w:p>
    <w:p w:rsidR="009C5C11" w:rsidRPr="00FE0527" w:rsidRDefault="009C5C11" w:rsidP="009C5C11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FE0527">
        <w:rPr>
          <w:rFonts w:ascii="Arial" w:hAnsi="Arial" w:cs="Arial"/>
          <w:color w:val="000000" w:themeColor="text1"/>
          <w:szCs w:val="20"/>
        </w:rPr>
        <w:t xml:space="preserve">ОГРН _______________________________     </w:t>
      </w:r>
      <w:proofErr w:type="spellStart"/>
      <w:r w:rsidRPr="00FE0527">
        <w:rPr>
          <w:rFonts w:ascii="Arial" w:hAnsi="Arial" w:cs="Arial"/>
          <w:color w:val="000000" w:themeColor="text1"/>
          <w:szCs w:val="20"/>
        </w:rPr>
        <w:t>ОГРН</w:t>
      </w:r>
      <w:proofErr w:type="spellEnd"/>
      <w:r w:rsidRPr="00FE0527">
        <w:rPr>
          <w:rFonts w:ascii="Arial" w:hAnsi="Arial" w:cs="Arial"/>
          <w:color w:val="000000" w:themeColor="text1"/>
          <w:szCs w:val="20"/>
        </w:rPr>
        <w:t xml:space="preserve"> _____________________________</w:t>
      </w:r>
    </w:p>
    <w:p w:rsidR="009C5C11" w:rsidRPr="00FE0527" w:rsidRDefault="009C5C11" w:rsidP="009C5C11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FE0527">
        <w:rPr>
          <w:rFonts w:ascii="Arial" w:hAnsi="Arial" w:cs="Arial"/>
          <w:color w:val="000000" w:themeColor="text1"/>
          <w:szCs w:val="20"/>
        </w:rPr>
        <w:t xml:space="preserve">ИНН ________________________________     </w:t>
      </w:r>
      <w:proofErr w:type="spellStart"/>
      <w:r w:rsidRPr="00FE0527">
        <w:rPr>
          <w:rFonts w:ascii="Arial" w:hAnsi="Arial" w:cs="Arial"/>
          <w:color w:val="000000" w:themeColor="text1"/>
          <w:szCs w:val="20"/>
        </w:rPr>
        <w:t>ИНН</w:t>
      </w:r>
      <w:proofErr w:type="spellEnd"/>
      <w:r w:rsidRPr="00FE0527">
        <w:rPr>
          <w:rFonts w:ascii="Arial" w:hAnsi="Arial" w:cs="Arial"/>
          <w:color w:val="000000" w:themeColor="text1"/>
          <w:szCs w:val="20"/>
        </w:rPr>
        <w:t xml:space="preserve"> ______________________________</w:t>
      </w:r>
    </w:p>
    <w:p w:rsidR="009C5C11" w:rsidRPr="00FE0527" w:rsidRDefault="009C5C11" w:rsidP="009C5C11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FE0527">
        <w:rPr>
          <w:rFonts w:ascii="Arial" w:hAnsi="Arial" w:cs="Arial"/>
          <w:color w:val="000000" w:themeColor="text1"/>
          <w:szCs w:val="20"/>
        </w:rPr>
        <w:t xml:space="preserve">КПП ________________________________     </w:t>
      </w:r>
      <w:proofErr w:type="spellStart"/>
      <w:r w:rsidRPr="00FE0527">
        <w:rPr>
          <w:rFonts w:ascii="Arial" w:hAnsi="Arial" w:cs="Arial"/>
          <w:color w:val="000000" w:themeColor="text1"/>
          <w:szCs w:val="20"/>
        </w:rPr>
        <w:t>КПП</w:t>
      </w:r>
      <w:proofErr w:type="spellEnd"/>
      <w:r w:rsidRPr="00FE0527">
        <w:rPr>
          <w:rFonts w:ascii="Arial" w:hAnsi="Arial" w:cs="Arial"/>
          <w:color w:val="000000" w:themeColor="text1"/>
          <w:szCs w:val="20"/>
        </w:rPr>
        <w:t xml:space="preserve"> ______________________________</w:t>
      </w:r>
    </w:p>
    <w:p w:rsidR="009C5C11" w:rsidRPr="00FE0527" w:rsidRDefault="009C5C11" w:rsidP="009C5C11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FE0527">
        <w:rPr>
          <w:rFonts w:ascii="Arial" w:hAnsi="Arial" w:cs="Arial"/>
          <w:color w:val="000000" w:themeColor="text1"/>
          <w:szCs w:val="20"/>
        </w:rPr>
        <w:t>Р/с ________________________________     Р/с ______________________________</w:t>
      </w:r>
    </w:p>
    <w:p w:rsidR="009C5C11" w:rsidRPr="00FE0527" w:rsidRDefault="009C5C11" w:rsidP="009C5C11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FE0527">
        <w:rPr>
          <w:rFonts w:ascii="Arial" w:hAnsi="Arial" w:cs="Arial"/>
          <w:color w:val="000000" w:themeColor="text1"/>
          <w:szCs w:val="20"/>
        </w:rPr>
        <w:lastRenderedPageBreak/>
        <w:t xml:space="preserve">в __________________________________     </w:t>
      </w:r>
      <w:proofErr w:type="spellStart"/>
      <w:r w:rsidRPr="00FE0527">
        <w:rPr>
          <w:rFonts w:ascii="Arial" w:hAnsi="Arial" w:cs="Arial"/>
          <w:color w:val="000000" w:themeColor="text1"/>
          <w:szCs w:val="20"/>
        </w:rPr>
        <w:t>в</w:t>
      </w:r>
      <w:proofErr w:type="spellEnd"/>
      <w:r w:rsidRPr="00FE0527">
        <w:rPr>
          <w:rFonts w:ascii="Arial" w:hAnsi="Arial" w:cs="Arial"/>
          <w:color w:val="000000" w:themeColor="text1"/>
          <w:szCs w:val="20"/>
        </w:rPr>
        <w:t xml:space="preserve"> ________________________________</w:t>
      </w:r>
    </w:p>
    <w:p w:rsidR="009C5C11" w:rsidRPr="00FE0527" w:rsidRDefault="009C5C11" w:rsidP="009C5C11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FE0527">
        <w:rPr>
          <w:rFonts w:ascii="Arial" w:hAnsi="Arial" w:cs="Arial"/>
          <w:color w:val="000000" w:themeColor="text1"/>
          <w:szCs w:val="20"/>
        </w:rPr>
        <w:t>К/с ________________________________     К/с ______________________________</w:t>
      </w:r>
    </w:p>
    <w:p w:rsidR="009C5C11" w:rsidRPr="00FE0527" w:rsidRDefault="009C5C11" w:rsidP="009C5C11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FE0527">
        <w:rPr>
          <w:rFonts w:ascii="Arial" w:hAnsi="Arial" w:cs="Arial"/>
          <w:color w:val="000000" w:themeColor="text1"/>
          <w:szCs w:val="20"/>
        </w:rPr>
        <w:t xml:space="preserve">БИК ________________________________     </w:t>
      </w:r>
      <w:proofErr w:type="spellStart"/>
      <w:r w:rsidRPr="00FE0527">
        <w:rPr>
          <w:rFonts w:ascii="Arial" w:hAnsi="Arial" w:cs="Arial"/>
          <w:color w:val="000000" w:themeColor="text1"/>
          <w:szCs w:val="20"/>
        </w:rPr>
        <w:t>БИК</w:t>
      </w:r>
      <w:proofErr w:type="spellEnd"/>
      <w:r w:rsidRPr="00FE0527">
        <w:rPr>
          <w:rFonts w:ascii="Arial" w:hAnsi="Arial" w:cs="Arial"/>
          <w:color w:val="000000" w:themeColor="text1"/>
          <w:szCs w:val="20"/>
        </w:rPr>
        <w:t xml:space="preserve"> ______________________________</w:t>
      </w:r>
    </w:p>
    <w:p w:rsidR="009C5C11" w:rsidRPr="00FE0527" w:rsidRDefault="009C5C11" w:rsidP="009C5C11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</w:p>
    <w:p w:rsidR="009C5C11" w:rsidRPr="00FE0527" w:rsidRDefault="009C5C11" w:rsidP="009C5C11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FE0527">
        <w:rPr>
          <w:rFonts w:ascii="Arial" w:hAnsi="Arial" w:cs="Arial"/>
          <w:color w:val="000000" w:themeColor="text1"/>
          <w:szCs w:val="20"/>
        </w:rPr>
        <w:t>От имени Поставщика                      От имени Покупателя</w:t>
      </w:r>
    </w:p>
    <w:p w:rsidR="009C5C11" w:rsidRPr="00FE0527" w:rsidRDefault="009C5C11" w:rsidP="009C5C11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FE0527">
        <w:rPr>
          <w:rFonts w:ascii="Arial" w:hAnsi="Arial" w:cs="Arial"/>
          <w:color w:val="000000" w:themeColor="text1"/>
          <w:szCs w:val="20"/>
        </w:rPr>
        <w:t>____________________ (__________)        ___________________ (_________)</w:t>
      </w:r>
    </w:p>
    <w:p w:rsidR="009C5C11" w:rsidRPr="00FE0527" w:rsidRDefault="009C5C11" w:rsidP="009C5C11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</w:p>
    <w:p w:rsidR="009C5C11" w:rsidRPr="00FE0527" w:rsidRDefault="00772DEF" w:rsidP="009C5C11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hyperlink r:id="rId22" w:tooltip="&quot;КонсультантПлюс: Отмена круглых печатей - что изменилось в работе юриста, кадровика и бухгалтера&quot; {КонсультантПлюс}">
        <w:r w:rsidR="009C5C11" w:rsidRPr="00FE0527">
          <w:rPr>
            <w:rFonts w:ascii="Arial" w:hAnsi="Arial" w:cs="Arial"/>
            <w:color w:val="000000" w:themeColor="text1"/>
            <w:szCs w:val="20"/>
          </w:rPr>
          <w:t>М.П.</w:t>
        </w:r>
      </w:hyperlink>
      <w:r w:rsidR="009C5C11" w:rsidRPr="00FE0527">
        <w:rPr>
          <w:rFonts w:ascii="Arial" w:hAnsi="Arial" w:cs="Arial"/>
          <w:color w:val="000000" w:themeColor="text1"/>
          <w:szCs w:val="20"/>
        </w:rPr>
        <w:t xml:space="preserve">                                     </w:t>
      </w:r>
      <w:hyperlink r:id="rId23" w:tooltip="&quot;КонсультантПлюс: Отмена круглых печатей - что изменилось в работе юриста, кадровика и бухгалтера&quot; {КонсультантПлюс}">
        <w:r w:rsidR="009C5C11" w:rsidRPr="00FE0527">
          <w:rPr>
            <w:rFonts w:ascii="Arial" w:hAnsi="Arial" w:cs="Arial"/>
            <w:color w:val="000000" w:themeColor="text1"/>
            <w:szCs w:val="20"/>
          </w:rPr>
          <w:t>М.П.</w:t>
        </w:r>
      </w:hyperlink>
    </w:p>
    <w:p w:rsidR="00AD0B0B" w:rsidRPr="00FE0527" w:rsidRDefault="00772DEF">
      <w:pPr>
        <w:rPr>
          <w:rFonts w:ascii="Arial" w:hAnsi="Arial" w:cs="Arial"/>
          <w:sz w:val="20"/>
          <w:szCs w:val="20"/>
        </w:rPr>
      </w:pPr>
    </w:p>
    <w:sectPr w:rsidR="00AD0B0B" w:rsidRPr="00FE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14"/>
    <w:rsid w:val="000D3931"/>
    <w:rsid w:val="00772DEF"/>
    <w:rsid w:val="009C5C11"/>
    <w:rsid w:val="00B42714"/>
    <w:rsid w:val="00DF7BDC"/>
    <w:rsid w:val="00F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C1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C5C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C1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C5C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9A7EC9D7F31815BF558D294F536B31309E73D8F62A5DD846819D65DA576B451DBACBF8517C6234CB5ED45274DF34BE62DEFA517E155F95GBZ4J" TargetMode="External"/><Relationship Id="rId13" Type="http://schemas.openxmlformats.org/officeDocument/2006/relationships/hyperlink" Target="consultantplus://offline/ref=DB9A7EC9D7F31815BF558D294F536B31319A7CD0F22400D24ED89167DD5834521AF3C7F9507A6732C401D147658738B675C0FE4B62175DG9Z4J" TargetMode="External"/><Relationship Id="rId18" Type="http://schemas.openxmlformats.org/officeDocument/2006/relationships/hyperlink" Target="consultantplus://offline/ref=DB9A7EC9D7F31815BF558D294F536B31379D77DFF22D5DD846819D65DA576B451DBACBFA547C6B669E11D50E318327BF6FDEF85562G1Z4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B9A7EC9D7F31815BF55912948536B31379D77D8FD2400D24ED89167DD5834401AABCBF858626036D1578001G3Z3J" TargetMode="External"/><Relationship Id="rId7" Type="http://schemas.openxmlformats.org/officeDocument/2006/relationships/hyperlink" Target="consultantplus://offline/ref=DB9A7EC9D7F31815BF558D294F536B31309E73D8F62A5DD846819D65DA576B451DBACBF8517C6234CB5ED45274DF34BE62DEFA517E155F95GBZ4J" TargetMode="External"/><Relationship Id="rId12" Type="http://schemas.openxmlformats.org/officeDocument/2006/relationships/hyperlink" Target="consultantplus://offline/ref=DB9A7EC9D7F31815BF55912948536B31379D77D9F02400D24ED89167DD5834401AABCBF858626036D1578001G3Z3J" TargetMode="External"/><Relationship Id="rId17" Type="http://schemas.openxmlformats.org/officeDocument/2006/relationships/hyperlink" Target="consultantplus://offline/ref=DB9A7EC9D7F31815BF558D294F536B31379D76DBF22D5DD846819D65DA576B451DBACBF8517C6232CA5ED45274DF34BE62DEFA517E155F95GBZ4J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B9A7EC9D7F31815BF55912948536B31379D77D8FD2400D24ED89167DD5834401AABCBF858626036D1578001G3Z3J" TargetMode="External"/><Relationship Id="rId20" Type="http://schemas.openxmlformats.org/officeDocument/2006/relationships/hyperlink" Target="consultantplus://offline/ref=DB9A7EC9D7F31815BF55912948536B31379D77D9F42400D24ED89167DD5834401AABCBF858626036D1578001G3Z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B9A7EC9D7F31815BF558D294F536B31309E73D8F62A5DD846819D65DA576B451DBACBF8517C6234CB5ED45274DF34BE62DEFA517E155F95GBZ4J" TargetMode="External"/><Relationship Id="rId11" Type="http://schemas.openxmlformats.org/officeDocument/2006/relationships/hyperlink" Target="consultantplus://offline/ref=DB9A7EC9D7F31815BF558D294F536B3132907DDBF02E5DD846819D65DA576B450FBA93F450757E32CB4B820332G8Z9J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DB9A7EC9D7F31815BF55912948536B31379D77D9F42400D24ED89167DD5834401AABCBF858626036D1578001G3Z3J" TargetMode="External"/><Relationship Id="rId15" Type="http://schemas.openxmlformats.org/officeDocument/2006/relationships/hyperlink" Target="consultantplus://offline/ref=DB9A7EC9D7F31815BF558D294F536B31309E73D8F62A5DD846819D65DA576B451DBACBF8517C623BC75ED45274DF34BE62DEFA517E155F95GBZ4J" TargetMode="External"/><Relationship Id="rId23" Type="http://schemas.openxmlformats.org/officeDocument/2006/relationships/hyperlink" Target="consultantplus://offline/ref=DB9A7EC9D7F31815BF55822251536B313B9175D1F12400D24ED89167DD5834521AF3C7F9517C6336C401D147658738B675C0FE4B62175DG9Z4J" TargetMode="External"/><Relationship Id="rId10" Type="http://schemas.openxmlformats.org/officeDocument/2006/relationships/hyperlink" Target="consultantplus://offline/ref=DB9A7EC9D7F31815BF558D294F536B3132907DDBF02D5DD846819D65DA576B450FBA93F450757E32CB4B820332G8Z9J" TargetMode="External"/><Relationship Id="rId19" Type="http://schemas.openxmlformats.org/officeDocument/2006/relationships/hyperlink" Target="consultantplus://offline/ref=DB9A7EC9D7F31815BF55912948536B31379D77D9F02400D24ED89167DD5834401AABCBF858626036D1578001G3Z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9A7EC9D7F31815BF558D294F536B31309E73D8F62A5DD846819D65DA576B451DBACBF8517C6234CB5ED45274DF34BE62DEFA517E155F95GBZ4J" TargetMode="External"/><Relationship Id="rId14" Type="http://schemas.openxmlformats.org/officeDocument/2006/relationships/hyperlink" Target="consultantplus://offline/ref=DB9A7EC9D7F31815BF55912948536B31379D77D9F02400D24ED89167DD5834401AABCBF858626036D1578001G3Z3J" TargetMode="External"/><Relationship Id="rId22" Type="http://schemas.openxmlformats.org/officeDocument/2006/relationships/hyperlink" Target="consultantplus://offline/ref=DB9A7EC9D7F31815BF55822251536B313B9175D1F12400D24ED89167DD5834521AF3C7F9517C6336C401D147658738B675C0FE4B62175DG9Z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4938</Words>
  <Characters>28149</Characters>
  <Application>Microsoft Office Word</Application>
  <DocSecurity>4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Горбик Юлия</cp:lastModifiedBy>
  <cp:revision>2</cp:revision>
  <dcterms:created xsi:type="dcterms:W3CDTF">2023-04-25T14:26:00Z</dcterms:created>
  <dcterms:modified xsi:type="dcterms:W3CDTF">2023-04-25T14:26:00Z</dcterms:modified>
</cp:coreProperties>
</file>