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FD" w:rsidRPr="00E50BBE" w:rsidRDefault="002569DC" w:rsidP="007977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ЛИЗИНГА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ФИНАНСОВОЙ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АРЕНДЫ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2310FD" w:rsidRDefault="002310FD" w:rsidP="0079773A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24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50BBE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E50BBE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068F1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«Лизингодатель»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056F">
        <w:rPr>
          <w:rFonts w:hAnsi="Times New Roman" w:cs="Times New Roman"/>
          <w:color w:val="000000"/>
          <w:sz w:val="24"/>
          <w:szCs w:val="24"/>
          <w:lang w:val="ru-RU"/>
        </w:rPr>
        <w:t>Петрова Петра Петровича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B056F">
        <w:rPr>
          <w:rFonts w:hAnsi="Times New Roman" w:cs="Times New Roman"/>
          <w:color w:val="000000"/>
          <w:sz w:val="24"/>
          <w:szCs w:val="24"/>
          <w:lang w:val="ru-RU"/>
        </w:rPr>
        <w:t>Цилиндр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«Лизингополучатель»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дире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ктора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056F">
        <w:rPr>
          <w:rFonts w:hAnsi="Times New Roman" w:cs="Times New Roman"/>
          <w:color w:val="000000"/>
          <w:sz w:val="24"/>
          <w:szCs w:val="24"/>
          <w:lang w:val="ru-RU"/>
        </w:rPr>
        <w:t>Иванова Ивана Ивановича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тексту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заключили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нижеследующем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lang w:val="ru-RU"/>
        </w:rPr>
        <w:br/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оим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описанию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изложенному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тексту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акционерного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53C44">
        <w:rPr>
          <w:rFonts w:hAnsi="Times New Roman" w:cs="Times New Roman"/>
          <w:color w:val="000000"/>
          <w:sz w:val="24"/>
          <w:szCs w:val="24"/>
          <w:lang w:val="ru-RU"/>
        </w:rPr>
        <w:t>Куб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553C44">
        <w:rPr>
          <w:rFonts w:hAnsi="Times New Roman" w:cs="Times New Roman"/>
          <w:color w:val="000000"/>
          <w:sz w:val="24"/>
          <w:szCs w:val="24"/>
          <w:lang w:val="ru-RU"/>
        </w:rPr>
        <w:t>119019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E340F">
        <w:rPr>
          <w:rFonts w:hAnsi="Times New Roman" w:cs="Times New Roman"/>
          <w:color w:val="000000"/>
          <w:sz w:val="24"/>
          <w:szCs w:val="24"/>
          <w:lang w:val="ru-RU"/>
        </w:rPr>
        <w:t>Арбат дом 1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предпринимательских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выкупа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трехстороннего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местонахождении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Продавца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5 (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Лизингополучателем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773A"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считают, </w:t>
      </w:r>
      <w:proofErr w:type="spellStart"/>
      <w:r w:rsidR="0079773A">
        <w:rPr>
          <w:rFonts w:hAnsi="Times New Roman" w:cs="Times New Roman"/>
          <w:color w:val="000000"/>
          <w:sz w:val="24"/>
          <w:szCs w:val="24"/>
        </w:rPr>
        <w:t>что</w:t>
      </w:r>
      <w:proofErr w:type="spellEnd"/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передано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773A"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состоянии, </w:t>
      </w:r>
      <w:r w:rsidR="0079773A">
        <w:rPr>
          <w:rFonts w:hAnsi="Times New Roman" w:cs="Times New Roman"/>
          <w:color w:val="000000"/>
          <w:sz w:val="24"/>
          <w:szCs w:val="24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находилось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ЛИЗИНГОДАТЕЛЯ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ЛИЗИНГОПОЛУЧАТЕЛЯ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преду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смотренных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лизинговые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платежи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просрочке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3.2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учатель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заплатить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пени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1%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невыплаченной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Лизинговому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порчей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уничтожением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произошедшие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2.1.5.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выкупить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выплати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лизинговые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платежи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никаких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модификаций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ухудшающих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качественные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эксплуатационные</w:t>
      </w:r>
      <w:r w:rsidRPr="00E50BBE">
        <w:rPr>
          <w:lang w:val="ru-RU"/>
        </w:rPr>
        <w:br/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2.1.7.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Произведенные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елем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отделимые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собственностью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неотделимых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улучшений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Лизингополучателем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возмещается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Лизингодателем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улучш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2.1.8.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капитальный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2.1.9.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вернуть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моменту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принял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воспользоваться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выкуп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Возврат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возврата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заплатить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пени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0,1%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месячной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="00FA1F4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заплатить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пени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просрочка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возникла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2.1.10.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зингополучатель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заключать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сублизинга</w:t>
      </w:r>
      <w:proofErr w:type="spellEnd"/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1.1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собственность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Продавца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приобретаемое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мущество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предназначено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инспектировать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правомочия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удобное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другу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адреса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номеров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факсов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телефонов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48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ыполнения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виновная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Сторона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компенсирует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полную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компенсацию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судебных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издержек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понесенные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местонахождения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0A4A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ПЛАТА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ПОЛЬЗОВАНИЕ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ПРЕДМЕТОМ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ЛИЗИНГА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арендных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00419"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лизинговых)</w:t>
      </w:r>
      <w:r w:rsidR="0090041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0419">
        <w:rPr>
          <w:rFonts w:hAnsi="Times New Roman" w:cs="Times New Roman"/>
          <w:color w:val="000000"/>
          <w:sz w:val="24"/>
          <w:szCs w:val="24"/>
        </w:rPr>
        <w:t>платежей</w:t>
      </w:r>
      <w:proofErr w:type="spellEnd"/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47A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47AA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000 (</w:t>
      </w:r>
      <w:r w:rsidR="001847A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миллиона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рублей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НДС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арендных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НДС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="001847AA">
        <w:rPr>
          <w:rFonts w:hAnsi="Times New Roman" w:cs="Times New Roman"/>
          <w:color w:val="000000"/>
          <w:sz w:val="24"/>
          <w:szCs w:val="24"/>
          <w:lang w:val="ru-RU"/>
        </w:rPr>
        <w:t>600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0419">
        <w:rPr>
          <w:rFonts w:hAnsi="Times New Roman" w:cs="Times New Roman"/>
          <w:color w:val="000000"/>
          <w:sz w:val="24"/>
          <w:szCs w:val="24"/>
          <w:lang w:val="ru-RU"/>
        </w:rPr>
        <w:t>00</w:t>
      </w:r>
      <w:r w:rsidR="0090041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миллиона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47AA">
        <w:rPr>
          <w:rFonts w:hAnsi="Times New Roman" w:cs="Times New Roman"/>
          <w:color w:val="000000"/>
          <w:sz w:val="24"/>
          <w:szCs w:val="24"/>
          <w:lang w:val="ru-RU"/>
        </w:rPr>
        <w:t>шестьсот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тысяч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рублей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Выкупная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цена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общую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сумму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уплачивается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лизинговыми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платежами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равными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выкупа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Платежи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поздн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00419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000 (</w:t>
      </w:r>
      <w:r w:rsidR="00900419">
        <w:rPr>
          <w:rFonts w:hAnsi="Times New Roman" w:cs="Times New Roman"/>
          <w:color w:val="000000"/>
          <w:sz w:val="24"/>
          <w:szCs w:val="24"/>
          <w:lang w:val="ru-RU"/>
        </w:rPr>
        <w:t>Сто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тысяч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рублей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НДС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уплате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наступают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пла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тежей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пересматривают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0A4A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РАСТОРЖЕНИЕ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равную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юридическую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36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соглашение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урегулируются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финансовые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расторжением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Лизингодате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расторгнуть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lang w:val="ru-RU"/>
        </w:rPr>
        <w:br/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вызванных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расторжением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отказом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E50BBE">
        <w:rPr>
          <w:lang w:val="ru-RU"/>
        </w:rPr>
        <w:br/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Лизингополучателя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надле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жащего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уплате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лизинговых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60 (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шестидесяти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0A4A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РАЗРЕШЕНИЕ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СПОРОВ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разногласия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50BBE">
        <w:rPr>
          <w:lang w:val="ru-RU"/>
        </w:rPr>
        <w:br/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нашедшим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3389" w:rsidRPr="00E50BBE">
        <w:rPr>
          <w:rFonts w:hAnsi="Times New Roman" w:cs="Times New Roman"/>
          <w:color w:val="000000"/>
          <w:sz w:val="24"/>
          <w:szCs w:val="24"/>
          <w:lang w:val="ru-RU"/>
        </w:rPr>
        <w:t>в тексте,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разрешаться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50BBE">
        <w:rPr>
          <w:lang w:val="ru-RU"/>
        </w:rPr>
        <w:br/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E50BBE" w:rsidRDefault="002569DC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неурегулировании</w:t>
      </w:r>
      <w:proofErr w:type="spellEnd"/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спорных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Арбитражном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Москвы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50B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10FD" w:rsidRPr="00546218" w:rsidRDefault="002569DC" w:rsidP="000A4A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6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6. </w:t>
      </w:r>
      <w:r w:rsidRPr="00546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АДРЕСА</w:t>
      </w:r>
      <w:r w:rsidRPr="00546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46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РЕКВИЗИТ</w:t>
      </w:r>
      <w:r w:rsidRPr="00546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546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6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46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6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ПОДПИСИ</w:t>
      </w:r>
      <w:r w:rsidRPr="00546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6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:rsidR="002310FD" w:rsidRPr="00546218" w:rsidRDefault="002310FD" w:rsidP="007977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4868"/>
      </w:tblGrid>
      <w:tr w:rsidR="002310FD" w:rsidRPr="00E50BBE" w:rsidTr="007E1336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FD" w:rsidRPr="00E50BBE" w:rsidRDefault="002569DC" w:rsidP="00C83389">
            <w:pPr>
              <w:rPr>
                <w:lang w:val="ru-RU"/>
              </w:rPr>
            </w:pP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Лизингодатель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50BBE">
              <w:rPr>
                <w:lang w:val="ru-RU"/>
              </w:rPr>
              <w:br/>
            </w:r>
            <w:r w:rsidR="00546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ООО «</w:t>
            </w:r>
            <w:proofErr w:type="spellStart"/>
            <w:r w:rsidR="00546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="00546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C83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119019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83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83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./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.: (495) 123-45-67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123446,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01001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4070281040000001111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6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F6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Сбербанк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17B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044525225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FD" w:rsidRPr="00A17B6E" w:rsidRDefault="002569DC" w:rsidP="00C83389">
            <w:pPr>
              <w:rPr>
                <w:lang w:val="ru-RU"/>
              </w:rPr>
            </w:pP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Лизингополучатель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C83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Цилиндр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C83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119019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E1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E13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./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.: (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495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987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1654321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01001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4070281040000002222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6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F6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Сбербанк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50BBE">
              <w:rPr>
                <w:lang w:val="ru-RU"/>
              </w:rPr>
              <w:br/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</w:t>
            </w:r>
            <w:r w:rsidRPr="00E50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17B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044525225</w:t>
            </w:r>
          </w:p>
        </w:tc>
      </w:tr>
      <w:tr w:rsidR="002310FD" w:rsidTr="007E1336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FD" w:rsidRPr="00D67B8D" w:rsidRDefault="002569DC" w:rsidP="0079773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0FD" w:rsidRPr="00D67B8D" w:rsidRDefault="002569DC" w:rsidP="0079773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67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  <w:tr w:rsidR="002310FD" w:rsidTr="007E1336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10FD" w:rsidRDefault="002310FD" w:rsidP="0079773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10FD" w:rsidRDefault="002310FD" w:rsidP="0079773A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10FD" w:rsidRDefault="002310FD" w:rsidP="0079773A">
      <w:pPr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2310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4AB5"/>
    <w:rsid w:val="001758ED"/>
    <w:rsid w:val="001847AA"/>
    <w:rsid w:val="002310FD"/>
    <w:rsid w:val="002569DC"/>
    <w:rsid w:val="002D33B1"/>
    <w:rsid w:val="002D3591"/>
    <w:rsid w:val="003514A0"/>
    <w:rsid w:val="004B6406"/>
    <w:rsid w:val="004F7E17"/>
    <w:rsid w:val="005068F1"/>
    <w:rsid w:val="00546218"/>
    <w:rsid w:val="00553C44"/>
    <w:rsid w:val="005A05CE"/>
    <w:rsid w:val="00653AF6"/>
    <w:rsid w:val="0079773A"/>
    <w:rsid w:val="007E1336"/>
    <w:rsid w:val="00900419"/>
    <w:rsid w:val="00A17B6E"/>
    <w:rsid w:val="00AE340F"/>
    <w:rsid w:val="00B73A5A"/>
    <w:rsid w:val="00BB056F"/>
    <w:rsid w:val="00BE466F"/>
    <w:rsid w:val="00C83389"/>
    <w:rsid w:val="00D67B8D"/>
    <w:rsid w:val="00DB449C"/>
    <w:rsid w:val="00E438A1"/>
    <w:rsid w:val="00E50BBE"/>
    <w:rsid w:val="00EF6BFC"/>
    <w:rsid w:val="00F01E19"/>
    <w:rsid w:val="00FA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2023-05-25T10:34:00Z</dcterms:created>
  <dcterms:modified xsi:type="dcterms:W3CDTF">2023-05-25T10:34:00Z</dcterms:modified>
</cp:coreProperties>
</file>