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0D" w:rsidRPr="009F0F63" w:rsidRDefault="0033700D" w:rsidP="0033700D">
      <w:pPr>
        <w:pStyle w:val="ConsPlusNormal"/>
        <w:jc w:val="right"/>
        <w:outlineLvl w:val="0"/>
      </w:pPr>
      <w:r w:rsidRPr="009F0F63">
        <w:t>Приложение N 1</w:t>
      </w:r>
    </w:p>
    <w:p w:rsidR="0033700D" w:rsidRPr="009F0F63" w:rsidRDefault="0033700D" w:rsidP="0033700D">
      <w:pPr>
        <w:pStyle w:val="ConsPlusNormal"/>
        <w:jc w:val="right"/>
      </w:pPr>
      <w:r w:rsidRPr="009F0F63">
        <w:t>к приказу ФНС России</w:t>
      </w:r>
    </w:p>
    <w:p w:rsidR="0033700D" w:rsidRPr="009F0F63" w:rsidRDefault="0033700D" w:rsidP="0033700D">
      <w:pPr>
        <w:pStyle w:val="ConsPlusNormal"/>
        <w:jc w:val="right"/>
      </w:pPr>
      <w:r w:rsidRPr="009F0F63">
        <w:t>от 07.02.2023 N ЕД-7-23/86@</w:t>
      </w:r>
    </w:p>
    <w:p w:rsidR="0033700D" w:rsidRPr="009F0F63" w:rsidRDefault="0033700D" w:rsidP="0033700D">
      <w:pPr>
        <w:pStyle w:val="ConsPlusNormal"/>
        <w:jc w:val="both"/>
      </w:pPr>
    </w:p>
    <w:p w:rsidR="0033700D" w:rsidRPr="009F0F63" w:rsidRDefault="0033700D" w:rsidP="0033700D">
      <w:pPr>
        <w:pStyle w:val="ConsPlusTitle"/>
        <w:jc w:val="center"/>
      </w:pPr>
      <w:bookmarkStart w:id="0" w:name="P34"/>
      <w:bookmarkEnd w:id="0"/>
      <w:r w:rsidRPr="009F0F63">
        <w:t>ИЗМЕНЕНИЯ,</w:t>
      </w:r>
    </w:p>
    <w:p w:rsidR="0033700D" w:rsidRPr="009F0F63" w:rsidRDefault="0033700D" w:rsidP="0033700D">
      <w:pPr>
        <w:pStyle w:val="ConsPlusTitle"/>
        <w:jc w:val="center"/>
      </w:pPr>
      <w:r w:rsidRPr="009F0F63">
        <w:t>ВНОСИМЫЕ В ПРИЛОЖЕНИЯ N 3, N 4, N 7 И N 8 К ПРИКАЗУ ФНС</w:t>
      </w:r>
    </w:p>
    <w:p w:rsidR="0033700D" w:rsidRPr="009F0F63" w:rsidRDefault="0033700D" w:rsidP="0033700D">
      <w:pPr>
        <w:pStyle w:val="ConsPlusTitle"/>
        <w:jc w:val="center"/>
      </w:pPr>
      <w:r w:rsidRPr="009F0F63">
        <w:t>РОССИИ ОТ 11.05.2021 N ЕД-7-23/478@</w:t>
      </w:r>
    </w:p>
    <w:p w:rsidR="0033700D" w:rsidRPr="009F0F63" w:rsidRDefault="0033700D" w:rsidP="0033700D">
      <w:pPr>
        <w:pStyle w:val="ConsPlusNormal"/>
        <w:jc w:val="both"/>
      </w:pPr>
    </w:p>
    <w:p w:rsidR="0033700D" w:rsidRPr="009F0F63" w:rsidRDefault="0033700D" w:rsidP="0033700D">
      <w:pPr>
        <w:pStyle w:val="ConsPlusNormal"/>
        <w:ind w:firstLine="540"/>
        <w:jc w:val="both"/>
      </w:pPr>
      <w:r w:rsidRPr="009F0F63">
        <w:t>1. В приложении N 3 "Форма решения об отмене полностью или частично решения о возмещении суммы налога на добавленную стоимость, заявленной к возмещению в заявительном порядке, при проведении налогового мониторинга":</w:t>
      </w:r>
    </w:p>
    <w:p w:rsidR="0033700D" w:rsidRPr="009F0F63" w:rsidRDefault="0033700D" w:rsidP="0033700D">
      <w:pPr>
        <w:pStyle w:val="ConsPlusNormal"/>
        <w:spacing w:before="220"/>
        <w:ind w:firstLine="540"/>
        <w:jc w:val="both"/>
      </w:pPr>
      <w:r w:rsidRPr="009F0F63">
        <w:t>1.1. Пункт 6 изложить в следующей редакции:</w:t>
      </w:r>
    </w:p>
    <w:p w:rsidR="0033700D" w:rsidRPr="009F0F63" w:rsidRDefault="0033700D" w:rsidP="0033700D">
      <w:pPr>
        <w:pStyle w:val="ConsPlusNonformat"/>
        <w:spacing w:before="200"/>
        <w:jc w:val="both"/>
      </w:pPr>
      <w:r w:rsidRPr="009F0F63">
        <w:t>"6.  Сумма налога на добавленную стоимость, подлежащая возмещению в связи с</w:t>
      </w:r>
    </w:p>
    <w:p w:rsidR="0033700D" w:rsidRPr="009F0F63" w:rsidRDefault="0033700D" w:rsidP="0033700D">
      <w:pPr>
        <w:pStyle w:val="ConsPlusNonformat"/>
        <w:jc w:val="both"/>
      </w:pPr>
      <w:r w:rsidRPr="009F0F63">
        <w:t>мотивированным мнением от _______________ N _______________, составленным в</w:t>
      </w:r>
    </w:p>
    <w:p w:rsidR="0033700D" w:rsidRPr="009F0F63" w:rsidRDefault="0033700D" w:rsidP="0033700D">
      <w:pPr>
        <w:pStyle w:val="ConsPlusNonformat"/>
        <w:jc w:val="both"/>
      </w:pPr>
      <w:r w:rsidRPr="009F0F63">
        <w:t xml:space="preserve">                              (дата)</w:t>
      </w:r>
    </w:p>
    <w:p w:rsidR="0033700D" w:rsidRPr="009F0F63" w:rsidRDefault="0033700D" w:rsidP="0033700D">
      <w:pPr>
        <w:pStyle w:val="ConsPlusNonformat"/>
        <w:jc w:val="both"/>
      </w:pPr>
      <w:r w:rsidRPr="009F0F63">
        <w:t>соответствии с пунктом 2 статьи 105.30 Кодекса ___________________________,</w:t>
      </w:r>
    </w:p>
    <w:p w:rsidR="0033700D" w:rsidRPr="009F0F63" w:rsidRDefault="0033700D" w:rsidP="0033700D">
      <w:pPr>
        <w:pStyle w:val="ConsPlusNonformat"/>
        <w:jc w:val="both"/>
      </w:pPr>
      <w:r w:rsidRPr="009F0F63">
        <w:t xml:space="preserve">                                                 (наименование налогового</w:t>
      </w:r>
    </w:p>
    <w:p w:rsidR="0033700D" w:rsidRPr="009F0F63" w:rsidRDefault="0033700D" w:rsidP="0033700D">
      <w:pPr>
        <w:pStyle w:val="ConsPlusNonformat"/>
        <w:jc w:val="both"/>
      </w:pPr>
      <w:r w:rsidRPr="009F0F63">
        <w:t xml:space="preserve">                                                         органа)</w:t>
      </w:r>
    </w:p>
    <w:p w:rsidR="0033700D" w:rsidRPr="009F0F63" w:rsidRDefault="0033700D" w:rsidP="0033700D">
      <w:pPr>
        <w:pStyle w:val="ConsPlusNonformat"/>
        <w:jc w:val="both"/>
      </w:pPr>
      <w:r w:rsidRPr="009F0F63">
        <w:t>составляет _____________ рублей.".</w:t>
      </w:r>
    </w:p>
    <w:p w:rsidR="0033700D" w:rsidRPr="009F0F63" w:rsidRDefault="0033700D" w:rsidP="0033700D">
      <w:pPr>
        <w:pStyle w:val="ConsPlusNormal"/>
        <w:ind w:firstLine="540"/>
        <w:jc w:val="both"/>
      </w:pPr>
      <w:r w:rsidRPr="009F0F63">
        <w:t>1.2. После пункта 6 дополнить пунктами 7 - 9 следующего содержания:</w:t>
      </w:r>
    </w:p>
    <w:p w:rsidR="0033700D" w:rsidRPr="009F0F63" w:rsidRDefault="0033700D" w:rsidP="0033700D">
      <w:pPr>
        <w:pStyle w:val="ConsPlusNormal"/>
        <w:spacing w:before="220"/>
        <w:ind w:firstLine="540"/>
        <w:jc w:val="both"/>
      </w:pPr>
      <w:r w:rsidRPr="009F0F63">
        <w:t>"7. Сумма налога на добавленную стоимость, излишне полученная налогоплательщиком в заявительном порядке, подлежащая возврату в бюджетную систему Российской Федерации, составляет ____________ рублей.</w:t>
      </w:r>
    </w:p>
    <w:p w:rsidR="0033700D" w:rsidRPr="009F0F63" w:rsidRDefault="0033700D" w:rsidP="0033700D">
      <w:pPr>
        <w:pStyle w:val="ConsPlusNormal"/>
        <w:spacing w:before="220"/>
        <w:ind w:firstLine="540"/>
        <w:jc w:val="both"/>
      </w:pPr>
      <w:r w:rsidRPr="009F0F63">
        <w:t>8. Сумма процентов, предусмотренных пунктом 9 статьи 79 Кодекса, подлежащих возврату в бюджетную систему Российской Федерации, составляет ________ рублей.</w:t>
      </w:r>
    </w:p>
    <w:p w:rsidR="0033700D" w:rsidRPr="009F0F63" w:rsidRDefault="0033700D" w:rsidP="0033700D">
      <w:pPr>
        <w:pStyle w:val="ConsPlusNormal"/>
        <w:spacing w:before="220"/>
        <w:ind w:firstLine="540"/>
        <w:jc w:val="both"/>
      </w:pPr>
      <w:r w:rsidRPr="009F0F63">
        <w:t>9. Сумма процентов, начисленных в соответствии с пунктом 17 статьи 176.1 Кодекса до дня принятия настоящего решения об отмене полностью или частично решения о возмещении суммы налога на добавленную стоимость, заявленной к возмещению в заявительном порядке, при проведении налогового мониторинга, составляет ________ рублей.".</w:t>
      </w:r>
    </w:p>
    <w:p w:rsidR="0033700D" w:rsidRPr="009F0F63" w:rsidRDefault="0033700D" w:rsidP="0033700D">
      <w:pPr>
        <w:pStyle w:val="ConsPlusNormal"/>
        <w:spacing w:before="220"/>
        <w:ind w:firstLine="540"/>
        <w:jc w:val="both"/>
      </w:pPr>
      <w:r w:rsidRPr="009F0F63">
        <w:t>1.3. Слова "Отменить решение" заменить словами:</w:t>
      </w:r>
    </w:p>
    <w:p w:rsidR="0033700D" w:rsidRPr="009F0F63" w:rsidRDefault="0033700D" w:rsidP="0033700D">
      <w:pPr>
        <w:pStyle w:val="ConsPlusNormal"/>
        <w:spacing w:before="220"/>
        <w:ind w:firstLine="540"/>
        <w:jc w:val="both"/>
      </w:pPr>
      <w:r w:rsidRPr="009F0F63">
        <w:t>"1. Отменить решение".</w:t>
      </w:r>
    </w:p>
    <w:p w:rsidR="0033700D" w:rsidRPr="009F0F63" w:rsidRDefault="0033700D" w:rsidP="0033700D">
      <w:pPr>
        <w:pStyle w:val="ConsPlusNormal"/>
        <w:spacing w:before="220"/>
        <w:ind w:firstLine="540"/>
        <w:jc w:val="both"/>
      </w:pPr>
      <w:r w:rsidRPr="009F0F63">
        <w:t>1.4. После слов "Код бюджетной классификации</w:t>
      </w:r>
    </w:p>
    <w:p w:rsidR="0033700D" w:rsidRPr="009F0F63" w:rsidRDefault="0033700D" w:rsidP="0033700D">
      <w:pPr>
        <w:pStyle w:val="ConsPlusNormal"/>
        <w:ind w:firstLine="540"/>
        <w:jc w:val="both"/>
      </w:pPr>
    </w:p>
    <w:p w:rsidR="0033700D" w:rsidRPr="009F0F63" w:rsidRDefault="0033700D" w:rsidP="0033700D">
      <w:pPr>
        <w:pStyle w:val="ConsPlusCell"/>
        <w:jc w:val="both"/>
      </w:pPr>
      <w:r w:rsidRPr="009F0F63">
        <w:t xml:space="preserve">    ┌─┬─┬─┬─┬─┬─┬─┬─┬─┬─┬─┬─┬─┬─┬─┬─┬─┬─┬─┬─┐</w:t>
      </w:r>
    </w:p>
    <w:p w:rsidR="0033700D" w:rsidRPr="009F0F63" w:rsidRDefault="0033700D" w:rsidP="0033700D">
      <w:pPr>
        <w:pStyle w:val="ConsPlusCell"/>
        <w:jc w:val="both"/>
      </w:pPr>
      <w:r w:rsidRPr="009F0F63">
        <w:t xml:space="preserve">    │ │ │ │ │ │ │ │ │ │ │ │ │ │ │ │ │ │ │ │ │"</w:t>
      </w:r>
    </w:p>
    <w:p w:rsidR="0033700D" w:rsidRPr="009F0F63" w:rsidRDefault="0033700D" w:rsidP="0033700D">
      <w:pPr>
        <w:pStyle w:val="ConsPlusCell"/>
        <w:jc w:val="both"/>
      </w:pPr>
      <w:r w:rsidRPr="009F0F63">
        <w:t xml:space="preserve">    └─┴─┴─┴─┴─┴─┴─┴─┴─┴─┴─┴─┴─┴─┴─┴─┴─┴─┴─┴─┘</w:t>
      </w:r>
    </w:p>
    <w:p w:rsidR="0033700D" w:rsidRPr="009F0F63" w:rsidRDefault="0033700D" w:rsidP="0033700D">
      <w:pPr>
        <w:pStyle w:val="ConsPlusNormal"/>
        <w:ind w:firstLine="540"/>
        <w:jc w:val="both"/>
      </w:pPr>
    </w:p>
    <w:p w:rsidR="0033700D" w:rsidRPr="009F0F63" w:rsidRDefault="0033700D" w:rsidP="0033700D">
      <w:pPr>
        <w:pStyle w:val="ConsPlusNormal"/>
        <w:ind w:firstLine="540"/>
        <w:jc w:val="both"/>
      </w:pPr>
      <w:r w:rsidRPr="009F0F63">
        <w:t>дополнить пунктом 2 следующего содержания:</w:t>
      </w:r>
    </w:p>
    <w:p w:rsidR="0033700D" w:rsidRPr="009F0F63" w:rsidRDefault="0033700D" w:rsidP="0033700D">
      <w:pPr>
        <w:pStyle w:val="ConsPlusNormal"/>
        <w:spacing w:before="220"/>
        <w:ind w:firstLine="540"/>
        <w:jc w:val="both"/>
      </w:pPr>
      <w:r w:rsidRPr="009F0F63">
        <w:t>"2. Настоящее решение об отмене полностью или частично решения о возмещении суммы налога на добавленную стоимость, заявленной к возмещению в заявительном порядке, при проведении налогового мониторинга вступает в силу с даты его принятия и подлежит исполнению в течение пяти дней с даты его получения.".</w:t>
      </w:r>
    </w:p>
    <w:p w:rsidR="0033700D" w:rsidRPr="009F0F63" w:rsidRDefault="0033700D" w:rsidP="0033700D">
      <w:pPr>
        <w:pStyle w:val="ConsPlusNormal"/>
        <w:spacing w:before="220"/>
        <w:ind w:firstLine="540"/>
        <w:jc w:val="both"/>
      </w:pPr>
      <w:r w:rsidRPr="009F0F63">
        <w:t>2. В приложении N 4 "Форма решения об отмене полностью или частично решения о возмещении суммы налога на добавленную стоимость, заявленной к возмещению в заявительном порядке, при проведении налогового мониторинга в связи с представлением уточненной налоговой декларации по налогу на добавленную стоимость":</w:t>
      </w:r>
    </w:p>
    <w:p w:rsidR="0033700D" w:rsidRPr="009F0F63" w:rsidRDefault="0033700D" w:rsidP="0033700D">
      <w:pPr>
        <w:pStyle w:val="ConsPlusNormal"/>
        <w:spacing w:before="220"/>
        <w:ind w:firstLine="540"/>
        <w:jc w:val="both"/>
      </w:pPr>
      <w:r w:rsidRPr="009F0F63">
        <w:lastRenderedPageBreak/>
        <w:t>2.1. После пункта 3 дополнить пунктами 4 - 6 следующего содержания:</w:t>
      </w:r>
    </w:p>
    <w:p w:rsidR="0033700D" w:rsidRPr="009F0F63" w:rsidRDefault="0033700D" w:rsidP="0033700D">
      <w:pPr>
        <w:pStyle w:val="ConsPlusNormal"/>
        <w:spacing w:before="220"/>
        <w:ind w:firstLine="540"/>
        <w:jc w:val="both"/>
      </w:pPr>
      <w:r w:rsidRPr="009F0F63">
        <w:t>"4. Сумма налога на добавленную стоимость, излишне полученная налогоплательщиком в заявительном порядке, подлежащая возврату в бюджетную систему Российской Федерации, составляет ________ рублей.</w:t>
      </w:r>
    </w:p>
    <w:p w:rsidR="0033700D" w:rsidRPr="009F0F63" w:rsidRDefault="0033700D" w:rsidP="0033700D">
      <w:pPr>
        <w:pStyle w:val="ConsPlusNormal"/>
        <w:spacing w:before="220"/>
        <w:ind w:firstLine="540"/>
        <w:jc w:val="both"/>
      </w:pPr>
      <w:r w:rsidRPr="009F0F63">
        <w:t>5. Сумма процентов, предусмотренных пунктом 9 статьи 79 Кодекса, подлежащих возврату в бюджетную систему Российской Федерации, составляет _________ рублей.</w:t>
      </w:r>
    </w:p>
    <w:p w:rsidR="0033700D" w:rsidRPr="009F0F63" w:rsidRDefault="0033700D" w:rsidP="0033700D">
      <w:pPr>
        <w:pStyle w:val="ConsPlusNormal"/>
        <w:spacing w:before="220"/>
        <w:ind w:firstLine="540"/>
        <w:jc w:val="both"/>
      </w:pPr>
      <w:r w:rsidRPr="009F0F63">
        <w:t>6. Сумма процентов, начисленных в соответствии с пунктом 17 статьи 176.1 Кодекса до дня принятия настоящего решения об отмене полностью или частично решения о возмещении суммы налога на добавленную стоимость, заявленной к возмещению в заявительном порядке, при проведении налогового мониторинга в связи с представлением уточненной налоговой декларации по налогу на добавленную стоимость, составляет ________ рублей.".</w:t>
      </w:r>
    </w:p>
    <w:p w:rsidR="0033700D" w:rsidRPr="009F0F63" w:rsidRDefault="0033700D" w:rsidP="0033700D">
      <w:pPr>
        <w:pStyle w:val="ConsPlusNormal"/>
        <w:spacing w:before="220"/>
        <w:ind w:firstLine="540"/>
        <w:jc w:val="both"/>
      </w:pPr>
      <w:r w:rsidRPr="009F0F63">
        <w:t>2.2. Слова "Отменить решение" заменить словами:</w:t>
      </w:r>
    </w:p>
    <w:p w:rsidR="0033700D" w:rsidRPr="009F0F63" w:rsidRDefault="0033700D" w:rsidP="0033700D">
      <w:pPr>
        <w:pStyle w:val="ConsPlusNormal"/>
        <w:spacing w:before="220"/>
        <w:ind w:firstLine="540"/>
        <w:jc w:val="both"/>
      </w:pPr>
      <w:r w:rsidRPr="009F0F63">
        <w:t>"1. Отменить решение".</w:t>
      </w:r>
    </w:p>
    <w:p w:rsidR="0033700D" w:rsidRPr="009F0F63" w:rsidRDefault="0033700D" w:rsidP="0033700D">
      <w:pPr>
        <w:pStyle w:val="ConsPlusNormal"/>
        <w:spacing w:before="220"/>
        <w:ind w:firstLine="540"/>
        <w:jc w:val="both"/>
      </w:pPr>
      <w:r w:rsidRPr="009F0F63">
        <w:t>2.3. После слов "Код бюджетной классификации</w:t>
      </w:r>
    </w:p>
    <w:p w:rsidR="0033700D" w:rsidRPr="009F0F63" w:rsidRDefault="0033700D" w:rsidP="0033700D">
      <w:pPr>
        <w:pStyle w:val="ConsPlusNormal"/>
        <w:ind w:firstLine="540"/>
        <w:jc w:val="both"/>
      </w:pPr>
    </w:p>
    <w:p w:rsidR="0033700D" w:rsidRPr="009F0F63" w:rsidRDefault="0033700D" w:rsidP="0033700D">
      <w:pPr>
        <w:pStyle w:val="ConsPlusCell"/>
        <w:jc w:val="both"/>
      </w:pPr>
      <w:r w:rsidRPr="009F0F63">
        <w:t xml:space="preserve">    ┌─┬─┬─┬─┬─┬─┬─┬─┬─┬─┬─┬─┬─┬─┬─┬─┬─┬─┬─┬─┐</w:t>
      </w:r>
    </w:p>
    <w:p w:rsidR="0033700D" w:rsidRPr="009F0F63" w:rsidRDefault="0033700D" w:rsidP="0033700D">
      <w:pPr>
        <w:pStyle w:val="ConsPlusCell"/>
        <w:jc w:val="both"/>
      </w:pPr>
      <w:r w:rsidRPr="009F0F63">
        <w:t xml:space="preserve">    │ │ │ │ │ │ │ │ │ │ │ │ │ │ │ │ │ │ │ │ │"</w:t>
      </w:r>
    </w:p>
    <w:p w:rsidR="0033700D" w:rsidRPr="009F0F63" w:rsidRDefault="0033700D" w:rsidP="0033700D">
      <w:pPr>
        <w:pStyle w:val="ConsPlusCell"/>
        <w:jc w:val="both"/>
      </w:pPr>
      <w:r w:rsidRPr="009F0F63">
        <w:t xml:space="preserve">    └─┴─┴─┴─┴─┴─┴─┴─┴─┴─┴─┴─┴─┴─┴─┴─┴─┴─┴─┴─┘</w:t>
      </w:r>
    </w:p>
    <w:p w:rsidR="0033700D" w:rsidRPr="009F0F63" w:rsidRDefault="0033700D" w:rsidP="0033700D">
      <w:pPr>
        <w:pStyle w:val="ConsPlusNormal"/>
        <w:ind w:firstLine="540"/>
        <w:jc w:val="both"/>
      </w:pPr>
    </w:p>
    <w:p w:rsidR="0033700D" w:rsidRPr="009F0F63" w:rsidRDefault="0033700D" w:rsidP="0033700D">
      <w:pPr>
        <w:pStyle w:val="ConsPlusNormal"/>
        <w:ind w:firstLine="540"/>
        <w:jc w:val="both"/>
      </w:pPr>
      <w:r w:rsidRPr="009F0F63">
        <w:t>дополнить пунктом 2 следующего содержания:</w:t>
      </w:r>
    </w:p>
    <w:p w:rsidR="0033700D" w:rsidRPr="009F0F63" w:rsidRDefault="0033700D" w:rsidP="0033700D">
      <w:pPr>
        <w:pStyle w:val="ConsPlusNormal"/>
        <w:spacing w:before="220"/>
        <w:ind w:firstLine="540"/>
        <w:jc w:val="both"/>
      </w:pPr>
      <w:r w:rsidRPr="009F0F63">
        <w:t>"2. Настоящее решение об отмене полностью или частично решения о возмещении суммы налога на добавленную стоимость, заявленной к возмещению в заявительном порядке, при проведении налогового мониторинга в связи с представлением уточненной налоговой декларации по налогу на добавленную стоимость вступает в силу с даты его принятия и подлежит исполнению в течение пяти дней с даты его получения.".</w:t>
      </w:r>
    </w:p>
    <w:p w:rsidR="0033700D" w:rsidRPr="009F0F63" w:rsidRDefault="0033700D" w:rsidP="0033700D">
      <w:pPr>
        <w:pStyle w:val="ConsPlusNormal"/>
        <w:spacing w:before="220"/>
        <w:ind w:firstLine="540"/>
        <w:jc w:val="both"/>
      </w:pPr>
      <w:r w:rsidRPr="009F0F63">
        <w:t>3. В приложении N 7 "Форма решения об отмене полностью или частично решения о возмещении суммы акциза, заявленной к возмещению в заявительном порядке, при проведении налогового мониторинга":</w:t>
      </w:r>
    </w:p>
    <w:p w:rsidR="0033700D" w:rsidRPr="009F0F63" w:rsidRDefault="0033700D" w:rsidP="0033700D">
      <w:pPr>
        <w:pStyle w:val="ConsPlusNormal"/>
        <w:spacing w:before="220"/>
        <w:ind w:firstLine="540"/>
        <w:jc w:val="both"/>
      </w:pPr>
      <w:r w:rsidRPr="009F0F63">
        <w:t>3.1. Пункт 2 изложить в следующей редакции:</w:t>
      </w:r>
    </w:p>
    <w:p w:rsidR="0033700D" w:rsidRPr="009F0F63" w:rsidRDefault="0033700D" w:rsidP="0033700D">
      <w:pPr>
        <w:pStyle w:val="ConsPlusNonformat"/>
        <w:spacing w:before="200"/>
        <w:jc w:val="both"/>
      </w:pPr>
      <w:r w:rsidRPr="009F0F63">
        <w:t>"2. Сумма акциза, подлежащая возмещению в связи с мотивированным мнением от</w:t>
      </w:r>
    </w:p>
    <w:p w:rsidR="0033700D" w:rsidRPr="009F0F63" w:rsidRDefault="0033700D" w:rsidP="0033700D">
      <w:pPr>
        <w:pStyle w:val="ConsPlusNonformat"/>
        <w:jc w:val="both"/>
      </w:pPr>
      <w:r w:rsidRPr="009F0F63">
        <w:t>_____________ N ___________, составленным в соответствии с пунктом 2 статьи</w:t>
      </w:r>
    </w:p>
    <w:p w:rsidR="0033700D" w:rsidRPr="009F0F63" w:rsidRDefault="0033700D" w:rsidP="0033700D">
      <w:pPr>
        <w:pStyle w:val="ConsPlusNonformat"/>
        <w:jc w:val="both"/>
      </w:pPr>
      <w:r w:rsidRPr="009F0F63">
        <w:t>105.30 Кодекса __________________________________, составляет _____ рублей.</w:t>
      </w:r>
    </w:p>
    <w:p w:rsidR="0033700D" w:rsidRPr="009F0F63" w:rsidRDefault="0033700D" w:rsidP="0033700D">
      <w:pPr>
        <w:pStyle w:val="ConsPlusNonformat"/>
        <w:jc w:val="both"/>
      </w:pPr>
      <w:r w:rsidRPr="009F0F63">
        <w:t xml:space="preserve">                (наименование налогового органа)</w:t>
      </w:r>
    </w:p>
    <w:p w:rsidR="0033700D" w:rsidRPr="009F0F63" w:rsidRDefault="0033700D" w:rsidP="0033700D">
      <w:pPr>
        <w:pStyle w:val="ConsPlusNormal"/>
        <w:ind w:firstLine="540"/>
        <w:jc w:val="both"/>
      </w:pPr>
      <w:r w:rsidRPr="009F0F63">
        <w:t>3.2. После пункта 2 дополнить пунктами 3 - 5 следующего содержания:</w:t>
      </w:r>
    </w:p>
    <w:p w:rsidR="0033700D" w:rsidRPr="009F0F63" w:rsidRDefault="0033700D" w:rsidP="0033700D">
      <w:pPr>
        <w:pStyle w:val="ConsPlusNormal"/>
        <w:spacing w:before="220"/>
        <w:ind w:firstLine="540"/>
        <w:jc w:val="both"/>
      </w:pPr>
      <w:r w:rsidRPr="009F0F63">
        <w:t>"3. Сумма акциза, излишне полученная налогоплательщиком в заявительном порядке, подлежащая возврату в бюджетную систему Российской Федерации, составляет __________ рублей.</w:t>
      </w:r>
    </w:p>
    <w:p w:rsidR="0033700D" w:rsidRPr="009F0F63" w:rsidRDefault="0033700D" w:rsidP="0033700D">
      <w:pPr>
        <w:pStyle w:val="ConsPlusNormal"/>
        <w:spacing w:before="220"/>
        <w:ind w:firstLine="540"/>
        <w:jc w:val="both"/>
      </w:pPr>
      <w:r w:rsidRPr="009F0F63">
        <w:t>4. Сумма процентов, предусмотренных пунктом 9 статьи 79 Кодекса, подлежащих возврату в бюджетную систему Российской Федерации, составляет ________ рублей.</w:t>
      </w:r>
    </w:p>
    <w:p w:rsidR="0033700D" w:rsidRPr="009F0F63" w:rsidRDefault="0033700D" w:rsidP="0033700D">
      <w:pPr>
        <w:pStyle w:val="ConsPlusNormal"/>
        <w:spacing w:before="220"/>
        <w:ind w:firstLine="540"/>
        <w:jc w:val="both"/>
      </w:pPr>
      <w:r w:rsidRPr="009F0F63">
        <w:t>5. Сумма процентов, начисленных в соответствии с пунктом 14 статьи 203.1 Кодекса до дня принятия настоящего решения об отмене полностью или частично решения о возмещении суммы акциза, заявленной к возмещению в заявительном порядке, при проведении налогового мониторинга, составляет ___________ рублей.".</w:t>
      </w:r>
    </w:p>
    <w:p w:rsidR="0033700D" w:rsidRPr="009F0F63" w:rsidRDefault="0033700D" w:rsidP="0033700D">
      <w:pPr>
        <w:pStyle w:val="ConsPlusNormal"/>
        <w:spacing w:before="220"/>
        <w:ind w:firstLine="540"/>
        <w:jc w:val="both"/>
      </w:pPr>
      <w:r w:rsidRPr="009F0F63">
        <w:lastRenderedPageBreak/>
        <w:t>3.3. Слова "Отменить решение" заменить словами:</w:t>
      </w:r>
    </w:p>
    <w:p w:rsidR="0033700D" w:rsidRPr="009F0F63" w:rsidRDefault="0033700D" w:rsidP="0033700D">
      <w:pPr>
        <w:pStyle w:val="ConsPlusNormal"/>
        <w:spacing w:before="220"/>
        <w:ind w:firstLine="540"/>
        <w:jc w:val="both"/>
      </w:pPr>
      <w:r w:rsidRPr="009F0F63">
        <w:t>"1. Отменить решение".</w:t>
      </w:r>
    </w:p>
    <w:p w:rsidR="0033700D" w:rsidRPr="009F0F63" w:rsidRDefault="0033700D" w:rsidP="0033700D">
      <w:pPr>
        <w:pStyle w:val="ConsPlusNormal"/>
        <w:spacing w:before="220"/>
        <w:ind w:firstLine="540"/>
        <w:jc w:val="both"/>
      </w:pPr>
      <w:r w:rsidRPr="009F0F63">
        <w:t>3.4. После слов "Код бюджетной классификации</w:t>
      </w:r>
    </w:p>
    <w:p w:rsidR="0033700D" w:rsidRPr="009F0F63" w:rsidRDefault="0033700D" w:rsidP="0033700D">
      <w:pPr>
        <w:pStyle w:val="ConsPlusNormal"/>
        <w:ind w:firstLine="540"/>
        <w:jc w:val="both"/>
      </w:pPr>
    </w:p>
    <w:p w:rsidR="0033700D" w:rsidRPr="009F0F63" w:rsidRDefault="0033700D" w:rsidP="0033700D">
      <w:pPr>
        <w:pStyle w:val="ConsPlusCell"/>
        <w:jc w:val="both"/>
      </w:pPr>
      <w:r w:rsidRPr="009F0F63">
        <w:t xml:space="preserve">    ┌─┬─┬─┬─┬─┬─┬─┬─┬─┬─┬─┬─┬─┬─┬─┬─┬─┬─┬─┬─┐</w:t>
      </w:r>
    </w:p>
    <w:p w:rsidR="0033700D" w:rsidRPr="009F0F63" w:rsidRDefault="0033700D" w:rsidP="0033700D">
      <w:pPr>
        <w:pStyle w:val="ConsPlusCell"/>
        <w:jc w:val="both"/>
      </w:pPr>
      <w:r w:rsidRPr="009F0F63">
        <w:t xml:space="preserve">    │ │ │ │ │ │ │ │ │ │ │ │ │ │ │ │ │ │ │ │ │"</w:t>
      </w:r>
    </w:p>
    <w:p w:rsidR="0033700D" w:rsidRPr="009F0F63" w:rsidRDefault="0033700D" w:rsidP="0033700D">
      <w:pPr>
        <w:pStyle w:val="ConsPlusCell"/>
        <w:jc w:val="both"/>
      </w:pPr>
      <w:r w:rsidRPr="009F0F63">
        <w:t xml:space="preserve">    └─┴─┴─┴─┴─┴─┴─┴─┴─┴─┴─┴─┴─┴─┴─┴─┴─┴─┴─┴─┘</w:t>
      </w:r>
    </w:p>
    <w:p w:rsidR="0033700D" w:rsidRPr="009F0F63" w:rsidRDefault="0033700D" w:rsidP="0033700D">
      <w:pPr>
        <w:pStyle w:val="ConsPlusNormal"/>
        <w:ind w:firstLine="540"/>
        <w:jc w:val="both"/>
      </w:pPr>
    </w:p>
    <w:p w:rsidR="0033700D" w:rsidRPr="009F0F63" w:rsidRDefault="0033700D" w:rsidP="0033700D">
      <w:pPr>
        <w:pStyle w:val="ConsPlusNormal"/>
        <w:ind w:firstLine="540"/>
        <w:jc w:val="both"/>
      </w:pPr>
      <w:r w:rsidRPr="009F0F63">
        <w:t>дополнить пунктом 2 следующего содержания:</w:t>
      </w:r>
    </w:p>
    <w:p w:rsidR="0033700D" w:rsidRPr="009F0F63" w:rsidRDefault="0033700D" w:rsidP="0033700D">
      <w:pPr>
        <w:pStyle w:val="ConsPlusNormal"/>
        <w:spacing w:before="220"/>
        <w:ind w:firstLine="540"/>
        <w:jc w:val="both"/>
      </w:pPr>
      <w:r w:rsidRPr="009F0F63">
        <w:t>"2. Настоящее решение об отмене полностью или частично решения о возмещении суммы акциза, заявленной к возмещению в заявительном порядке, при проведении налогового мониторинга вступает в силу с даты его принятия и подлежит исполнению в течение пяти дней с даты его получения.".</w:t>
      </w:r>
    </w:p>
    <w:p w:rsidR="0033700D" w:rsidRPr="009F0F63" w:rsidRDefault="0033700D" w:rsidP="0033700D">
      <w:pPr>
        <w:pStyle w:val="ConsPlusNormal"/>
        <w:spacing w:before="220"/>
        <w:ind w:firstLine="540"/>
        <w:jc w:val="both"/>
      </w:pPr>
      <w:r w:rsidRPr="009F0F63">
        <w:t>4. В приложении N 8 "Форма решения об отмене полностью или частично решения о возмещении суммы акциза, заявленной к возмещению в заявительном порядке, при проведении налогового мониторинга в связи с представлением уточненной налоговой декларации по акцизам":</w:t>
      </w:r>
    </w:p>
    <w:p w:rsidR="0033700D" w:rsidRPr="009F0F63" w:rsidRDefault="0033700D" w:rsidP="0033700D">
      <w:pPr>
        <w:pStyle w:val="ConsPlusNormal"/>
        <w:spacing w:before="220"/>
        <w:ind w:firstLine="540"/>
        <w:jc w:val="both"/>
      </w:pPr>
      <w:r w:rsidRPr="009F0F63">
        <w:t>4.1. Дополнить пунктами 4 - 6 следующего содержания:</w:t>
      </w:r>
    </w:p>
    <w:p w:rsidR="0033700D" w:rsidRPr="009F0F63" w:rsidRDefault="0033700D" w:rsidP="0033700D">
      <w:pPr>
        <w:pStyle w:val="ConsPlusNormal"/>
        <w:spacing w:before="220"/>
        <w:ind w:firstLine="540"/>
        <w:jc w:val="both"/>
      </w:pPr>
      <w:r w:rsidRPr="009F0F63">
        <w:t>"4. Сумма акциза, излишне полученная налогоплательщиком в заявительном порядке, подлежащая возврату в бюджетную систему Российской Федерации, составляет __________ рублей.</w:t>
      </w:r>
    </w:p>
    <w:p w:rsidR="0033700D" w:rsidRPr="009F0F63" w:rsidRDefault="0033700D" w:rsidP="0033700D">
      <w:pPr>
        <w:pStyle w:val="ConsPlusNormal"/>
        <w:spacing w:before="220"/>
        <w:ind w:firstLine="540"/>
        <w:jc w:val="both"/>
      </w:pPr>
      <w:r w:rsidRPr="009F0F63">
        <w:t>5. Сумма процентов, предусмотренных пунктом 9 статьи 79 Кодекса, подлежащих возврату в бюджетную систему Российской Федерации, составляет _________ рублей.</w:t>
      </w:r>
    </w:p>
    <w:p w:rsidR="0033700D" w:rsidRPr="009F0F63" w:rsidRDefault="0033700D" w:rsidP="0033700D">
      <w:pPr>
        <w:pStyle w:val="ConsPlusNormal"/>
        <w:spacing w:before="220"/>
        <w:ind w:firstLine="540"/>
        <w:jc w:val="both"/>
      </w:pPr>
      <w:r w:rsidRPr="009F0F63">
        <w:t>6. Сумма процентов, начисленных в соответствии с пунктом 14 статьи 203.1 Кодекса до дня принятия настоящего решения об отмене полностью или частично решения о возмещении суммы акциза, заявленной к возмещению в заявительном порядке, при проведении налогового мониторинга в связи с представлением уточненной налоговой декларации по акцизам, составляет _________ рублей.".</w:t>
      </w:r>
    </w:p>
    <w:p w:rsidR="0033700D" w:rsidRPr="009F0F63" w:rsidRDefault="0033700D" w:rsidP="0033700D">
      <w:pPr>
        <w:pStyle w:val="ConsPlusNormal"/>
        <w:spacing w:before="220"/>
        <w:ind w:firstLine="540"/>
        <w:jc w:val="both"/>
      </w:pPr>
      <w:r w:rsidRPr="009F0F63">
        <w:t>4.2. Слова "Отменить решение" заменить словам:</w:t>
      </w:r>
    </w:p>
    <w:p w:rsidR="0033700D" w:rsidRPr="009F0F63" w:rsidRDefault="0033700D" w:rsidP="0033700D">
      <w:pPr>
        <w:pStyle w:val="ConsPlusNormal"/>
        <w:spacing w:before="220"/>
        <w:ind w:firstLine="540"/>
        <w:jc w:val="both"/>
      </w:pPr>
      <w:r w:rsidRPr="009F0F63">
        <w:t>"1. Отменить решение".</w:t>
      </w:r>
    </w:p>
    <w:p w:rsidR="0033700D" w:rsidRPr="009F0F63" w:rsidRDefault="0033700D" w:rsidP="0033700D">
      <w:pPr>
        <w:pStyle w:val="ConsPlusNormal"/>
        <w:spacing w:before="220"/>
        <w:ind w:firstLine="540"/>
        <w:jc w:val="both"/>
      </w:pPr>
      <w:r w:rsidRPr="009F0F63">
        <w:t>4.3. После слов "Код бюджетной классификации</w:t>
      </w:r>
    </w:p>
    <w:p w:rsidR="0033700D" w:rsidRPr="009F0F63" w:rsidRDefault="0033700D" w:rsidP="0033700D">
      <w:pPr>
        <w:pStyle w:val="ConsPlusNormal"/>
        <w:ind w:firstLine="540"/>
        <w:jc w:val="both"/>
      </w:pPr>
    </w:p>
    <w:p w:rsidR="0033700D" w:rsidRPr="009F0F63" w:rsidRDefault="0033700D" w:rsidP="0033700D">
      <w:pPr>
        <w:pStyle w:val="ConsPlusCell"/>
        <w:jc w:val="both"/>
      </w:pPr>
      <w:r w:rsidRPr="009F0F63">
        <w:t xml:space="preserve">    ┌─┬─┬─┬─┬─┬─┬─┬─┬─┬─┬─┬─┬─┬─┬─┬─┬─┬─┬─┬─┐</w:t>
      </w:r>
    </w:p>
    <w:p w:rsidR="0033700D" w:rsidRPr="009F0F63" w:rsidRDefault="0033700D" w:rsidP="0033700D">
      <w:pPr>
        <w:pStyle w:val="ConsPlusCell"/>
        <w:jc w:val="both"/>
      </w:pPr>
      <w:r w:rsidRPr="009F0F63">
        <w:t xml:space="preserve">    │ │ │ │ │ │ │ │ │ │ │ │ │ │ │ │ │ │ │ │ │"</w:t>
      </w:r>
    </w:p>
    <w:p w:rsidR="0033700D" w:rsidRPr="009F0F63" w:rsidRDefault="0033700D" w:rsidP="0033700D">
      <w:pPr>
        <w:pStyle w:val="ConsPlusCell"/>
        <w:jc w:val="both"/>
      </w:pPr>
      <w:r w:rsidRPr="009F0F63">
        <w:t xml:space="preserve">    └─┴─┴─┴─┴─┴─┴─┴─┴─┴─┴─┴─┴─┴─┴─┴─┴─┴─┴─┴─┘</w:t>
      </w:r>
    </w:p>
    <w:p w:rsidR="0033700D" w:rsidRPr="009F0F63" w:rsidRDefault="0033700D" w:rsidP="0033700D">
      <w:pPr>
        <w:pStyle w:val="ConsPlusNormal"/>
        <w:ind w:firstLine="540"/>
        <w:jc w:val="both"/>
      </w:pPr>
    </w:p>
    <w:p w:rsidR="0033700D" w:rsidRPr="009F0F63" w:rsidRDefault="0033700D" w:rsidP="0033700D">
      <w:pPr>
        <w:pStyle w:val="ConsPlusNormal"/>
        <w:ind w:firstLine="540"/>
        <w:jc w:val="both"/>
      </w:pPr>
      <w:r w:rsidRPr="009F0F63">
        <w:t>дополнить пунктом 2 следующего содержания:</w:t>
      </w:r>
    </w:p>
    <w:p w:rsidR="0033700D" w:rsidRPr="009F0F63" w:rsidRDefault="0033700D" w:rsidP="0033700D">
      <w:pPr>
        <w:pStyle w:val="ConsPlusNormal"/>
        <w:spacing w:before="220"/>
        <w:ind w:firstLine="540"/>
        <w:jc w:val="both"/>
      </w:pPr>
      <w:r w:rsidRPr="009F0F63">
        <w:t>"2. Настоящее решение об отмене полностью или частично решения о возмещении суммы акциза, заявленной к возмещению в заявительном порядке, при проведении налогового мониторинга в связи с представлением уточненной налоговой декларации по акцизам вступает в силу с даты его принятия и подлежит исполнению в течение пяти дней с даты его получения.".</w:t>
      </w:r>
    </w:p>
    <w:p w:rsidR="0033700D" w:rsidRPr="009F0F63" w:rsidRDefault="0033700D" w:rsidP="0033700D">
      <w:pPr>
        <w:pStyle w:val="ConsPlusNormal"/>
        <w:jc w:val="both"/>
      </w:pPr>
    </w:p>
    <w:p w:rsidR="0033700D" w:rsidRPr="009F0F63" w:rsidRDefault="0033700D" w:rsidP="0033700D">
      <w:pPr>
        <w:pStyle w:val="ConsPlusNormal"/>
        <w:jc w:val="both"/>
      </w:pPr>
    </w:p>
    <w:p w:rsidR="0033700D" w:rsidRPr="009F0F63" w:rsidRDefault="0033700D" w:rsidP="0033700D">
      <w:pPr>
        <w:pStyle w:val="ConsPlusNormal"/>
        <w:jc w:val="both"/>
      </w:pPr>
    </w:p>
    <w:p w:rsidR="0033700D" w:rsidRPr="009F0F63" w:rsidRDefault="0033700D" w:rsidP="0033700D">
      <w:pPr>
        <w:pStyle w:val="ConsPlusNormal"/>
        <w:jc w:val="both"/>
      </w:pPr>
    </w:p>
    <w:p w:rsidR="0033700D" w:rsidRPr="009F0F63" w:rsidRDefault="0033700D" w:rsidP="0033700D">
      <w:pPr>
        <w:pStyle w:val="ConsPlusNormal"/>
        <w:jc w:val="both"/>
      </w:pPr>
    </w:p>
    <w:p w:rsidR="0033700D" w:rsidRPr="009F0F63" w:rsidRDefault="0033700D" w:rsidP="0033700D">
      <w:pPr>
        <w:pStyle w:val="ConsPlusNormal"/>
        <w:jc w:val="right"/>
        <w:outlineLvl w:val="0"/>
      </w:pPr>
      <w:r w:rsidRPr="009F0F63">
        <w:t>Приложение N 2</w:t>
      </w:r>
    </w:p>
    <w:p w:rsidR="0033700D" w:rsidRPr="009F0F63" w:rsidRDefault="0033700D" w:rsidP="0033700D">
      <w:pPr>
        <w:pStyle w:val="ConsPlusNormal"/>
        <w:jc w:val="right"/>
      </w:pPr>
      <w:r w:rsidRPr="009F0F63">
        <w:t>к приказу ФНС России</w:t>
      </w:r>
    </w:p>
    <w:p w:rsidR="0033700D" w:rsidRPr="009F0F63" w:rsidRDefault="0033700D" w:rsidP="0033700D">
      <w:pPr>
        <w:pStyle w:val="ConsPlusNormal"/>
        <w:jc w:val="right"/>
      </w:pPr>
      <w:r w:rsidRPr="009F0F63">
        <w:t>от 07.02.2023 N ЕД-7-23/86@</w:t>
      </w:r>
    </w:p>
    <w:p w:rsidR="0033700D" w:rsidRPr="009F0F63" w:rsidRDefault="0033700D" w:rsidP="0033700D">
      <w:pPr>
        <w:pStyle w:val="ConsPlusNormal"/>
        <w:jc w:val="both"/>
      </w:pPr>
    </w:p>
    <w:p w:rsidR="0033700D" w:rsidRPr="009F0F63" w:rsidRDefault="0033700D" w:rsidP="0033700D">
      <w:pPr>
        <w:pStyle w:val="ConsPlusNormal"/>
        <w:jc w:val="right"/>
      </w:pPr>
      <w:r w:rsidRPr="009F0F63">
        <w:t>"Приложение N 9</w:t>
      </w:r>
    </w:p>
    <w:p w:rsidR="0033700D" w:rsidRPr="009F0F63" w:rsidRDefault="0033700D" w:rsidP="0033700D">
      <w:pPr>
        <w:pStyle w:val="ConsPlusNormal"/>
        <w:jc w:val="both"/>
      </w:pPr>
    </w:p>
    <w:p w:rsidR="0033700D" w:rsidRPr="009F0F63" w:rsidRDefault="0033700D" w:rsidP="0033700D">
      <w:pPr>
        <w:pStyle w:val="ConsPlusNormal"/>
        <w:jc w:val="right"/>
      </w:pPr>
      <w:r w:rsidRPr="009F0F63">
        <w:t>Утверждено</w:t>
      </w:r>
    </w:p>
    <w:p w:rsidR="0033700D" w:rsidRPr="009F0F63" w:rsidRDefault="0033700D" w:rsidP="0033700D">
      <w:pPr>
        <w:pStyle w:val="ConsPlusNormal"/>
        <w:jc w:val="right"/>
      </w:pPr>
      <w:r w:rsidRPr="009F0F63">
        <w:t>приказом ФНС России</w:t>
      </w:r>
    </w:p>
    <w:p w:rsidR="0033700D" w:rsidRPr="009F0F63" w:rsidRDefault="0033700D" w:rsidP="0033700D">
      <w:pPr>
        <w:pStyle w:val="ConsPlusNormal"/>
        <w:jc w:val="right"/>
      </w:pPr>
      <w:r w:rsidRPr="009F0F63">
        <w:t>от 11.05.2021 N ЕД-7-23/478@</w:t>
      </w:r>
    </w:p>
    <w:p w:rsidR="0033700D" w:rsidRPr="009F0F63" w:rsidRDefault="0033700D" w:rsidP="0033700D">
      <w:pPr>
        <w:pStyle w:val="ConsPlusNormal"/>
        <w:jc w:val="both"/>
      </w:pPr>
    </w:p>
    <w:p w:rsidR="0033700D" w:rsidRPr="009F0F63" w:rsidRDefault="0033700D" w:rsidP="0033700D">
      <w:pPr>
        <w:pStyle w:val="ConsPlusNormal"/>
        <w:jc w:val="right"/>
      </w:pPr>
      <w:r w:rsidRPr="009F0F63">
        <w:t>Форма по КНД 1151155</w:t>
      </w:r>
    </w:p>
    <w:p w:rsidR="0033700D" w:rsidRPr="009F0F63" w:rsidRDefault="0033700D" w:rsidP="0033700D">
      <w:pPr>
        <w:pStyle w:val="ConsPlusNormal"/>
        <w:jc w:val="both"/>
      </w:pP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ИНН     │ │ │ │ │ │ │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      ┌─┬─┬─┐</w:t>
      </w:r>
    </w:p>
    <w:p w:rsidR="0033700D" w:rsidRPr="009F0F63" w:rsidRDefault="0033700D" w:rsidP="0033700D">
      <w:pPr>
        <w:pStyle w:val="ConsPlusNonformat"/>
        <w:jc w:val="both"/>
      </w:pPr>
      <w:r w:rsidRPr="009F0F63">
        <w:rPr>
          <w:sz w:val="16"/>
        </w:rPr>
        <w:t xml:space="preserve">                         КПП &lt;1&gt; │ │ │ │ │ │ │ │ │ │ Стр. │ │ │ │</w:t>
      </w:r>
    </w:p>
    <w:p w:rsidR="0033700D" w:rsidRPr="009F0F63" w:rsidRDefault="0033700D" w:rsidP="0033700D">
      <w:pPr>
        <w:pStyle w:val="ConsPlusNonformat"/>
        <w:jc w:val="both"/>
      </w:pPr>
      <w:r w:rsidRPr="009F0F63">
        <w:rPr>
          <w:sz w:val="16"/>
        </w:rPr>
        <w:t xml:space="preserve">                                 └─┴─┴─┴─┴─┴─┴─┴─┴─┘      └─┴─┴─┘</w:t>
      </w:r>
    </w:p>
    <w:p w:rsidR="0033700D" w:rsidRPr="009F0F63" w:rsidRDefault="0033700D" w:rsidP="0033700D">
      <w:pPr>
        <w:pStyle w:val="ConsPlusNonformat"/>
        <w:jc w:val="both"/>
      </w:pPr>
    </w:p>
    <w:p w:rsidR="0033700D" w:rsidRPr="009F0F63" w:rsidRDefault="0033700D" w:rsidP="0033700D">
      <w:pPr>
        <w:pStyle w:val="ConsPlusNonformat"/>
        <w:jc w:val="both"/>
      </w:pPr>
      <w:bookmarkStart w:id="1" w:name="P135"/>
      <w:bookmarkEnd w:id="1"/>
      <w:r w:rsidRPr="009F0F63">
        <w:rPr>
          <w:sz w:val="16"/>
        </w:rPr>
        <w:t xml:space="preserve">                                 Заявление</w:t>
      </w:r>
    </w:p>
    <w:p w:rsidR="0033700D" w:rsidRPr="009F0F63" w:rsidRDefault="0033700D" w:rsidP="0033700D">
      <w:pPr>
        <w:pStyle w:val="ConsPlusNonformat"/>
        <w:jc w:val="both"/>
      </w:pPr>
      <w:r w:rsidRPr="009F0F63">
        <w:rPr>
          <w:sz w:val="16"/>
        </w:rPr>
        <w:t xml:space="preserve">           о применении заявительного порядка возмещения налога</w:t>
      </w:r>
    </w:p>
    <w:p w:rsidR="0033700D" w:rsidRPr="009F0F63" w:rsidRDefault="0033700D" w:rsidP="0033700D">
      <w:pPr>
        <w:pStyle w:val="ConsPlusNonformat"/>
        <w:jc w:val="both"/>
      </w:pPr>
      <w:r w:rsidRPr="009F0F63">
        <w:rPr>
          <w:sz w:val="16"/>
        </w:rPr>
        <w:t xml:space="preserve">             на добавленную стоимость (акциза) при проведении</w:t>
      </w:r>
    </w:p>
    <w:p w:rsidR="0033700D" w:rsidRPr="009F0F63" w:rsidRDefault="0033700D" w:rsidP="0033700D">
      <w:pPr>
        <w:pStyle w:val="ConsPlusNonformat"/>
        <w:jc w:val="both"/>
      </w:pPr>
      <w:r w:rsidRPr="009F0F63">
        <w:rPr>
          <w:sz w:val="16"/>
        </w:rPr>
        <w:t xml:space="preserve">                          налогового мониторинга</w:t>
      </w:r>
    </w:p>
    <w:p w:rsidR="0033700D" w:rsidRPr="009F0F63" w:rsidRDefault="0033700D" w:rsidP="0033700D">
      <w:pPr>
        <w:pStyle w:val="ConsPlusNonformat"/>
        <w:jc w:val="both"/>
      </w:pP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Номер заявления &lt;2&gt;                     │ │ │ │ │ │ │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Представляется в налоговый орган (код)  │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Период проведения (год) &lt;3&gt;             │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КНД налоговой отчетности                │ │ │ │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Отчетный год                            │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Налоговый (отчетный) период (код) &lt;4&gt;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Номер корректировки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 ┌─┬─┐ ┌─┬─┬─┬─┐</w:t>
      </w:r>
    </w:p>
    <w:p w:rsidR="0033700D" w:rsidRPr="009F0F63" w:rsidRDefault="0033700D" w:rsidP="0033700D">
      <w:pPr>
        <w:pStyle w:val="ConsPlusNonformat"/>
        <w:jc w:val="both"/>
      </w:pPr>
      <w:r w:rsidRPr="009F0F63">
        <w:rPr>
          <w:sz w:val="16"/>
        </w:rPr>
        <w:t xml:space="preserve">              Дата представления декларации           │ │ │.│ │ │.│ │ │ │ │</w:t>
      </w:r>
    </w:p>
    <w:p w:rsidR="0033700D" w:rsidRPr="009F0F63" w:rsidRDefault="0033700D" w:rsidP="0033700D">
      <w:pPr>
        <w:pStyle w:val="ConsPlusNonformat"/>
        <w:jc w:val="both"/>
      </w:pPr>
      <w:r w:rsidRPr="009F0F63">
        <w:rPr>
          <w:sz w:val="16"/>
        </w:rPr>
        <w:t xml:space="preserve">                                                      └─┴─┘ └─┴─┘ └─┴─┴─┴─┘</w:t>
      </w:r>
    </w:p>
    <w:p w:rsidR="0033700D" w:rsidRPr="009F0F63" w:rsidRDefault="0033700D" w:rsidP="0033700D">
      <w:pPr>
        <w:pStyle w:val="ConsPlusNonformat"/>
        <w:jc w:val="both"/>
      </w:pPr>
    </w:p>
    <w:p w:rsidR="0033700D" w:rsidRPr="009F0F63" w:rsidRDefault="0033700D" w:rsidP="0033700D">
      <w:pPr>
        <w:pStyle w:val="ConsPlusNonformat"/>
        <w:jc w:val="both"/>
      </w:pPr>
      <w:r w:rsidRPr="009F0F63">
        <w:rPr>
          <w:sz w:val="16"/>
        </w:rPr>
        <w:t>Полное наименование организации - налогоплательщика</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 │ │ │ │ │ │ │ │ │ │ │ │ │ │ │ │ │ │ │ │ │ │ │ │ │ │ │ │ │ │ │ │ │ │ │ │ │ │ │ │</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 │ │ │ │ │ │ │ │ │ │ │ │ │ │ │ │ │ │ │ │ │ │ │ │ │ │ │ │ │ │ │ │ │ │ │ │ │ │ │ │</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 │ │ │ │ │ │ │ │ │ │ │ │ │ │ │ │ │ │ │ │ │ │ │ │ │ │ │ │ │ │ │ │ │ │ │ │ │ │ │ │</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 │ │ │ │ │ │ │ │ │ │ │ │ │ │ │ │ │ │ │ │ │ │ │ │ │ │ │ │ │ │ │ │ │ │ │ │ │ │ │ │</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 xml:space="preserve">                        ┌─┬─┬─┐ ┌─┐</w:t>
      </w:r>
    </w:p>
    <w:p w:rsidR="0033700D" w:rsidRPr="009F0F63" w:rsidRDefault="0033700D" w:rsidP="0033700D">
      <w:pPr>
        <w:pStyle w:val="ConsPlusNonformat"/>
        <w:jc w:val="both"/>
      </w:pPr>
      <w:r w:rsidRPr="009F0F63">
        <w:rPr>
          <w:sz w:val="16"/>
        </w:rPr>
        <w:t>На основании статьи &lt;5&gt; │ │ │ │.│ │ Налогового кодекса Российской Федерации</w:t>
      </w:r>
    </w:p>
    <w:p w:rsidR="0033700D" w:rsidRPr="009F0F63" w:rsidRDefault="0033700D" w:rsidP="0033700D">
      <w:pPr>
        <w:pStyle w:val="ConsPlusNonformat"/>
        <w:jc w:val="both"/>
      </w:pPr>
      <w:r w:rsidRPr="009F0F63">
        <w:rPr>
          <w:sz w:val="16"/>
        </w:rPr>
        <w:t xml:space="preserve">                        └─┴─┴─┘ └─┘</w:t>
      </w:r>
    </w:p>
    <w:p w:rsidR="0033700D" w:rsidRPr="009F0F63" w:rsidRDefault="0033700D" w:rsidP="0033700D">
      <w:pPr>
        <w:pStyle w:val="ConsPlusNonformat"/>
        <w:jc w:val="both"/>
      </w:pPr>
      <w:r w:rsidRPr="009F0F63">
        <w:rPr>
          <w:sz w:val="16"/>
        </w:rPr>
        <w:t>прошу возместить в заявительном порядке сумму</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 │ 1 - налога на добавленную стоимость; 2 - акциза</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в общем размере      │ │ │ │ │ │ │ │ │ │ │ │ │ │ │ рублей</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lastRenderedPageBreak/>
        <w:t xml:space="preserve">                              (цифрами)</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Код бюджетной классификации  │ │ │ │ │ │ │ │ │ │ │ │ │ │ │ │ │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Код по ОКТМО │ │ │ │ │ │ │ │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rmal"/>
        <w:jc w:val="both"/>
      </w:pP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ИНН     │ │ │ │ │ │ │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      ┌─┬─┬─┐</w:t>
      </w:r>
    </w:p>
    <w:p w:rsidR="0033700D" w:rsidRPr="009F0F63" w:rsidRDefault="0033700D" w:rsidP="0033700D">
      <w:pPr>
        <w:pStyle w:val="ConsPlusNonformat"/>
        <w:jc w:val="both"/>
      </w:pPr>
      <w:r w:rsidRPr="009F0F63">
        <w:rPr>
          <w:sz w:val="16"/>
        </w:rPr>
        <w:t xml:space="preserve">                         КПП &lt;1&gt; │ │ │ │ │ │ │ │ │ │ Стр. │ │ │ │</w:t>
      </w:r>
    </w:p>
    <w:p w:rsidR="0033700D" w:rsidRPr="009F0F63" w:rsidRDefault="0033700D" w:rsidP="0033700D">
      <w:pPr>
        <w:pStyle w:val="ConsPlusNonformat"/>
        <w:jc w:val="both"/>
      </w:pPr>
      <w:r w:rsidRPr="009F0F63">
        <w:rPr>
          <w:sz w:val="16"/>
        </w:rPr>
        <w:t xml:space="preserve">                                 └─┴─┴─┴─┴─┴─┴─┴─┴─┘      └─┴─┴─┘</w:t>
      </w:r>
    </w:p>
    <w:p w:rsidR="0033700D" w:rsidRPr="009F0F63" w:rsidRDefault="0033700D" w:rsidP="0033700D">
      <w:pPr>
        <w:pStyle w:val="ConsPlusNonformat"/>
        <w:jc w:val="both"/>
      </w:pPr>
    </w:p>
    <w:p w:rsidR="0033700D" w:rsidRPr="009F0F63" w:rsidRDefault="0033700D" w:rsidP="0033700D">
      <w:pPr>
        <w:pStyle w:val="ConsPlusNonformat"/>
        <w:jc w:val="both"/>
      </w:pPr>
      <w:r w:rsidRPr="009F0F63">
        <w:rPr>
          <w:sz w:val="16"/>
        </w:rPr>
        <w:t>┌─┐                                    ┌─┬─┬─┬─┬─┬─┬─┬─┬─┬─┬─┬─┬─┬─┐</w:t>
      </w:r>
    </w:p>
    <w:p w:rsidR="0033700D" w:rsidRPr="009F0F63" w:rsidRDefault="0033700D" w:rsidP="0033700D">
      <w:pPr>
        <w:pStyle w:val="ConsPlusNonformat"/>
        <w:jc w:val="both"/>
      </w:pPr>
      <w:r w:rsidRPr="009F0F63">
        <w:rPr>
          <w:sz w:val="16"/>
        </w:rPr>
        <w:t>│ │ вернуть на счет налогоплательщика  │ │ │ │ │ │ │ │ │ │ │ │ │ │ │ рублей</w:t>
      </w:r>
    </w:p>
    <w:p w:rsidR="0033700D" w:rsidRPr="009F0F63" w:rsidRDefault="0033700D" w:rsidP="0033700D">
      <w:pPr>
        <w:pStyle w:val="ConsPlusNonformat"/>
        <w:jc w:val="both"/>
      </w:pPr>
      <w:r w:rsidRPr="009F0F63">
        <w:rPr>
          <w:sz w:val="16"/>
        </w:rPr>
        <w:t>└─┘                                    └─┴─┴─┴─┴─┴─┴─┴─┴─┴─┴─┴─┴─┴─┘</w:t>
      </w:r>
    </w:p>
    <w:p w:rsidR="0033700D" w:rsidRPr="009F0F63" w:rsidRDefault="0033700D" w:rsidP="0033700D">
      <w:pPr>
        <w:pStyle w:val="ConsPlusNonformat"/>
        <w:jc w:val="both"/>
      </w:pPr>
      <w:r w:rsidRPr="009F0F63">
        <w:rPr>
          <w:sz w:val="16"/>
        </w:rPr>
        <w:t xml:space="preserve">                                                  (цифрами)</w:t>
      </w:r>
    </w:p>
    <w:p w:rsidR="0033700D" w:rsidRPr="009F0F63" w:rsidRDefault="0033700D" w:rsidP="0033700D">
      <w:pPr>
        <w:pStyle w:val="ConsPlusNonformat"/>
        <w:jc w:val="both"/>
      </w:pPr>
    </w:p>
    <w:p w:rsidR="0033700D" w:rsidRPr="009F0F63" w:rsidRDefault="0033700D" w:rsidP="0033700D">
      <w:pPr>
        <w:pStyle w:val="ConsPlusNonformat"/>
        <w:jc w:val="both"/>
      </w:pPr>
      <w:r w:rsidRPr="009F0F63">
        <w:rPr>
          <w:sz w:val="16"/>
        </w:rPr>
        <w:t xml:space="preserve">    Принимаю  на  себя  обязательство  вернуть  в бюджет излишне полученные</w:t>
      </w:r>
    </w:p>
    <w:p w:rsidR="0033700D" w:rsidRPr="009F0F63" w:rsidRDefault="0033700D" w:rsidP="0033700D">
      <w:pPr>
        <w:pStyle w:val="ConsPlusNonformat"/>
        <w:jc w:val="both"/>
      </w:pPr>
      <w:r w:rsidRPr="009F0F63">
        <w:rPr>
          <w:sz w:val="16"/>
        </w:rPr>
        <w:t>суммы,  включая  проценты,  предусмотренные  пунктом 9 статьи 79 Налогового</w:t>
      </w:r>
    </w:p>
    <w:p w:rsidR="0033700D" w:rsidRPr="009F0F63" w:rsidRDefault="0033700D" w:rsidP="0033700D">
      <w:pPr>
        <w:pStyle w:val="ConsPlusNonformat"/>
        <w:jc w:val="both"/>
      </w:pPr>
      <w:r w:rsidRPr="009F0F63">
        <w:rPr>
          <w:sz w:val="16"/>
        </w:rPr>
        <w:t>кодекса  Российской  Федерации  (в  случае  их  уплаты),  а  также уплатить</w:t>
      </w:r>
    </w:p>
    <w:p w:rsidR="0033700D" w:rsidRPr="009F0F63" w:rsidRDefault="0033700D" w:rsidP="0033700D">
      <w:pPr>
        <w:pStyle w:val="ConsPlusNonformat"/>
        <w:jc w:val="both"/>
      </w:pPr>
      <w:r w:rsidRPr="009F0F63">
        <w:rPr>
          <w:sz w:val="16"/>
        </w:rPr>
        <w:t>начисленные на указанные суммы проценты в порядке, установленном пунктом 17</w:t>
      </w:r>
    </w:p>
    <w:p w:rsidR="0033700D" w:rsidRPr="009F0F63" w:rsidRDefault="0033700D" w:rsidP="0033700D">
      <w:pPr>
        <w:pStyle w:val="ConsPlusNonformat"/>
        <w:jc w:val="both"/>
      </w:pPr>
      <w:r w:rsidRPr="009F0F63">
        <w:rPr>
          <w:sz w:val="16"/>
        </w:rPr>
        <w:t>статьи  176.1,  пунктом  14  статьи  203.1  Налогового  кодекса  Российской</w:t>
      </w:r>
    </w:p>
    <w:p w:rsidR="0033700D" w:rsidRPr="009F0F63" w:rsidRDefault="0033700D" w:rsidP="0033700D">
      <w:pPr>
        <w:pStyle w:val="ConsPlusNonformat"/>
        <w:jc w:val="both"/>
      </w:pPr>
      <w:r w:rsidRPr="009F0F63">
        <w:rPr>
          <w:sz w:val="16"/>
        </w:rPr>
        <w:t>Федерации,  в  случае, если решение о возмещении суммы налога, заявленной к</w:t>
      </w:r>
    </w:p>
    <w:p w:rsidR="0033700D" w:rsidRPr="009F0F63" w:rsidRDefault="0033700D" w:rsidP="0033700D">
      <w:pPr>
        <w:pStyle w:val="ConsPlusNonformat"/>
        <w:jc w:val="both"/>
      </w:pPr>
      <w:r w:rsidRPr="009F0F63">
        <w:rPr>
          <w:sz w:val="16"/>
        </w:rPr>
        <w:t>возмещению,    будет   отменено   полностью   или   частично   в   случаях,</w:t>
      </w:r>
    </w:p>
    <w:p w:rsidR="0033700D" w:rsidRPr="009F0F63" w:rsidRDefault="0033700D" w:rsidP="0033700D">
      <w:pPr>
        <w:pStyle w:val="ConsPlusNonformat"/>
        <w:jc w:val="both"/>
      </w:pPr>
      <w:r w:rsidRPr="009F0F63">
        <w:rPr>
          <w:sz w:val="16"/>
        </w:rPr>
        <w:t>предусмотренных   статьями   176.1,  203.1  Налогового  кодекса  Российской</w:t>
      </w:r>
    </w:p>
    <w:p w:rsidR="0033700D" w:rsidRPr="009F0F63" w:rsidRDefault="0033700D" w:rsidP="0033700D">
      <w:pPr>
        <w:pStyle w:val="ConsPlusNonformat"/>
        <w:jc w:val="both"/>
      </w:pPr>
      <w:r w:rsidRPr="009F0F63">
        <w:rPr>
          <w:sz w:val="16"/>
        </w:rPr>
        <w:t>Федерации.</w:t>
      </w:r>
    </w:p>
    <w:p w:rsidR="0033700D" w:rsidRPr="009F0F63" w:rsidRDefault="0033700D" w:rsidP="0033700D">
      <w:pPr>
        <w:pStyle w:val="ConsPlusNonformat"/>
        <w:jc w:val="both"/>
      </w:pP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Заявление составлено на │ │ │ │ страницах.</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w:t>
      </w:r>
    </w:p>
    <w:p w:rsidR="0033700D" w:rsidRPr="009F0F63" w:rsidRDefault="0033700D" w:rsidP="0033700D">
      <w:pPr>
        <w:pStyle w:val="ConsPlusNonformat"/>
        <w:jc w:val="both"/>
      </w:pPr>
      <w:r w:rsidRPr="009F0F63">
        <w:rPr>
          <w:sz w:val="16"/>
        </w:rPr>
        <w:t xml:space="preserve"> Достоверность и полноту сведений, указанных│  Заполняется работником налогового органа</w:t>
      </w:r>
    </w:p>
    <w:p w:rsidR="0033700D" w:rsidRPr="009F0F63" w:rsidRDefault="0033700D" w:rsidP="0033700D">
      <w:pPr>
        <w:pStyle w:val="ConsPlusNonformat"/>
        <w:jc w:val="both"/>
      </w:pPr>
      <w:r w:rsidRPr="009F0F63">
        <w:rPr>
          <w:sz w:val="16"/>
        </w:rPr>
        <w:t xml:space="preserve"> в настоящем заявлении, подтверждаю:        │     Сведения о представлении заявления</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 1 - налогоплательщик                   │Настоящее заявление представлено</w:t>
      </w:r>
    </w:p>
    <w:p w:rsidR="0033700D" w:rsidRPr="009F0F63" w:rsidRDefault="0033700D" w:rsidP="0033700D">
      <w:pPr>
        <w:pStyle w:val="ConsPlusNonformat"/>
        <w:jc w:val="both"/>
      </w:pPr>
      <w:r w:rsidRPr="009F0F63">
        <w:rPr>
          <w:sz w:val="16"/>
        </w:rPr>
        <w:t xml:space="preserve"> │ │ 2 - представитель налогоплательщика    │             ┌─┬─┐</w:t>
      </w:r>
    </w:p>
    <w:p w:rsidR="0033700D" w:rsidRPr="009F0F63" w:rsidRDefault="0033700D" w:rsidP="0033700D">
      <w:pPr>
        <w:pStyle w:val="ConsPlusNonformat"/>
        <w:jc w:val="both"/>
      </w:pPr>
      <w:r w:rsidRPr="009F0F63">
        <w:rPr>
          <w:sz w:val="16"/>
        </w:rPr>
        <w:t xml:space="preserve"> └─┘                                        │(код) &lt;7&gt;    │ │ │</w:t>
      </w:r>
    </w:p>
    <w:p w:rsidR="0033700D" w:rsidRPr="009F0F63" w:rsidRDefault="0033700D" w:rsidP="0033700D">
      <w:pPr>
        <w:pStyle w:val="ConsPlusNonformat"/>
        <w:jc w:val="both"/>
      </w:pPr>
      <w:r w:rsidRPr="009F0F63">
        <w:rPr>
          <w:sz w:val="16"/>
        </w:rPr>
        <w:t>┌─┬─┬─┬─┬─┬─┬─┬─┬─┬─┬─┬─┬─┬─┬─┬─┬─┬─┬─┬─┬─┐ │             └─┴─┘</w:t>
      </w:r>
    </w:p>
    <w:p w:rsidR="0033700D" w:rsidRPr="009F0F63" w:rsidRDefault="0033700D" w:rsidP="0033700D">
      <w:pPr>
        <w:pStyle w:val="ConsPlusNonformat"/>
        <w:jc w:val="both"/>
      </w:pPr>
      <w:r w:rsidRPr="009F0F63">
        <w:rPr>
          <w:sz w:val="16"/>
        </w:rPr>
        <w:t>│ │ │ │ │ │ │ │ │ │ │ │ │ │ │ │ │ │ │ │ │ │ │   ┌─┬─┬─┐</w:t>
      </w:r>
    </w:p>
    <w:p w:rsidR="0033700D" w:rsidRPr="009F0F63" w:rsidRDefault="0033700D" w:rsidP="0033700D">
      <w:pPr>
        <w:pStyle w:val="ConsPlusNonformat"/>
        <w:jc w:val="both"/>
      </w:pPr>
      <w:r w:rsidRPr="009F0F63">
        <w:rPr>
          <w:sz w:val="16"/>
        </w:rPr>
        <w:t>└─┴─┴─┴─┴─┴─┴─┴─┴─┴─┴─┴─┴─┴─┴─┴─┴─┴─┴─┴─┴─┘ │на │ │ │ │ страницах с приложением</w:t>
      </w:r>
    </w:p>
    <w:p w:rsidR="0033700D" w:rsidRPr="009F0F63" w:rsidRDefault="0033700D" w:rsidP="0033700D">
      <w:pPr>
        <w:pStyle w:val="ConsPlusNonformat"/>
        <w:jc w:val="both"/>
      </w:pPr>
      <w:r w:rsidRPr="009F0F63">
        <w:rPr>
          <w:sz w:val="16"/>
        </w:rPr>
        <w:t>┌─┬─┬─┬─┬─┬─┬─┬─┬─┬─┬─┬─┬─┬─┬─┬─┬─┬─┬─┬─┬─┐ │   └─┴─┴─┘</w:t>
      </w:r>
    </w:p>
    <w:p w:rsidR="0033700D" w:rsidRPr="009F0F63" w:rsidRDefault="0033700D" w:rsidP="0033700D">
      <w:pPr>
        <w:pStyle w:val="ConsPlusNonformat"/>
        <w:jc w:val="both"/>
      </w:pPr>
      <w:r w:rsidRPr="009F0F63">
        <w:rPr>
          <w:sz w:val="16"/>
        </w:rPr>
        <w:t>│ │ │ │ │ │ │ │ │ │ │ │ │ │ │ │ │ │ │ │ │ │ │подтверждающих документов или их</w:t>
      </w:r>
    </w:p>
    <w:p w:rsidR="0033700D" w:rsidRPr="009F0F63" w:rsidRDefault="0033700D" w:rsidP="0033700D">
      <w:pPr>
        <w:pStyle w:val="ConsPlusNonformat"/>
        <w:jc w:val="both"/>
      </w:pPr>
      <w:r w:rsidRPr="009F0F63">
        <w:rPr>
          <w:sz w:val="16"/>
        </w:rPr>
        <w:t>└─┴─┴─┴─┴─┴─┴─┴─┴─┴─┴─┴─┴─┴─┴─┴─┴─┴─┴─┴─┴─┘ │         ┌─┬─┬─┐</w:t>
      </w:r>
    </w:p>
    <w:p w:rsidR="0033700D" w:rsidRPr="009F0F63" w:rsidRDefault="0033700D" w:rsidP="0033700D">
      <w:pPr>
        <w:pStyle w:val="ConsPlusNonformat"/>
        <w:jc w:val="both"/>
      </w:pPr>
      <w:r w:rsidRPr="009F0F63">
        <w:rPr>
          <w:sz w:val="16"/>
        </w:rPr>
        <w:t>┌─┬─┬─┬─┬─┬─┬─┬─┬─┬─┬─┬─┬─┬─┬─┬─┬─┬─┬─┬─┬─┐ │копий на │ │ │ │ листах</w:t>
      </w:r>
    </w:p>
    <w:p w:rsidR="0033700D" w:rsidRPr="009F0F63" w:rsidRDefault="0033700D" w:rsidP="0033700D">
      <w:pPr>
        <w:pStyle w:val="ConsPlusNonformat"/>
        <w:jc w:val="both"/>
      </w:pPr>
      <w:r w:rsidRPr="009F0F63">
        <w:rPr>
          <w:sz w:val="16"/>
        </w:rPr>
        <w:t>│ │ │ │ │ │ │ │ │ │ │ │ │ │ │ │ │ │ │ │ │ │ │         └─┴─┴─┘</w:t>
      </w:r>
    </w:p>
    <w:p w:rsidR="0033700D" w:rsidRPr="009F0F63" w:rsidRDefault="0033700D" w:rsidP="0033700D">
      <w:pPr>
        <w:pStyle w:val="ConsPlusNonformat"/>
        <w:jc w:val="both"/>
      </w:pPr>
      <w:r w:rsidRPr="009F0F63">
        <w:rPr>
          <w:sz w:val="16"/>
        </w:rPr>
        <w:t>└─┴─┴─┴─┴─┴─┴─┴─┴─┴─┴─┴─┴─┴─┴─┴─┴─┴─┴─┴─┴─┘ │                    ┌─┬─┐ ┌─┬─┐ ┌─┬─┬─┬─┐</w:t>
      </w:r>
    </w:p>
    <w:p w:rsidR="0033700D" w:rsidRPr="009F0F63" w:rsidRDefault="0033700D" w:rsidP="0033700D">
      <w:pPr>
        <w:pStyle w:val="ConsPlusNonformat"/>
        <w:jc w:val="both"/>
      </w:pPr>
      <w:r w:rsidRPr="009F0F63">
        <w:rPr>
          <w:sz w:val="16"/>
        </w:rPr>
        <w:t xml:space="preserve">               (Ф.И.О.) &lt;6&gt;                 │Дата представления  │ │ │.│ │ │.│ │ │ │ │</w:t>
      </w:r>
    </w:p>
    <w:p w:rsidR="0033700D" w:rsidRPr="009F0F63" w:rsidRDefault="0033700D" w:rsidP="0033700D">
      <w:pPr>
        <w:pStyle w:val="ConsPlusNonformat"/>
        <w:jc w:val="both"/>
      </w:pPr>
      <w:r w:rsidRPr="009F0F63">
        <w:rPr>
          <w:sz w:val="16"/>
        </w:rPr>
        <w:t xml:space="preserve">                                            │заявления           └─┴─┘ └─┴─┘ └─┴─┴─┴─┘</w:t>
      </w:r>
    </w:p>
    <w:p w:rsidR="0033700D" w:rsidRPr="009F0F63" w:rsidRDefault="0033700D" w:rsidP="0033700D">
      <w:pPr>
        <w:pStyle w:val="ConsPlusNonformat"/>
        <w:jc w:val="both"/>
      </w:pPr>
      <w:r w:rsidRPr="009F0F63">
        <w:rPr>
          <w:sz w:val="16"/>
        </w:rPr>
        <w:t>Номер контактного телефона                  │</w:t>
      </w:r>
    </w:p>
    <w:p w:rsidR="0033700D" w:rsidRPr="009F0F63" w:rsidRDefault="0033700D" w:rsidP="0033700D">
      <w:pPr>
        <w:pStyle w:val="ConsPlusNonformat"/>
        <w:jc w:val="both"/>
      </w:pPr>
      <w:r w:rsidRPr="009F0F63">
        <w:rPr>
          <w:sz w:val="16"/>
        </w:rPr>
        <w:t>┌─┬─┬─┬─┬─┬─┬─┬─┬─┬─┬─┬─┬─┬─┬─┬─┬─┬─┬─┬─┬─┐ │Зарегистри-  ┌─┬─┬─┬─┬─┬─┬─┬─┬─┬─┬─┬─┬─┬─┐</w:t>
      </w:r>
    </w:p>
    <w:p w:rsidR="0033700D" w:rsidRPr="009F0F63" w:rsidRDefault="0033700D" w:rsidP="0033700D">
      <w:pPr>
        <w:pStyle w:val="ConsPlusNonformat"/>
        <w:jc w:val="both"/>
      </w:pPr>
      <w:r w:rsidRPr="009F0F63">
        <w:rPr>
          <w:sz w:val="16"/>
        </w:rPr>
        <w:t>│ │ │ │ │ │ │ │ │ │ │ │ │ │ │ │ │ │ │ │ │ │ │ровано за N  │ │ │ │ │ │ │ │ │ │ │ │ │ │ │</w:t>
      </w:r>
    </w:p>
    <w:p w:rsidR="0033700D" w:rsidRPr="009F0F63" w:rsidRDefault="0033700D" w:rsidP="0033700D">
      <w:pPr>
        <w:pStyle w:val="ConsPlusNonformat"/>
        <w:jc w:val="both"/>
      </w:pPr>
      <w:r w:rsidRPr="009F0F63">
        <w:rPr>
          <w:sz w:val="16"/>
        </w:rPr>
        <w:t>└─┴─┴─┴─┴─┴─┴─┴─┴─┴─┴─┴─┴─┴─┴─┴─┴─┴─┴─┴─┴─┘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 ┌─┬─┐ ┌─┬─┬─┬─┐ │_________________________  _________________</w:t>
      </w:r>
    </w:p>
    <w:p w:rsidR="0033700D" w:rsidRPr="009F0F63" w:rsidRDefault="0033700D" w:rsidP="0033700D">
      <w:pPr>
        <w:pStyle w:val="ConsPlusNonformat"/>
        <w:jc w:val="both"/>
      </w:pPr>
      <w:r w:rsidRPr="009F0F63">
        <w:rPr>
          <w:sz w:val="16"/>
        </w:rPr>
        <w:t>Подпись _______  Дата │ │ │.│ │ │.│ │ │ │ │ │        Ф.И.О. &lt;7&gt;              Подпись</w:t>
      </w:r>
    </w:p>
    <w:p w:rsidR="0033700D" w:rsidRPr="009F0F63" w:rsidRDefault="0033700D" w:rsidP="0033700D">
      <w:pPr>
        <w:pStyle w:val="ConsPlusNonformat"/>
        <w:jc w:val="both"/>
      </w:pPr>
      <w:r w:rsidRPr="009F0F63">
        <w:rPr>
          <w:sz w:val="16"/>
        </w:rPr>
        <w:t xml:space="preserve">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(Ф.И.О.) &lt;7&gt;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Наименование и реквизиты документа,    │</w:t>
      </w:r>
    </w:p>
    <w:p w:rsidR="0033700D" w:rsidRPr="009F0F63" w:rsidRDefault="0033700D" w:rsidP="0033700D">
      <w:pPr>
        <w:pStyle w:val="ConsPlusNonformat"/>
        <w:jc w:val="both"/>
      </w:pPr>
      <w:r w:rsidRPr="009F0F63">
        <w:rPr>
          <w:sz w:val="16"/>
        </w:rPr>
        <w:t xml:space="preserve">  подтверждающие полномочия представителя   │</w:t>
      </w:r>
    </w:p>
    <w:p w:rsidR="0033700D" w:rsidRPr="009F0F63" w:rsidRDefault="0033700D" w:rsidP="0033700D">
      <w:pPr>
        <w:pStyle w:val="ConsPlusNonformat"/>
        <w:jc w:val="both"/>
      </w:pPr>
      <w:r w:rsidRPr="009F0F63">
        <w:rPr>
          <w:sz w:val="16"/>
        </w:rPr>
        <w:t>┌─┬─┬─┬─┬─┬─┬─┬─┬─┬─┬─┬─┬─┬─┬─┬─┬─┬─┬─┬─┬─┐ │</w:t>
      </w:r>
    </w:p>
    <w:p w:rsidR="0033700D" w:rsidRPr="009F0F63" w:rsidRDefault="0033700D" w:rsidP="0033700D">
      <w:pPr>
        <w:pStyle w:val="ConsPlusNonformat"/>
        <w:jc w:val="both"/>
      </w:pPr>
      <w:r w:rsidRPr="009F0F63">
        <w:rPr>
          <w:sz w:val="16"/>
        </w:rPr>
        <w:t>│ │ │ │ │ │ │ │ │ │ │ │ │ │ │ │ │ │ │ │ │ │ │</w:t>
      </w:r>
    </w:p>
    <w:p w:rsidR="0033700D" w:rsidRPr="009F0F63" w:rsidRDefault="0033700D" w:rsidP="0033700D">
      <w:pPr>
        <w:pStyle w:val="ConsPlusNonformat"/>
        <w:jc w:val="both"/>
      </w:pPr>
      <w:r w:rsidRPr="009F0F63">
        <w:rPr>
          <w:sz w:val="16"/>
        </w:rPr>
        <w:t>└─┴─┴─┴─┴─┴─┴─┴─┴─┴─┴─┴─┴─┴─┴─┴─┴─┴─┴─┴─┴─┘ │</w:t>
      </w:r>
    </w:p>
    <w:p w:rsidR="0033700D" w:rsidRPr="009F0F63" w:rsidRDefault="0033700D" w:rsidP="0033700D">
      <w:pPr>
        <w:pStyle w:val="ConsPlusNonformat"/>
        <w:jc w:val="both"/>
      </w:pPr>
      <w:r w:rsidRPr="009F0F63">
        <w:rPr>
          <w:sz w:val="16"/>
        </w:rPr>
        <w:t>┌─┬─┬─┬─┬─┬─┬─┬─┬─┬─┬─┬─┬─┬─┬─┬─┬─┬─┬─┬─┬─┐ │</w:t>
      </w:r>
    </w:p>
    <w:p w:rsidR="0033700D" w:rsidRPr="009F0F63" w:rsidRDefault="0033700D" w:rsidP="0033700D">
      <w:pPr>
        <w:pStyle w:val="ConsPlusNonformat"/>
        <w:jc w:val="both"/>
      </w:pPr>
      <w:r w:rsidRPr="009F0F63">
        <w:rPr>
          <w:sz w:val="16"/>
        </w:rPr>
        <w:t>│ │ │ │ │ │ │ │ │ │ │ │ │ │ │ │ │ │ │ │ │ │ │</w:t>
      </w:r>
    </w:p>
    <w:p w:rsidR="0033700D" w:rsidRPr="009F0F63" w:rsidRDefault="0033700D" w:rsidP="0033700D">
      <w:pPr>
        <w:pStyle w:val="ConsPlusNonformat"/>
        <w:jc w:val="both"/>
      </w:pPr>
      <w:r w:rsidRPr="009F0F63">
        <w:rPr>
          <w:sz w:val="16"/>
        </w:rPr>
        <w:t>└─┴─┴─┴─┴─┴─┴─┴─┴─┴─┴─┴─┴─┴─┴─┴─┴─┴─┴─┴─┴─┘ │</w:t>
      </w:r>
    </w:p>
    <w:p w:rsidR="0033700D" w:rsidRPr="009F0F63" w:rsidRDefault="0033700D" w:rsidP="0033700D">
      <w:pPr>
        <w:pStyle w:val="ConsPlusNormal"/>
        <w:jc w:val="both"/>
      </w:pP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ИНН     │ │ │ │ │ │ │ │ │ │ │</w:t>
      </w:r>
    </w:p>
    <w:p w:rsidR="0033700D" w:rsidRPr="009F0F63" w:rsidRDefault="0033700D" w:rsidP="0033700D">
      <w:pPr>
        <w:pStyle w:val="ConsPlusNonformat"/>
        <w:jc w:val="both"/>
      </w:pPr>
      <w:r w:rsidRPr="009F0F63">
        <w:rPr>
          <w:sz w:val="16"/>
        </w:rPr>
        <w:t xml:space="preserve">                                           └─┴─┴─┴─┴─┴─┴─┴─┴─┴─┘</w:t>
      </w:r>
    </w:p>
    <w:p w:rsidR="0033700D" w:rsidRPr="009F0F63" w:rsidRDefault="0033700D" w:rsidP="0033700D">
      <w:pPr>
        <w:pStyle w:val="ConsPlusNonformat"/>
        <w:jc w:val="both"/>
      </w:pPr>
      <w:r w:rsidRPr="009F0F63">
        <w:rPr>
          <w:sz w:val="16"/>
        </w:rPr>
        <w:t xml:space="preserve">                                           ┌─┬─┬─┬─┬─┬─┬─┬─┬─┐      ┌─┬─┬─┐</w:t>
      </w:r>
    </w:p>
    <w:p w:rsidR="0033700D" w:rsidRPr="009F0F63" w:rsidRDefault="0033700D" w:rsidP="0033700D">
      <w:pPr>
        <w:pStyle w:val="ConsPlusNonformat"/>
        <w:jc w:val="both"/>
      </w:pPr>
      <w:r w:rsidRPr="009F0F63">
        <w:rPr>
          <w:sz w:val="16"/>
        </w:rPr>
        <w:t xml:space="preserve">                                   КПП &lt;1&gt; │ │ │ │ │ │ │ │ │ │ Стр. │ │ │ │</w:t>
      </w:r>
    </w:p>
    <w:p w:rsidR="0033700D" w:rsidRPr="009F0F63" w:rsidRDefault="0033700D" w:rsidP="0033700D">
      <w:pPr>
        <w:pStyle w:val="ConsPlusNonformat"/>
        <w:jc w:val="both"/>
      </w:pPr>
      <w:r w:rsidRPr="009F0F63">
        <w:rPr>
          <w:sz w:val="16"/>
        </w:rPr>
        <w:t xml:space="preserve">                                           └─┴─┴─┴─┴─┴─┴─┴─┴─┘      └─┴─┴─┘</w:t>
      </w:r>
    </w:p>
    <w:p w:rsidR="0033700D" w:rsidRPr="009F0F63" w:rsidRDefault="0033700D" w:rsidP="0033700D">
      <w:pPr>
        <w:pStyle w:val="ConsPlusNonformat"/>
        <w:jc w:val="both"/>
      </w:pPr>
    </w:p>
    <w:p w:rsidR="0033700D" w:rsidRPr="009F0F63" w:rsidRDefault="0033700D" w:rsidP="0033700D">
      <w:pPr>
        <w:pStyle w:val="ConsPlusNonformat"/>
        <w:jc w:val="both"/>
      </w:pPr>
      <w:r w:rsidRPr="009F0F63">
        <w:rPr>
          <w:sz w:val="18"/>
        </w:rPr>
        <w:lastRenderedPageBreak/>
        <w:t xml:space="preserve">         Сведения о возврате суммы налога, подлежащего возмещению</w:t>
      </w:r>
    </w:p>
    <w:p w:rsidR="0033700D" w:rsidRPr="009F0F63" w:rsidRDefault="0033700D" w:rsidP="0033700D">
      <w:pPr>
        <w:pStyle w:val="ConsPlusNonformat"/>
        <w:jc w:val="both"/>
      </w:pPr>
      <w:r w:rsidRPr="009F0F63">
        <w:rPr>
          <w:sz w:val="18"/>
        </w:rPr>
        <w:t xml:space="preserve">                          в заявительном порядке</w:t>
      </w:r>
    </w:p>
    <w:p w:rsidR="0033700D" w:rsidRPr="009F0F63" w:rsidRDefault="0033700D" w:rsidP="0033700D">
      <w:pPr>
        <w:pStyle w:val="ConsPlusNonformat"/>
        <w:jc w:val="both"/>
      </w:pPr>
    </w:p>
    <w:p w:rsidR="0033700D" w:rsidRPr="009F0F63" w:rsidRDefault="0033700D" w:rsidP="0033700D">
      <w:pPr>
        <w:pStyle w:val="ConsPlusNonformat"/>
        <w:jc w:val="both"/>
      </w:pPr>
      <w:r w:rsidRPr="009F0F63">
        <w:rPr>
          <w:sz w:val="18"/>
        </w:rPr>
        <w:t>Наименование банка</w:t>
      </w:r>
    </w:p>
    <w:p w:rsidR="0033700D" w:rsidRPr="009F0F63" w:rsidRDefault="0033700D" w:rsidP="0033700D">
      <w:pPr>
        <w:pStyle w:val="ConsPlusNonformat"/>
        <w:jc w:val="both"/>
      </w:pPr>
      <w:r w:rsidRPr="009F0F63">
        <w:rPr>
          <w:sz w:val="18"/>
        </w:rPr>
        <w:t>┌─┬─┬─┬─┬─┬─┬─┬─┬─┬─┬─┬─┬─┬─┬─┬─┬─┬─┬─┬─┬─┬─┬─┬─┬─┬─┬─┬─┬─┬─┬─┬─┬─┬─┬─┬─┬─┬─┬─┬─┐</w:t>
      </w:r>
    </w:p>
    <w:p w:rsidR="0033700D" w:rsidRPr="009F0F63" w:rsidRDefault="0033700D" w:rsidP="0033700D">
      <w:pPr>
        <w:pStyle w:val="ConsPlusNonformat"/>
        <w:jc w:val="both"/>
      </w:pPr>
      <w:r w:rsidRPr="009F0F63">
        <w:rPr>
          <w:sz w:val="18"/>
        </w:rPr>
        <w:t>│ │ │ │ │ │ │ │ │ │ │ │ │ │ │ │ │ │ │ │ │ │ │ │ │ │ │ │ │ │ │ │ │ │ │ │ │ │ │ │ │</w:t>
      </w:r>
    </w:p>
    <w:p w:rsidR="0033700D" w:rsidRPr="009F0F63" w:rsidRDefault="0033700D" w:rsidP="0033700D">
      <w:pPr>
        <w:pStyle w:val="ConsPlusNonformat"/>
        <w:jc w:val="both"/>
      </w:pPr>
      <w:r w:rsidRPr="009F0F63">
        <w:rPr>
          <w:sz w:val="18"/>
        </w:rPr>
        <w:t>└─┴─┴─┴─┴─┴─┴─┴─┴─┴─┴─┴─┴─┴─┴─┴─┴─┴─┴─┴─┴─┴─┴─┴─┴─┴─┴─┴─┴─┴─┴─┴─┴─┴─┴─┴─┴─┴─┴─┴─┘</w:t>
      </w:r>
    </w:p>
    <w:p w:rsidR="0033700D" w:rsidRPr="009F0F63" w:rsidRDefault="0033700D" w:rsidP="0033700D">
      <w:pPr>
        <w:pStyle w:val="ConsPlusNonformat"/>
        <w:jc w:val="both"/>
      </w:pPr>
      <w:r w:rsidRPr="009F0F63">
        <w:rPr>
          <w:sz w:val="18"/>
        </w:rPr>
        <w:t>┌─┬─┬─┬─┬─┬─┬─┬─┬─┬─┬─┬─┬─┬─┬─┬─┬─┬─┬─┬─┬─┬─┬─┬─┬─┬─┬─┬─┬─┬─┬─┬─┬─┬─┬─┬─┬─┬─┬─┬─┐</w:t>
      </w:r>
    </w:p>
    <w:p w:rsidR="0033700D" w:rsidRPr="009F0F63" w:rsidRDefault="0033700D" w:rsidP="0033700D">
      <w:pPr>
        <w:pStyle w:val="ConsPlusNonformat"/>
        <w:jc w:val="both"/>
      </w:pPr>
      <w:r w:rsidRPr="009F0F63">
        <w:rPr>
          <w:sz w:val="18"/>
        </w:rPr>
        <w:t>│ │ │ │ │ │ │ │ │ │ │ │ │ │ │ │ │ │ │ │ │ │ │ │ │ │ │ │ │ │ │ │ │ │ │ │ │ │ │ │ │</w:t>
      </w:r>
    </w:p>
    <w:p w:rsidR="0033700D" w:rsidRPr="009F0F63" w:rsidRDefault="0033700D" w:rsidP="0033700D">
      <w:pPr>
        <w:pStyle w:val="ConsPlusNonformat"/>
        <w:jc w:val="both"/>
      </w:pPr>
      <w:r w:rsidRPr="009F0F63">
        <w:rPr>
          <w:sz w:val="18"/>
        </w:rPr>
        <w:t>└─┴─┴─┴─┴─┴─┴─┴─┴─┴─┴─┴─┴─┴─┴─┴─┴─┴─┴─┴─┴─┴─┴─┴─┴─┴─┴─┴─┴─┴─┴─┴─┴─┴─┴─┴─┴─┴─┴─┴─┘</w:t>
      </w:r>
    </w:p>
    <w:p w:rsidR="0033700D" w:rsidRPr="009F0F63" w:rsidRDefault="0033700D" w:rsidP="0033700D">
      <w:pPr>
        <w:pStyle w:val="ConsPlusNonformat"/>
        <w:jc w:val="both"/>
      </w:pPr>
      <w:r w:rsidRPr="009F0F63">
        <w:rPr>
          <w:sz w:val="18"/>
        </w:rPr>
        <w:t>┌─┬─┬─┬─┬─┬─┬─┬─┬─┬─┬─┬─┬─┬─┬─┬─┬─┬─┬─┬─┬─┬─┬─┬─┬─┬─┬─┬─┬─┬─┬─┬─┬─┬─┬─┬─┬─┬─┬─┬─┐</w:t>
      </w:r>
    </w:p>
    <w:p w:rsidR="0033700D" w:rsidRPr="009F0F63" w:rsidRDefault="0033700D" w:rsidP="0033700D">
      <w:pPr>
        <w:pStyle w:val="ConsPlusNonformat"/>
        <w:jc w:val="both"/>
      </w:pPr>
      <w:r w:rsidRPr="009F0F63">
        <w:rPr>
          <w:sz w:val="18"/>
        </w:rPr>
        <w:t>│ │ │ │ │ │ │ │ │ │ │ │ │ │ │ │ │ │ │ │ │ │ │ │ │ │ │ │ │ │ │ │ │ │ │ │ │ │ │ │ │</w:t>
      </w:r>
    </w:p>
    <w:p w:rsidR="0033700D" w:rsidRPr="009F0F63" w:rsidRDefault="0033700D" w:rsidP="0033700D">
      <w:pPr>
        <w:pStyle w:val="ConsPlusNonformat"/>
        <w:jc w:val="both"/>
      </w:pPr>
      <w:r w:rsidRPr="009F0F63">
        <w:rPr>
          <w:sz w:val="18"/>
        </w:rPr>
        <w:t>└─┴─┴─┴─┴─┴─┴─┴─┴─┴─┴─┴─┴─┴─┴─┴─┴─┴─┴─┴─┴─┴─┴─┴─┴─┴─┴─┴─┴─┴─┴─┴─┴─┴─┴─┴─┴─┴─┴─┴─┘</w:t>
      </w:r>
    </w:p>
    <w:p w:rsidR="0033700D" w:rsidRPr="009F0F63" w:rsidRDefault="0033700D" w:rsidP="0033700D">
      <w:pPr>
        <w:pStyle w:val="ConsPlusNonformat"/>
        <w:jc w:val="both"/>
      </w:pPr>
      <w:r w:rsidRPr="009F0F63">
        <w:rPr>
          <w:sz w:val="18"/>
        </w:rPr>
        <w:t>┌─┬─┬─┬─┬─┬─┬─┬─┬─┬─┬─┬─┬─┬─┬─┬─┬─┬─┬─┬─┬─┬─┬─┬─┬─┬─┬─┬─┬─┬─┬─┬─┬─┬─┬─┬─┬─┬─┬─┬─┐</w:t>
      </w:r>
    </w:p>
    <w:p w:rsidR="0033700D" w:rsidRPr="009F0F63" w:rsidRDefault="0033700D" w:rsidP="0033700D">
      <w:pPr>
        <w:pStyle w:val="ConsPlusNonformat"/>
        <w:jc w:val="both"/>
      </w:pPr>
      <w:r w:rsidRPr="009F0F63">
        <w:rPr>
          <w:sz w:val="18"/>
        </w:rPr>
        <w:t>│ │ │ │ │ │ │ │ │ │ │ │ │ │ │ │ │ │ │ │ │ │ │ │ │ │ │ │ │ │ │ │ │ │ │ │ │ │ │ │ │</w:t>
      </w:r>
    </w:p>
    <w:p w:rsidR="0033700D" w:rsidRPr="009F0F63" w:rsidRDefault="0033700D" w:rsidP="0033700D">
      <w:pPr>
        <w:pStyle w:val="ConsPlusNonformat"/>
        <w:jc w:val="both"/>
      </w:pPr>
      <w:r w:rsidRPr="009F0F63">
        <w:rPr>
          <w:sz w:val="18"/>
        </w:rPr>
        <w:t>└─┴─┴─┴─┴─┴─┴─┴─┴─┴─┴─┴─┴─┴─┴─┴─┴─┴─┴─┴─┴─┴─┴─┴─┴─┴─┴─┴─┴─┴─┴─┴─┴─┴─┴─┴─┴─┴─┴─┴─┘</w:t>
      </w:r>
    </w:p>
    <w:p w:rsidR="0033700D" w:rsidRPr="009F0F63" w:rsidRDefault="0033700D" w:rsidP="0033700D">
      <w:pPr>
        <w:pStyle w:val="ConsPlusNonformat"/>
        <w:jc w:val="both"/>
      </w:pPr>
    </w:p>
    <w:p w:rsidR="0033700D" w:rsidRPr="009F0F63" w:rsidRDefault="0033700D" w:rsidP="0033700D">
      <w:pPr>
        <w:pStyle w:val="ConsPlusNonformat"/>
        <w:jc w:val="both"/>
      </w:pPr>
      <w:r w:rsidRPr="009F0F63">
        <w:rPr>
          <w:sz w:val="18"/>
        </w:rPr>
        <w:t xml:space="preserve">          ┌─┬─┐                                  ┌─┬─┬─┬─┬─┬─┬─┬─┬─┐</w:t>
      </w:r>
    </w:p>
    <w:p w:rsidR="0033700D" w:rsidRPr="009F0F63" w:rsidRDefault="0033700D" w:rsidP="0033700D">
      <w:pPr>
        <w:pStyle w:val="ConsPlusNonformat"/>
        <w:jc w:val="both"/>
      </w:pPr>
      <w:r w:rsidRPr="009F0F63">
        <w:rPr>
          <w:sz w:val="18"/>
        </w:rPr>
        <w:t>Вид счета │ │ │ Банковский идентификационный код │ │ │ │ │ │ │ │ │ │</w:t>
      </w:r>
    </w:p>
    <w:p w:rsidR="0033700D" w:rsidRPr="009F0F63" w:rsidRDefault="0033700D" w:rsidP="0033700D">
      <w:pPr>
        <w:pStyle w:val="ConsPlusNonformat"/>
        <w:jc w:val="both"/>
      </w:pPr>
      <w:r w:rsidRPr="009F0F63">
        <w:rPr>
          <w:sz w:val="18"/>
        </w:rPr>
        <w:t>(код) &lt;8&gt; └─┴─┘                                  └─┴─┴─┴─┴─┴─┴─┴─┴─┘</w:t>
      </w:r>
    </w:p>
    <w:p w:rsidR="0033700D" w:rsidRPr="009F0F63" w:rsidRDefault="0033700D" w:rsidP="0033700D">
      <w:pPr>
        <w:pStyle w:val="ConsPlusNonformat"/>
        <w:jc w:val="both"/>
      </w:pPr>
    </w:p>
    <w:p w:rsidR="0033700D" w:rsidRPr="009F0F63" w:rsidRDefault="0033700D" w:rsidP="0033700D">
      <w:pPr>
        <w:pStyle w:val="ConsPlusNonformat"/>
        <w:jc w:val="both"/>
      </w:pPr>
      <w:r w:rsidRPr="009F0F63">
        <w:rPr>
          <w:sz w:val="18"/>
        </w:rPr>
        <w:t>Номер счета налогоплательщика</w:t>
      </w:r>
    </w:p>
    <w:p w:rsidR="0033700D" w:rsidRPr="009F0F63" w:rsidRDefault="0033700D" w:rsidP="0033700D">
      <w:pPr>
        <w:pStyle w:val="ConsPlusNonformat"/>
        <w:jc w:val="both"/>
      </w:pPr>
      <w:r w:rsidRPr="009F0F63">
        <w:rPr>
          <w:sz w:val="18"/>
        </w:rPr>
        <w:t>┌─┬─┬─┬─┬─┬─┬─┬─┬─┬─┬─┬─┬─┬─┬─┬─┬─┬─┬─┬─┐</w:t>
      </w:r>
    </w:p>
    <w:p w:rsidR="0033700D" w:rsidRPr="009F0F63" w:rsidRDefault="0033700D" w:rsidP="0033700D">
      <w:pPr>
        <w:pStyle w:val="ConsPlusNonformat"/>
        <w:jc w:val="both"/>
      </w:pPr>
      <w:r w:rsidRPr="009F0F63">
        <w:rPr>
          <w:sz w:val="18"/>
        </w:rPr>
        <w:t>│ │ │ │ │ │ │ │ │ │ │ │ │ │ │ │ │ │ │ │ │</w:t>
      </w:r>
    </w:p>
    <w:p w:rsidR="0033700D" w:rsidRPr="009F0F63" w:rsidRDefault="0033700D" w:rsidP="0033700D">
      <w:pPr>
        <w:pStyle w:val="ConsPlusNonformat"/>
        <w:jc w:val="both"/>
      </w:pPr>
      <w:r w:rsidRPr="009F0F63">
        <w:rPr>
          <w:sz w:val="18"/>
        </w:rPr>
        <w:t>└─┴─┴─┴─┴─┴─┴─┴─┴─┴─┴─┴─┴─┴─┴─┴─┴─┴─┴─┴─┘</w:t>
      </w:r>
    </w:p>
    <w:p w:rsidR="0033700D" w:rsidRPr="009F0F63" w:rsidRDefault="0033700D" w:rsidP="0033700D">
      <w:pPr>
        <w:pStyle w:val="ConsPlusNormal"/>
        <w:jc w:val="both"/>
      </w:pPr>
    </w:p>
    <w:p w:rsidR="0033700D" w:rsidRPr="009F0F63" w:rsidRDefault="0033700D" w:rsidP="0033700D">
      <w:pPr>
        <w:pStyle w:val="ConsPlusNormal"/>
        <w:ind w:firstLine="540"/>
        <w:jc w:val="both"/>
      </w:pPr>
      <w:r w:rsidRPr="009F0F63">
        <w:t>--------------------------------</w:t>
      </w:r>
    </w:p>
    <w:p w:rsidR="0033700D" w:rsidRPr="009F0F63" w:rsidRDefault="0033700D" w:rsidP="0033700D">
      <w:pPr>
        <w:pStyle w:val="ConsPlusNormal"/>
        <w:spacing w:before="220"/>
        <w:ind w:firstLine="540"/>
        <w:jc w:val="both"/>
      </w:pPr>
      <w:r w:rsidRPr="009F0F63">
        <w:t>&lt;1&gt; Указывается КПП, присвоенный организации при постановке на учет в налоговом органе по месту ее нахождения. Для организации, отнесенной в соответствии со статьей 83 Налогового кодекса Российской Федерации к категории крупнейших налогоплательщиков, указывается КПП, присвоенный при постановке на учет в налоговом органе в качестве крупнейшего налогоплательщика.</w:t>
      </w:r>
    </w:p>
    <w:p w:rsidR="0033700D" w:rsidRPr="009F0F63" w:rsidRDefault="0033700D" w:rsidP="0033700D">
      <w:pPr>
        <w:pStyle w:val="ConsPlusNormal"/>
        <w:spacing w:before="220"/>
        <w:ind w:firstLine="540"/>
        <w:jc w:val="both"/>
      </w:pPr>
      <w:r w:rsidRPr="009F0F63">
        <w:t>&lt;2&gt; Указывается уникальный (порядковый) номер заявления налогоплательщика в текущем году.</w:t>
      </w:r>
    </w:p>
    <w:p w:rsidR="0033700D" w:rsidRPr="009F0F63" w:rsidRDefault="0033700D" w:rsidP="0033700D">
      <w:pPr>
        <w:pStyle w:val="ConsPlusNormal"/>
        <w:spacing w:before="220"/>
        <w:ind w:firstLine="540"/>
        <w:jc w:val="both"/>
      </w:pPr>
      <w:r w:rsidRPr="009F0F63">
        <w:t>&lt;3&gt; Указывается период, за который проводится налоговый мониторинг.</w:t>
      </w:r>
    </w:p>
    <w:p w:rsidR="0033700D" w:rsidRPr="009F0F63" w:rsidRDefault="0033700D" w:rsidP="0033700D">
      <w:pPr>
        <w:pStyle w:val="ConsPlusNormal"/>
        <w:spacing w:before="220"/>
        <w:ind w:firstLine="540"/>
        <w:jc w:val="both"/>
      </w:pPr>
      <w:r w:rsidRPr="009F0F63">
        <w:t>&lt;4&gt; По реквизиту "Налоговый (отчетный) период" указываются коды, определяющие налоговый (отчетный) период, в соответствии с порядками заполнения налоговых деклараций, утвержденными приказами ФНС России на основании пункта 7 статьи 80 Налогового кодекса Российской Федерации.</w:t>
      </w:r>
    </w:p>
    <w:p w:rsidR="0033700D" w:rsidRPr="009F0F63" w:rsidRDefault="0033700D" w:rsidP="0033700D">
      <w:pPr>
        <w:pStyle w:val="ConsPlusNormal"/>
        <w:spacing w:before="220"/>
        <w:ind w:firstLine="540"/>
        <w:jc w:val="both"/>
      </w:pPr>
      <w:r w:rsidRPr="009F0F63">
        <w:t>&lt;5&gt; Указывается статья Налогового кодекса Российской Федерации (176.1, 203.1), на основании которой производится возмещение суммы налога в заявительном порядке.</w:t>
      </w:r>
    </w:p>
    <w:p w:rsidR="0033700D" w:rsidRPr="009F0F63" w:rsidRDefault="0033700D" w:rsidP="0033700D">
      <w:pPr>
        <w:pStyle w:val="ConsPlusNormal"/>
        <w:spacing w:before="220"/>
        <w:ind w:firstLine="540"/>
        <w:jc w:val="both"/>
      </w:pPr>
      <w:r w:rsidRPr="009F0F63">
        <w:t>&lt;6&gt; Отчество указывается при наличии.</w:t>
      </w:r>
    </w:p>
    <w:p w:rsidR="0033700D" w:rsidRPr="009F0F63" w:rsidRDefault="0033700D" w:rsidP="0033700D">
      <w:pPr>
        <w:pStyle w:val="ConsPlusNormal"/>
        <w:spacing w:before="220"/>
        <w:ind w:firstLine="540"/>
        <w:jc w:val="both"/>
      </w:pPr>
      <w:r w:rsidRPr="009F0F63">
        <w:t>&lt;7&gt; 01 - на бумажном носителе (по почте); 02 - на бумажном носителе (лично); 03 - на бумажном носителе с дублированием на съемном носителе (лично); 04 - по телекоммуникационным каналам связи с электронной подписью; 05 - другое; 08 - на бумажном носителе с дублированием на съемном носителе (по почте); 09 - на бумажном носителе с использованием штрих-кода (лично); 10 - на бумажном носителе с использованием штрих-кода (по почте).</w:t>
      </w:r>
    </w:p>
    <w:p w:rsidR="0033700D" w:rsidRPr="009F0F63" w:rsidRDefault="0033700D" w:rsidP="0033700D">
      <w:pPr>
        <w:pStyle w:val="ConsPlusNormal"/>
        <w:spacing w:before="220"/>
        <w:ind w:firstLine="540"/>
        <w:jc w:val="both"/>
      </w:pPr>
      <w:r w:rsidRPr="009F0F63">
        <w:t>&lt;8&gt; 01 - расчетный счет; 09 - корреспондентский счет."</w:t>
      </w:r>
    </w:p>
    <w:p w:rsidR="0033700D" w:rsidRPr="009F0F63" w:rsidRDefault="0033700D" w:rsidP="0033700D">
      <w:pPr>
        <w:pStyle w:val="ConsPlusNormal"/>
        <w:jc w:val="both"/>
      </w:pPr>
    </w:p>
    <w:p w:rsidR="0033700D" w:rsidRPr="009F0F63" w:rsidRDefault="0033700D" w:rsidP="0033700D">
      <w:pPr>
        <w:pStyle w:val="ConsPlusNormal"/>
        <w:jc w:val="both"/>
      </w:pPr>
    </w:p>
    <w:p w:rsidR="0033700D" w:rsidRPr="009F0F63" w:rsidRDefault="0033700D" w:rsidP="0033700D">
      <w:pPr>
        <w:pStyle w:val="ConsPlusNormal"/>
        <w:jc w:val="both"/>
      </w:pPr>
    </w:p>
    <w:p w:rsidR="0033700D" w:rsidRPr="009F0F63" w:rsidRDefault="0033700D" w:rsidP="0033700D">
      <w:pPr>
        <w:pStyle w:val="ConsPlusNormal"/>
        <w:jc w:val="both"/>
      </w:pPr>
    </w:p>
    <w:p w:rsidR="0033700D" w:rsidRPr="009F0F63" w:rsidRDefault="0033700D" w:rsidP="0033700D">
      <w:pPr>
        <w:pStyle w:val="ConsPlusNormal"/>
        <w:jc w:val="both"/>
      </w:pPr>
    </w:p>
    <w:p w:rsidR="0033700D" w:rsidRPr="009F0F63" w:rsidRDefault="0033700D" w:rsidP="0033700D">
      <w:pPr>
        <w:pStyle w:val="ConsPlusNormal"/>
        <w:jc w:val="right"/>
        <w:outlineLvl w:val="0"/>
      </w:pPr>
      <w:r w:rsidRPr="009F0F63">
        <w:t>Приложение N 3</w:t>
      </w:r>
    </w:p>
    <w:p w:rsidR="0033700D" w:rsidRPr="009F0F63" w:rsidRDefault="0033700D" w:rsidP="0033700D">
      <w:pPr>
        <w:pStyle w:val="ConsPlusNormal"/>
        <w:jc w:val="right"/>
      </w:pPr>
      <w:r w:rsidRPr="009F0F63">
        <w:t>к приказу ФНС России</w:t>
      </w:r>
    </w:p>
    <w:p w:rsidR="0033700D" w:rsidRPr="009F0F63" w:rsidRDefault="0033700D" w:rsidP="0033700D">
      <w:pPr>
        <w:pStyle w:val="ConsPlusNormal"/>
        <w:jc w:val="right"/>
      </w:pPr>
      <w:r w:rsidRPr="009F0F63">
        <w:t>от 07.02.2023 N ЕД-7-23/86@</w:t>
      </w:r>
    </w:p>
    <w:p w:rsidR="0033700D" w:rsidRPr="009F0F63" w:rsidRDefault="0033700D" w:rsidP="0033700D">
      <w:pPr>
        <w:pStyle w:val="ConsPlusNormal"/>
        <w:jc w:val="both"/>
      </w:pPr>
    </w:p>
    <w:p w:rsidR="0033700D" w:rsidRPr="009F0F63" w:rsidRDefault="0033700D" w:rsidP="0033700D">
      <w:pPr>
        <w:pStyle w:val="ConsPlusNormal"/>
        <w:jc w:val="right"/>
      </w:pPr>
      <w:r w:rsidRPr="009F0F63">
        <w:t>"Приложение N 12</w:t>
      </w:r>
    </w:p>
    <w:p w:rsidR="0033700D" w:rsidRPr="009F0F63" w:rsidRDefault="0033700D" w:rsidP="0033700D">
      <w:pPr>
        <w:pStyle w:val="ConsPlusNormal"/>
        <w:jc w:val="both"/>
      </w:pPr>
    </w:p>
    <w:p w:rsidR="0033700D" w:rsidRPr="009F0F63" w:rsidRDefault="0033700D" w:rsidP="0033700D">
      <w:pPr>
        <w:pStyle w:val="ConsPlusNormal"/>
        <w:jc w:val="right"/>
      </w:pPr>
      <w:r w:rsidRPr="009F0F63">
        <w:t>Утверждено</w:t>
      </w:r>
    </w:p>
    <w:p w:rsidR="0033700D" w:rsidRPr="009F0F63" w:rsidRDefault="0033700D" w:rsidP="0033700D">
      <w:pPr>
        <w:pStyle w:val="ConsPlusNormal"/>
        <w:jc w:val="right"/>
      </w:pPr>
      <w:r w:rsidRPr="009F0F63">
        <w:t>приказом ФНС России</w:t>
      </w:r>
    </w:p>
    <w:p w:rsidR="0033700D" w:rsidRPr="009F0F63" w:rsidRDefault="0033700D" w:rsidP="0033700D">
      <w:pPr>
        <w:pStyle w:val="ConsPlusNormal"/>
        <w:jc w:val="right"/>
      </w:pPr>
      <w:r w:rsidRPr="009F0F63">
        <w:t>от 11.05.2021 N ЕД-7-23/478@</w:t>
      </w:r>
    </w:p>
    <w:p w:rsidR="0033700D" w:rsidRPr="009F0F63" w:rsidRDefault="0033700D" w:rsidP="0033700D">
      <w:pPr>
        <w:pStyle w:val="ConsPlusNormal"/>
        <w:jc w:val="both"/>
      </w:pPr>
    </w:p>
    <w:p w:rsidR="0033700D" w:rsidRPr="009F0F63" w:rsidRDefault="0033700D" w:rsidP="0033700D">
      <w:pPr>
        <w:pStyle w:val="ConsPlusTitle"/>
        <w:jc w:val="center"/>
      </w:pPr>
      <w:bookmarkStart w:id="2" w:name="P316"/>
      <w:bookmarkEnd w:id="2"/>
      <w:r w:rsidRPr="009F0F63">
        <w:t>ФОРМАТ</w:t>
      </w:r>
    </w:p>
    <w:p w:rsidR="0033700D" w:rsidRPr="009F0F63" w:rsidRDefault="0033700D" w:rsidP="0033700D">
      <w:pPr>
        <w:pStyle w:val="ConsPlusTitle"/>
        <w:jc w:val="center"/>
      </w:pPr>
      <w:r w:rsidRPr="009F0F63">
        <w:t>ПРЕДСТАВЛЕНИЯ ЗАЯВЛЕНИЯ О ПРИМЕНЕНИИ ЗАЯВИТЕЛЬНОГО</w:t>
      </w:r>
    </w:p>
    <w:p w:rsidR="0033700D" w:rsidRPr="009F0F63" w:rsidRDefault="0033700D" w:rsidP="0033700D">
      <w:pPr>
        <w:pStyle w:val="ConsPlusTitle"/>
        <w:jc w:val="center"/>
      </w:pPr>
      <w:r w:rsidRPr="009F0F63">
        <w:t>ПОРЯДКА ВОЗМЕЩЕНИЯ НАЛОГА НА ДОБАВЛЕННУЮ СТОИМОСТЬ (АКЦИЗА)</w:t>
      </w:r>
    </w:p>
    <w:p w:rsidR="0033700D" w:rsidRPr="009F0F63" w:rsidRDefault="0033700D" w:rsidP="0033700D">
      <w:pPr>
        <w:pStyle w:val="ConsPlusTitle"/>
        <w:jc w:val="center"/>
      </w:pPr>
      <w:r w:rsidRPr="009F0F63">
        <w:t>ПРИ ПРОВЕДЕНИИ НАЛОГОВОГО МОНИТОРИНГА В ЭЛЕКТРОННОЙ ФОРМЕ</w:t>
      </w:r>
    </w:p>
    <w:p w:rsidR="0033700D" w:rsidRPr="009F0F63" w:rsidRDefault="0033700D" w:rsidP="0033700D">
      <w:pPr>
        <w:pStyle w:val="ConsPlusNormal"/>
        <w:jc w:val="both"/>
      </w:pPr>
    </w:p>
    <w:p w:rsidR="0033700D" w:rsidRPr="009F0F63" w:rsidRDefault="0033700D" w:rsidP="0033700D">
      <w:pPr>
        <w:pStyle w:val="ConsPlusTitle"/>
        <w:jc w:val="center"/>
        <w:outlineLvl w:val="1"/>
      </w:pPr>
      <w:r w:rsidRPr="009F0F63">
        <w:t>I. ОБЩИЕ ПОЛОЖЕНИЯ</w:t>
      </w:r>
    </w:p>
    <w:p w:rsidR="0033700D" w:rsidRPr="009F0F63" w:rsidRDefault="0033700D" w:rsidP="0033700D">
      <w:pPr>
        <w:pStyle w:val="ConsPlusNormal"/>
        <w:jc w:val="both"/>
      </w:pPr>
    </w:p>
    <w:p w:rsidR="0033700D" w:rsidRPr="009F0F63" w:rsidRDefault="0033700D" w:rsidP="0033700D">
      <w:pPr>
        <w:pStyle w:val="ConsPlusNormal"/>
        <w:ind w:firstLine="540"/>
        <w:jc w:val="both"/>
      </w:pPr>
      <w:r w:rsidRPr="009F0F63">
        <w:t>1. Настоящий формат описывает требования к XML-файлам (далее - файл обмена) передачи заявления о применении заявительного порядка возмещения суммы налога на добавленную стоимость (акциза) при проведении налогового мониторинга в электронной форме в налоговые органы.</w:t>
      </w:r>
    </w:p>
    <w:p w:rsidR="0033700D" w:rsidRPr="009F0F63" w:rsidRDefault="0033700D" w:rsidP="0033700D">
      <w:pPr>
        <w:pStyle w:val="ConsPlusNormal"/>
        <w:spacing w:before="220"/>
        <w:ind w:firstLine="540"/>
        <w:jc w:val="both"/>
      </w:pPr>
      <w:r w:rsidRPr="009F0F63">
        <w:t>2. Номер версии настоящего формата 5.04, часть 431.</w:t>
      </w:r>
    </w:p>
    <w:p w:rsidR="0033700D" w:rsidRPr="009F0F63" w:rsidRDefault="0033700D" w:rsidP="0033700D">
      <w:pPr>
        <w:pStyle w:val="ConsPlusNormal"/>
        <w:jc w:val="both"/>
      </w:pPr>
    </w:p>
    <w:p w:rsidR="0033700D" w:rsidRPr="009F0F63" w:rsidRDefault="0033700D" w:rsidP="0033700D">
      <w:pPr>
        <w:pStyle w:val="ConsPlusTitle"/>
        <w:jc w:val="center"/>
        <w:outlineLvl w:val="1"/>
      </w:pPr>
      <w:r w:rsidRPr="009F0F63">
        <w:t>II. ОПИСАНИЕ ФАЙЛА ОБМЕНА</w:t>
      </w:r>
    </w:p>
    <w:p w:rsidR="0033700D" w:rsidRPr="009F0F63" w:rsidRDefault="0033700D" w:rsidP="0033700D">
      <w:pPr>
        <w:pStyle w:val="ConsPlusNormal"/>
        <w:jc w:val="both"/>
      </w:pPr>
    </w:p>
    <w:p w:rsidR="0033700D" w:rsidRPr="009F0F63" w:rsidRDefault="0033700D" w:rsidP="0033700D">
      <w:pPr>
        <w:pStyle w:val="ConsPlusNormal"/>
        <w:ind w:firstLine="540"/>
        <w:jc w:val="both"/>
      </w:pPr>
      <w:r w:rsidRPr="009F0F63">
        <w:t>3. Имя файла обмена должно иметь следующий вид:</w:t>
      </w:r>
    </w:p>
    <w:p w:rsidR="0033700D" w:rsidRPr="009F0F63" w:rsidRDefault="0033700D" w:rsidP="0033700D">
      <w:pPr>
        <w:pStyle w:val="ConsPlusNormal"/>
        <w:spacing w:before="220"/>
        <w:ind w:firstLine="540"/>
        <w:jc w:val="both"/>
        <w:rPr>
          <w:lang w:val="en-US"/>
        </w:rPr>
      </w:pPr>
      <w:r w:rsidRPr="009F0F63">
        <w:rPr>
          <w:lang w:val="en-US"/>
        </w:rPr>
        <w:t xml:space="preserve">R_T_A_K_O_GGGGMMDD_N, </w:t>
      </w:r>
      <w:r w:rsidRPr="009F0F63">
        <w:t>где</w:t>
      </w:r>
      <w:r w:rsidRPr="009F0F63">
        <w:rPr>
          <w:lang w:val="en-US"/>
        </w:rPr>
        <w:t>:</w:t>
      </w:r>
    </w:p>
    <w:p w:rsidR="0033700D" w:rsidRPr="009F0F63" w:rsidRDefault="0033700D" w:rsidP="0033700D">
      <w:pPr>
        <w:pStyle w:val="ConsPlusNormal"/>
        <w:spacing w:before="220"/>
        <w:ind w:firstLine="540"/>
        <w:jc w:val="both"/>
      </w:pPr>
      <w:r w:rsidRPr="009F0F63">
        <w:t>R_T - префикс, принимающий значение ON_ZVVOZMNDS;</w:t>
      </w:r>
    </w:p>
    <w:p w:rsidR="0033700D" w:rsidRPr="009F0F63" w:rsidRDefault="0033700D" w:rsidP="0033700D">
      <w:pPr>
        <w:pStyle w:val="ConsPlusNormal"/>
        <w:spacing w:before="220"/>
        <w:ind w:firstLine="540"/>
        <w:jc w:val="both"/>
      </w:pPr>
      <w:r w:rsidRPr="009F0F63">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rsidR="0033700D" w:rsidRPr="009F0F63" w:rsidRDefault="0033700D" w:rsidP="0033700D">
      <w:pPr>
        <w:pStyle w:val="ConsPlusNormal"/>
        <w:spacing w:before="220"/>
        <w:ind w:firstLine="540"/>
        <w:jc w:val="both"/>
      </w:pPr>
      <w:r w:rsidRPr="009F0F63">
        <w:t>O - идентификатор отправителя информации, имеет вид:</w:t>
      </w:r>
    </w:p>
    <w:p w:rsidR="0033700D" w:rsidRPr="009F0F63" w:rsidRDefault="0033700D" w:rsidP="0033700D">
      <w:pPr>
        <w:pStyle w:val="ConsPlusNormal"/>
        <w:spacing w:before="220"/>
        <w:ind w:firstLine="540"/>
        <w:jc w:val="both"/>
      </w:pPr>
      <w:r w:rsidRPr="009F0F63">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33700D" w:rsidRPr="009F0F63" w:rsidRDefault="0033700D" w:rsidP="0033700D">
      <w:pPr>
        <w:pStyle w:val="ConsPlusNormal"/>
        <w:spacing w:before="220"/>
        <w:ind w:firstLine="540"/>
        <w:jc w:val="both"/>
      </w:pPr>
      <w:r w:rsidRPr="009F0F63">
        <w:t>GGGG - год формирования передаваемого файла, MM - месяц, DD - день;</w:t>
      </w:r>
    </w:p>
    <w:p w:rsidR="0033700D" w:rsidRPr="009F0F63" w:rsidRDefault="0033700D" w:rsidP="0033700D">
      <w:pPr>
        <w:pStyle w:val="ConsPlusNormal"/>
        <w:spacing w:before="220"/>
        <w:ind w:firstLine="540"/>
        <w:jc w:val="both"/>
      </w:pPr>
      <w:r w:rsidRPr="009F0F63">
        <w:t>N - идентификационный номер файла (длина - от 1 до 36 знаков. Идентификационный номер файла должен обеспечивать уникальность файла).</w:t>
      </w:r>
    </w:p>
    <w:p w:rsidR="0033700D" w:rsidRPr="009F0F63" w:rsidRDefault="0033700D" w:rsidP="0033700D">
      <w:pPr>
        <w:pStyle w:val="ConsPlusNormal"/>
        <w:spacing w:before="220"/>
        <w:ind w:firstLine="540"/>
        <w:jc w:val="both"/>
      </w:pPr>
      <w:r w:rsidRPr="009F0F63">
        <w:t xml:space="preserve">Расширение имени файла - xml. Расширение имени файла может указываться как </w:t>
      </w:r>
      <w:r w:rsidRPr="009F0F63">
        <w:lastRenderedPageBreak/>
        <w:t>строчными, так и прописными буквами.</w:t>
      </w:r>
    </w:p>
    <w:p w:rsidR="0033700D" w:rsidRPr="009F0F63" w:rsidRDefault="0033700D" w:rsidP="0033700D">
      <w:pPr>
        <w:pStyle w:val="ConsPlusNormal"/>
        <w:spacing w:before="220"/>
        <w:ind w:firstLine="540"/>
        <w:jc w:val="both"/>
      </w:pPr>
      <w:r w:rsidRPr="009F0F63">
        <w:t>Параметры первой строки файла обмена</w:t>
      </w:r>
    </w:p>
    <w:p w:rsidR="0033700D" w:rsidRPr="009F0F63" w:rsidRDefault="0033700D" w:rsidP="0033700D">
      <w:pPr>
        <w:pStyle w:val="ConsPlusNormal"/>
        <w:spacing w:before="220"/>
        <w:ind w:firstLine="540"/>
        <w:jc w:val="both"/>
      </w:pPr>
      <w:r w:rsidRPr="009F0F63">
        <w:t>Первая строка XML файла должна иметь следующий вид:</w:t>
      </w:r>
    </w:p>
    <w:p w:rsidR="0033700D" w:rsidRPr="009F0F63" w:rsidRDefault="0033700D" w:rsidP="0033700D">
      <w:pPr>
        <w:pStyle w:val="ConsPlusNormal"/>
        <w:spacing w:before="220"/>
        <w:ind w:firstLine="540"/>
        <w:jc w:val="both"/>
      </w:pPr>
      <w:r w:rsidRPr="009F0F63">
        <w:t>&lt;?xml version ="1.0" encoding ="windows-1251"?&gt;</w:t>
      </w:r>
    </w:p>
    <w:p w:rsidR="0033700D" w:rsidRPr="009F0F63" w:rsidRDefault="0033700D" w:rsidP="0033700D">
      <w:pPr>
        <w:pStyle w:val="ConsPlusNormal"/>
        <w:spacing w:before="220"/>
        <w:ind w:firstLine="540"/>
        <w:jc w:val="both"/>
      </w:pPr>
      <w:r w:rsidRPr="009F0F63">
        <w:t>Имя файла, содержащего XML-схему файла обмена, должно иметь следующий вид:</w:t>
      </w:r>
    </w:p>
    <w:p w:rsidR="0033700D" w:rsidRPr="009F0F63" w:rsidRDefault="0033700D" w:rsidP="0033700D">
      <w:pPr>
        <w:pStyle w:val="ConsPlusNormal"/>
        <w:spacing w:before="220"/>
        <w:ind w:firstLine="540"/>
        <w:jc w:val="both"/>
      </w:pPr>
      <w:r w:rsidRPr="009F0F63">
        <w:t>ON_ZVVOZMNDS_1_431_00_05_04_xx, где xx - номер версии схемы.</w:t>
      </w:r>
    </w:p>
    <w:p w:rsidR="0033700D" w:rsidRPr="009F0F63" w:rsidRDefault="0033700D" w:rsidP="0033700D">
      <w:pPr>
        <w:pStyle w:val="ConsPlusNormal"/>
        <w:spacing w:before="220"/>
        <w:ind w:firstLine="540"/>
        <w:jc w:val="both"/>
      </w:pPr>
      <w:r w:rsidRPr="009F0F63">
        <w:t>Расширение имени файла - xsd.</w:t>
      </w:r>
    </w:p>
    <w:p w:rsidR="0033700D" w:rsidRPr="009F0F63" w:rsidRDefault="0033700D" w:rsidP="0033700D">
      <w:pPr>
        <w:pStyle w:val="ConsPlusNormal"/>
        <w:spacing w:before="220"/>
        <w:ind w:firstLine="540"/>
        <w:jc w:val="both"/>
      </w:pPr>
      <w:r w:rsidRPr="009F0F63">
        <w:t>XML-схема файла обмена приводится отдельным файлом.</w:t>
      </w:r>
    </w:p>
    <w:p w:rsidR="0033700D" w:rsidRPr="009F0F63" w:rsidRDefault="0033700D" w:rsidP="0033700D">
      <w:pPr>
        <w:pStyle w:val="ConsPlusNormal"/>
        <w:spacing w:before="220"/>
        <w:ind w:firstLine="540"/>
        <w:jc w:val="both"/>
      </w:pPr>
      <w:r w:rsidRPr="009F0F63">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XML-файла. Перечень структурных элементов логической модели файла обмена и сведения о них приведены в таблицах 4.1 - 4.10 настоящего формата.</w:t>
      </w:r>
    </w:p>
    <w:p w:rsidR="0033700D" w:rsidRPr="009F0F63" w:rsidRDefault="0033700D" w:rsidP="0033700D">
      <w:pPr>
        <w:pStyle w:val="ConsPlusNormal"/>
        <w:spacing w:before="220"/>
        <w:ind w:firstLine="540"/>
        <w:jc w:val="both"/>
      </w:pPr>
      <w:r w:rsidRPr="009F0F63">
        <w:t>Для каждого структурного элемента логической модели файла обмена приводятся следующие сведения:</w:t>
      </w:r>
    </w:p>
    <w:p w:rsidR="0033700D" w:rsidRPr="009F0F63" w:rsidRDefault="0033700D" w:rsidP="0033700D">
      <w:pPr>
        <w:pStyle w:val="ConsPlusNormal"/>
        <w:spacing w:before="220"/>
        <w:ind w:firstLine="540"/>
        <w:jc w:val="both"/>
      </w:pPr>
      <w:r w:rsidRPr="009F0F63">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rsidR="0033700D" w:rsidRPr="009F0F63" w:rsidRDefault="0033700D" w:rsidP="0033700D">
      <w:pPr>
        <w:pStyle w:val="ConsPlusNormal"/>
        <w:spacing w:before="220"/>
        <w:ind w:firstLine="540"/>
        <w:jc w:val="both"/>
      </w:pPr>
      <w:r w:rsidRPr="009F0F63">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33700D" w:rsidRPr="009F0F63" w:rsidRDefault="0033700D" w:rsidP="0033700D">
      <w:pPr>
        <w:pStyle w:val="ConsPlusNormal"/>
        <w:spacing w:before="220"/>
        <w:ind w:firstLine="540"/>
        <w:jc w:val="both"/>
      </w:pPr>
      <w:r w:rsidRPr="009F0F63">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XML-файла, "А" - простой элемент логической модели, реализованный в виде атрибута элемента XML-файла. Простой элемент логической модели не содержит вложенные элементы;</w:t>
      </w:r>
    </w:p>
    <w:p w:rsidR="0033700D" w:rsidRPr="009F0F63" w:rsidRDefault="0033700D" w:rsidP="0033700D">
      <w:pPr>
        <w:pStyle w:val="ConsPlusNormal"/>
        <w:spacing w:before="220"/>
        <w:ind w:firstLine="540"/>
        <w:jc w:val="both"/>
      </w:pPr>
      <w:r w:rsidRPr="009F0F63">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33700D" w:rsidRPr="009F0F63" w:rsidRDefault="0033700D" w:rsidP="0033700D">
      <w:pPr>
        <w:pStyle w:val="ConsPlusNormal"/>
        <w:spacing w:before="220"/>
        <w:ind w:firstLine="540"/>
        <w:jc w:val="both"/>
      </w:pPr>
      <w:r w:rsidRPr="009F0F63">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rsidR="0033700D" w:rsidRPr="009F0F63" w:rsidRDefault="0033700D" w:rsidP="0033700D">
      <w:pPr>
        <w:pStyle w:val="ConsPlusNormal"/>
        <w:spacing w:before="220"/>
        <w:ind w:firstLine="540"/>
        <w:jc w:val="both"/>
      </w:pPr>
      <w:r w:rsidRPr="009F0F63">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33700D" w:rsidRPr="009F0F63" w:rsidRDefault="0033700D" w:rsidP="0033700D">
      <w:pPr>
        <w:pStyle w:val="ConsPlusNormal"/>
        <w:spacing w:before="220"/>
        <w:ind w:firstLine="540"/>
        <w:jc w:val="both"/>
      </w:pPr>
      <w:r w:rsidRPr="009F0F63">
        <w:t>Для простых элементов, являющихся базовыми в XML,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33700D" w:rsidRPr="009F0F63" w:rsidRDefault="0033700D" w:rsidP="0033700D">
      <w:pPr>
        <w:pStyle w:val="ConsPlusNormal"/>
        <w:spacing w:before="220"/>
        <w:ind w:firstLine="540"/>
        <w:jc w:val="both"/>
      </w:pPr>
      <w:r w:rsidRPr="009F0F63">
        <w:lastRenderedPageBreak/>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справочнику,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rsidR="0033700D" w:rsidRPr="009F0F63" w:rsidRDefault="0033700D" w:rsidP="0033700D">
      <w:pPr>
        <w:pStyle w:val="ConsPlusNormal"/>
        <w:spacing w:before="220"/>
        <w:ind w:firstLine="540"/>
        <w:jc w:val="both"/>
      </w:pPr>
      <w:r w:rsidRPr="009F0F63">
        <w:t>К вышеперечисленным признакам обязательности элемента может добавляться значение "У" в случае описания в XML-схеме условий, предъявляемых к элементу в файле обмена, описанных в графе "Дополнительная информация";</w:t>
      </w:r>
    </w:p>
    <w:p w:rsidR="0033700D" w:rsidRPr="009F0F63" w:rsidRDefault="0033700D" w:rsidP="0033700D">
      <w:pPr>
        <w:pStyle w:val="ConsPlusNormal"/>
        <w:spacing w:before="220"/>
        <w:ind w:firstLine="540"/>
        <w:jc w:val="both"/>
      </w:pPr>
      <w:r w:rsidRPr="009F0F63">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(справочника, кодового словаря), указывается соответствующее наименование классификатора (справочника, кодового словаря) или приводится перечень возможных значений. Для классификатора (справочника,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33700D" w:rsidRPr="009F0F63" w:rsidRDefault="0033700D" w:rsidP="0033700D">
      <w:pPr>
        <w:pStyle w:val="ConsPlusNormal"/>
        <w:jc w:val="both"/>
      </w:pPr>
    </w:p>
    <w:p w:rsidR="0033700D" w:rsidRPr="009F0F63" w:rsidRDefault="0033700D" w:rsidP="0033700D">
      <w:pPr>
        <w:pStyle w:val="ConsPlusNormal"/>
        <w:jc w:val="center"/>
      </w:pPr>
      <w:r w:rsidRPr="009F0F63">
        <w:rPr>
          <w:noProof/>
          <w:position w:val="-616"/>
        </w:rPr>
        <w:lastRenderedPageBreak/>
        <w:drawing>
          <wp:inline distT="0" distB="0" distL="0" distR="0" wp14:anchorId="287EB2CC" wp14:editId="1F9DFCC6">
            <wp:extent cx="5143500" cy="79489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0" cy="7948930"/>
                    </a:xfrm>
                    <a:prstGeom prst="rect">
                      <a:avLst/>
                    </a:prstGeom>
                    <a:noFill/>
                    <a:ln>
                      <a:noFill/>
                    </a:ln>
                  </pic:spPr>
                </pic:pic>
              </a:graphicData>
            </a:graphic>
          </wp:inline>
        </w:drawing>
      </w:r>
    </w:p>
    <w:p w:rsidR="0033700D" w:rsidRPr="009F0F63" w:rsidRDefault="0033700D" w:rsidP="0033700D">
      <w:pPr>
        <w:pStyle w:val="ConsPlusNormal"/>
        <w:jc w:val="both"/>
      </w:pPr>
    </w:p>
    <w:p w:rsidR="0033700D" w:rsidRPr="009F0F63" w:rsidRDefault="0033700D" w:rsidP="0033700D">
      <w:pPr>
        <w:pStyle w:val="ConsPlusNormal"/>
        <w:jc w:val="center"/>
      </w:pPr>
      <w:r w:rsidRPr="009F0F63">
        <w:t>Рисунок 1. Диаграмма структуры файла обмена</w:t>
      </w:r>
    </w:p>
    <w:p w:rsidR="0033700D" w:rsidRPr="009F0F63" w:rsidRDefault="0033700D" w:rsidP="0033700D">
      <w:pPr>
        <w:pStyle w:val="ConsPlusNormal"/>
        <w:jc w:val="both"/>
      </w:pPr>
    </w:p>
    <w:p w:rsidR="0033700D" w:rsidRPr="009F0F63" w:rsidRDefault="0033700D" w:rsidP="0033700D">
      <w:pPr>
        <w:pStyle w:val="ConsPlusNormal"/>
        <w:jc w:val="right"/>
      </w:pPr>
      <w:r w:rsidRPr="009F0F63">
        <w:t>Таблица 4.1</w:t>
      </w:r>
    </w:p>
    <w:p w:rsidR="0033700D" w:rsidRPr="009F0F63" w:rsidRDefault="0033700D" w:rsidP="0033700D">
      <w:pPr>
        <w:pStyle w:val="ConsPlusNormal"/>
        <w:jc w:val="both"/>
      </w:pPr>
    </w:p>
    <w:p w:rsidR="0033700D" w:rsidRPr="009F0F63" w:rsidRDefault="0033700D" w:rsidP="0033700D">
      <w:pPr>
        <w:pStyle w:val="ConsPlusNormal"/>
        <w:jc w:val="center"/>
      </w:pPr>
      <w:r w:rsidRPr="009F0F63">
        <w:t>Файл обмена (Файл)</w:t>
      </w:r>
    </w:p>
    <w:p w:rsidR="0033700D" w:rsidRPr="009F0F63" w:rsidRDefault="0033700D" w:rsidP="0033700D">
      <w:pPr>
        <w:pStyle w:val="ConsPlusNormal"/>
        <w:jc w:val="both"/>
      </w:pPr>
    </w:p>
    <w:p w:rsidR="0033700D" w:rsidRPr="009F0F63" w:rsidRDefault="0033700D" w:rsidP="0033700D">
      <w:pPr>
        <w:pStyle w:val="ConsPlusNormal"/>
        <w:sectPr w:rsidR="0033700D" w:rsidRPr="009F0F63" w:rsidSect="00CA0D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57"/>
        <w:gridCol w:w="1224"/>
        <w:gridCol w:w="1214"/>
        <w:gridCol w:w="1247"/>
        <w:gridCol w:w="3118"/>
      </w:tblGrid>
      <w:tr w:rsidR="0033700D" w:rsidRPr="009F0F63" w:rsidTr="00C774A3">
        <w:tc>
          <w:tcPr>
            <w:tcW w:w="2778" w:type="dxa"/>
          </w:tcPr>
          <w:p w:rsidR="0033700D" w:rsidRPr="009F0F63" w:rsidRDefault="0033700D" w:rsidP="00C774A3">
            <w:pPr>
              <w:pStyle w:val="ConsPlusNormal"/>
              <w:jc w:val="center"/>
            </w:pPr>
            <w:r w:rsidRPr="009F0F63">
              <w:lastRenderedPageBreak/>
              <w:t>Наименование элемента</w:t>
            </w:r>
          </w:p>
        </w:tc>
        <w:tc>
          <w:tcPr>
            <w:tcW w:w="1757" w:type="dxa"/>
          </w:tcPr>
          <w:p w:rsidR="0033700D" w:rsidRPr="009F0F63" w:rsidRDefault="0033700D" w:rsidP="00C774A3">
            <w:pPr>
              <w:pStyle w:val="ConsPlusNormal"/>
              <w:jc w:val="center"/>
            </w:pPr>
            <w:r w:rsidRPr="009F0F63">
              <w:t>Сокращенное наименование (код) элемента</w:t>
            </w:r>
          </w:p>
        </w:tc>
        <w:tc>
          <w:tcPr>
            <w:tcW w:w="1224" w:type="dxa"/>
          </w:tcPr>
          <w:p w:rsidR="0033700D" w:rsidRPr="009F0F63" w:rsidRDefault="0033700D" w:rsidP="00C774A3">
            <w:pPr>
              <w:pStyle w:val="ConsPlusNormal"/>
              <w:jc w:val="center"/>
            </w:pPr>
            <w:r w:rsidRPr="009F0F63">
              <w:t>Признак типа элемента</w:t>
            </w:r>
          </w:p>
        </w:tc>
        <w:tc>
          <w:tcPr>
            <w:tcW w:w="1214" w:type="dxa"/>
          </w:tcPr>
          <w:p w:rsidR="0033700D" w:rsidRPr="009F0F63" w:rsidRDefault="0033700D" w:rsidP="00C774A3">
            <w:pPr>
              <w:pStyle w:val="ConsPlusNormal"/>
              <w:jc w:val="center"/>
            </w:pPr>
            <w:r w:rsidRPr="009F0F63">
              <w:t>Формат элемента</w:t>
            </w:r>
          </w:p>
        </w:tc>
        <w:tc>
          <w:tcPr>
            <w:tcW w:w="1247" w:type="dxa"/>
          </w:tcPr>
          <w:p w:rsidR="0033700D" w:rsidRPr="009F0F63" w:rsidRDefault="0033700D" w:rsidP="00C774A3">
            <w:pPr>
              <w:pStyle w:val="ConsPlusNormal"/>
              <w:jc w:val="center"/>
            </w:pPr>
            <w:r w:rsidRPr="009F0F63">
              <w:t>Признак обязательности элемента</w:t>
            </w:r>
          </w:p>
        </w:tc>
        <w:tc>
          <w:tcPr>
            <w:tcW w:w="3118" w:type="dxa"/>
          </w:tcPr>
          <w:p w:rsidR="0033700D" w:rsidRPr="009F0F63" w:rsidRDefault="0033700D" w:rsidP="00C774A3">
            <w:pPr>
              <w:pStyle w:val="ConsPlusNormal"/>
              <w:jc w:val="center"/>
            </w:pPr>
            <w:r w:rsidRPr="009F0F63">
              <w:t>Дополнительная информация</w:t>
            </w:r>
          </w:p>
        </w:tc>
      </w:tr>
      <w:tr w:rsidR="0033700D" w:rsidRPr="009F0F63" w:rsidTr="00C774A3">
        <w:tc>
          <w:tcPr>
            <w:tcW w:w="2778" w:type="dxa"/>
          </w:tcPr>
          <w:p w:rsidR="0033700D" w:rsidRPr="009F0F63" w:rsidRDefault="0033700D" w:rsidP="00C774A3">
            <w:pPr>
              <w:pStyle w:val="ConsPlusNormal"/>
            </w:pPr>
            <w:r w:rsidRPr="009F0F63">
              <w:t>Идентификатор файла</w:t>
            </w:r>
          </w:p>
        </w:tc>
        <w:tc>
          <w:tcPr>
            <w:tcW w:w="1757" w:type="dxa"/>
          </w:tcPr>
          <w:p w:rsidR="0033700D" w:rsidRPr="009F0F63" w:rsidRDefault="0033700D" w:rsidP="00C774A3">
            <w:pPr>
              <w:pStyle w:val="ConsPlusNormal"/>
              <w:jc w:val="center"/>
            </w:pPr>
            <w:r w:rsidRPr="009F0F63">
              <w:t>ИдФайл</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T(1-255)</w:t>
            </w:r>
          </w:p>
        </w:tc>
        <w:tc>
          <w:tcPr>
            <w:tcW w:w="1247" w:type="dxa"/>
          </w:tcPr>
          <w:p w:rsidR="0033700D" w:rsidRPr="009F0F63" w:rsidRDefault="0033700D" w:rsidP="00C774A3">
            <w:pPr>
              <w:pStyle w:val="ConsPlusNormal"/>
              <w:jc w:val="center"/>
            </w:pPr>
            <w:r w:rsidRPr="009F0F63">
              <w:t>ОУ</w:t>
            </w:r>
          </w:p>
        </w:tc>
        <w:tc>
          <w:tcPr>
            <w:tcW w:w="3118" w:type="dxa"/>
          </w:tcPr>
          <w:p w:rsidR="0033700D" w:rsidRPr="009F0F63" w:rsidRDefault="0033700D" w:rsidP="00C774A3">
            <w:pPr>
              <w:pStyle w:val="ConsPlusNormal"/>
            </w:pPr>
            <w:r w:rsidRPr="009F0F63">
              <w:t>Содержит (повторяет) имя сформированного файла (без расширения)</w:t>
            </w:r>
          </w:p>
        </w:tc>
      </w:tr>
      <w:tr w:rsidR="0033700D" w:rsidRPr="009F0F63" w:rsidTr="00C774A3">
        <w:tc>
          <w:tcPr>
            <w:tcW w:w="2778" w:type="dxa"/>
          </w:tcPr>
          <w:p w:rsidR="0033700D" w:rsidRPr="009F0F63" w:rsidRDefault="0033700D" w:rsidP="00C774A3">
            <w:pPr>
              <w:pStyle w:val="ConsPlusNormal"/>
            </w:pPr>
            <w:r w:rsidRPr="009F0F63">
              <w:t>Версия программы, с помощью которой сформирован файл</w:t>
            </w:r>
          </w:p>
        </w:tc>
        <w:tc>
          <w:tcPr>
            <w:tcW w:w="1757" w:type="dxa"/>
          </w:tcPr>
          <w:p w:rsidR="0033700D" w:rsidRPr="009F0F63" w:rsidRDefault="0033700D" w:rsidP="00C774A3">
            <w:pPr>
              <w:pStyle w:val="ConsPlusNormal"/>
              <w:jc w:val="center"/>
            </w:pPr>
            <w:r w:rsidRPr="009F0F63">
              <w:t>ВерсПрог</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T(1-40)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p>
        </w:tc>
      </w:tr>
      <w:tr w:rsidR="0033700D" w:rsidRPr="009F0F63" w:rsidTr="00C774A3">
        <w:tc>
          <w:tcPr>
            <w:tcW w:w="2778" w:type="dxa"/>
          </w:tcPr>
          <w:p w:rsidR="0033700D" w:rsidRPr="009F0F63" w:rsidRDefault="0033700D" w:rsidP="00C774A3">
            <w:pPr>
              <w:pStyle w:val="ConsPlusNormal"/>
            </w:pPr>
            <w:r w:rsidRPr="009F0F63">
              <w:t>Версия формата</w:t>
            </w:r>
          </w:p>
        </w:tc>
        <w:tc>
          <w:tcPr>
            <w:tcW w:w="1757" w:type="dxa"/>
          </w:tcPr>
          <w:p w:rsidR="0033700D" w:rsidRPr="009F0F63" w:rsidRDefault="0033700D" w:rsidP="00C774A3">
            <w:pPr>
              <w:pStyle w:val="ConsPlusNormal"/>
              <w:jc w:val="center"/>
            </w:pPr>
            <w:r w:rsidRPr="009F0F63">
              <w:t>ВерсФорм</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T(1-5)</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Принимает значение: 5.04</w:t>
            </w:r>
          </w:p>
        </w:tc>
      </w:tr>
      <w:tr w:rsidR="0033700D" w:rsidRPr="009F0F63" w:rsidTr="00C774A3">
        <w:tc>
          <w:tcPr>
            <w:tcW w:w="2778" w:type="dxa"/>
          </w:tcPr>
          <w:p w:rsidR="0033700D" w:rsidRPr="009F0F63" w:rsidRDefault="0033700D" w:rsidP="00C774A3">
            <w:pPr>
              <w:pStyle w:val="ConsPlusNormal"/>
            </w:pPr>
            <w:r w:rsidRPr="009F0F63">
              <w:t>Состав и структура документа</w:t>
            </w:r>
          </w:p>
        </w:tc>
        <w:tc>
          <w:tcPr>
            <w:tcW w:w="1757" w:type="dxa"/>
          </w:tcPr>
          <w:p w:rsidR="0033700D" w:rsidRPr="009F0F63" w:rsidRDefault="0033700D" w:rsidP="00C774A3">
            <w:pPr>
              <w:pStyle w:val="ConsPlusNormal"/>
              <w:jc w:val="center"/>
            </w:pPr>
            <w:r w:rsidRPr="009F0F63">
              <w:t>Документ</w:t>
            </w:r>
          </w:p>
        </w:tc>
        <w:tc>
          <w:tcPr>
            <w:tcW w:w="1224" w:type="dxa"/>
          </w:tcPr>
          <w:p w:rsidR="0033700D" w:rsidRPr="009F0F63" w:rsidRDefault="0033700D" w:rsidP="00C774A3">
            <w:pPr>
              <w:pStyle w:val="ConsPlusNormal"/>
              <w:jc w:val="center"/>
            </w:pPr>
            <w:r w:rsidRPr="009F0F63">
              <w:t>С</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Состав элемента представлен в таблице 4.2</w:t>
            </w:r>
          </w:p>
        </w:tc>
      </w:tr>
    </w:tbl>
    <w:p w:rsidR="0033700D" w:rsidRPr="009F0F63" w:rsidRDefault="0033700D" w:rsidP="0033700D">
      <w:pPr>
        <w:pStyle w:val="ConsPlusNormal"/>
        <w:jc w:val="both"/>
      </w:pPr>
    </w:p>
    <w:p w:rsidR="0033700D" w:rsidRPr="009F0F63" w:rsidRDefault="0033700D" w:rsidP="0033700D">
      <w:pPr>
        <w:pStyle w:val="ConsPlusNormal"/>
        <w:jc w:val="right"/>
      </w:pPr>
      <w:r w:rsidRPr="009F0F63">
        <w:t>Таблица 4.2</w:t>
      </w:r>
    </w:p>
    <w:p w:rsidR="0033700D" w:rsidRPr="009F0F63" w:rsidRDefault="0033700D" w:rsidP="0033700D">
      <w:pPr>
        <w:pStyle w:val="ConsPlusNormal"/>
        <w:jc w:val="both"/>
      </w:pPr>
    </w:p>
    <w:p w:rsidR="0033700D" w:rsidRPr="009F0F63" w:rsidRDefault="0033700D" w:rsidP="0033700D">
      <w:pPr>
        <w:pStyle w:val="ConsPlusNormal"/>
        <w:jc w:val="center"/>
      </w:pPr>
      <w:r w:rsidRPr="009F0F63">
        <w:t>Состав и структура документа (Документ)</w:t>
      </w:r>
    </w:p>
    <w:p w:rsidR="0033700D" w:rsidRPr="009F0F63" w:rsidRDefault="0033700D" w:rsidP="00337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57"/>
        <w:gridCol w:w="1224"/>
        <w:gridCol w:w="1214"/>
        <w:gridCol w:w="1247"/>
        <w:gridCol w:w="3118"/>
      </w:tblGrid>
      <w:tr w:rsidR="0033700D" w:rsidRPr="009F0F63" w:rsidTr="00C774A3">
        <w:tc>
          <w:tcPr>
            <w:tcW w:w="2778" w:type="dxa"/>
          </w:tcPr>
          <w:p w:rsidR="0033700D" w:rsidRPr="009F0F63" w:rsidRDefault="0033700D" w:rsidP="00C774A3">
            <w:pPr>
              <w:pStyle w:val="ConsPlusNormal"/>
              <w:jc w:val="center"/>
            </w:pPr>
            <w:r w:rsidRPr="009F0F63">
              <w:t>Наименование элемента</w:t>
            </w:r>
          </w:p>
        </w:tc>
        <w:tc>
          <w:tcPr>
            <w:tcW w:w="1757" w:type="dxa"/>
          </w:tcPr>
          <w:p w:rsidR="0033700D" w:rsidRPr="009F0F63" w:rsidRDefault="0033700D" w:rsidP="00C774A3">
            <w:pPr>
              <w:pStyle w:val="ConsPlusNormal"/>
              <w:jc w:val="center"/>
            </w:pPr>
            <w:r w:rsidRPr="009F0F63">
              <w:t>Сокращенное наименование (код) элемента</w:t>
            </w:r>
          </w:p>
        </w:tc>
        <w:tc>
          <w:tcPr>
            <w:tcW w:w="1224" w:type="dxa"/>
          </w:tcPr>
          <w:p w:rsidR="0033700D" w:rsidRPr="009F0F63" w:rsidRDefault="0033700D" w:rsidP="00C774A3">
            <w:pPr>
              <w:pStyle w:val="ConsPlusNormal"/>
              <w:jc w:val="center"/>
            </w:pPr>
            <w:r w:rsidRPr="009F0F63">
              <w:t>Признак типа элемента</w:t>
            </w:r>
          </w:p>
        </w:tc>
        <w:tc>
          <w:tcPr>
            <w:tcW w:w="1214" w:type="dxa"/>
          </w:tcPr>
          <w:p w:rsidR="0033700D" w:rsidRPr="009F0F63" w:rsidRDefault="0033700D" w:rsidP="00C774A3">
            <w:pPr>
              <w:pStyle w:val="ConsPlusNormal"/>
              <w:jc w:val="center"/>
            </w:pPr>
            <w:r w:rsidRPr="009F0F63">
              <w:t>Формат элемента</w:t>
            </w:r>
          </w:p>
        </w:tc>
        <w:tc>
          <w:tcPr>
            <w:tcW w:w="1247" w:type="dxa"/>
          </w:tcPr>
          <w:p w:rsidR="0033700D" w:rsidRPr="009F0F63" w:rsidRDefault="0033700D" w:rsidP="00C774A3">
            <w:pPr>
              <w:pStyle w:val="ConsPlusNormal"/>
              <w:jc w:val="center"/>
            </w:pPr>
            <w:r w:rsidRPr="009F0F63">
              <w:t>Признак обязательности элемента</w:t>
            </w:r>
          </w:p>
        </w:tc>
        <w:tc>
          <w:tcPr>
            <w:tcW w:w="3118" w:type="dxa"/>
          </w:tcPr>
          <w:p w:rsidR="0033700D" w:rsidRPr="009F0F63" w:rsidRDefault="0033700D" w:rsidP="00C774A3">
            <w:pPr>
              <w:pStyle w:val="ConsPlusNormal"/>
              <w:jc w:val="center"/>
            </w:pPr>
            <w:r w:rsidRPr="009F0F63">
              <w:t>Дополнительная информация</w:t>
            </w:r>
          </w:p>
        </w:tc>
      </w:tr>
      <w:tr w:rsidR="0033700D" w:rsidRPr="009F0F63" w:rsidTr="00C774A3">
        <w:tc>
          <w:tcPr>
            <w:tcW w:w="2778" w:type="dxa"/>
          </w:tcPr>
          <w:p w:rsidR="0033700D" w:rsidRPr="009F0F63" w:rsidRDefault="0033700D" w:rsidP="00C774A3">
            <w:pPr>
              <w:pStyle w:val="ConsPlusNormal"/>
            </w:pPr>
            <w:r w:rsidRPr="009F0F63">
              <w:t>Код формы документа по КНД</w:t>
            </w:r>
          </w:p>
        </w:tc>
        <w:tc>
          <w:tcPr>
            <w:tcW w:w="1757" w:type="dxa"/>
          </w:tcPr>
          <w:p w:rsidR="0033700D" w:rsidRPr="009F0F63" w:rsidRDefault="0033700D" w:rsidP="00C774A3">
            <w:pPr>
              <w:pStyle w:val="ConsPlusNormal"/>
              <w:jc w:val="center"/>
            </w:pPr>
            <w:r w:rsidRPr="009F0F63">
              <w:t>КНД</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T(=7)</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Типовой элемент &lt;КНДТип&gt;.</w:t>
            </w:r>
          </w:p>
          <w:p w:rsidR="0033700D" w:rsidRPr="009F0F63" w:rsidRDefault="0033700D" w:rsidP="00C774A3">
            <w:pPr>
              <w:pStyle w:val="ConsPlusNormal"/>
            </w:pPr>
            <w:r w:rsidRPr="009F0F63">
              <w:t>Принимает значение: 1151155</w:t>
            </w:r>
          </w:p>
        </w:tc>
      </w:tr>
      <w:tr w:rsidR="0033700D" w:rsidRPr="009F0F63" w:rsidTr="00C774A3">
        <w:tc>
          <w:tcPr>
            <w:tcW w:w="2778" w:type="dxa"/>
          </w:tcPr>
          <w:p w:rsidR="0033700D" w:rsidRPr="009F0F63" w:rsidRDefault="0033700D" w:rsidP="00C774A3">
            <w:pPr>
              <w:pStyle w:val="ConsPlusNormal"/>
            </w:pPr>
            <w:r w:rsidRPr="009F0F63">
              <w:t>Дата формирования документа</w:t>
            </w:r>
          </w:p>
        </w:tc>
        <w:tc>
          <w:tcPr>
            <w:tcW w:w="1757" w:type="dxa"/>
          </w:tcPr>
          <w:p w:rsidR="0033700D" w:rsidRPr="009F0F63" w:rsidRDefault="0033700D" w:rsidP="00C774A3">
            <w:pPr>
              <w:pStyle w:val="ConsPlusNormal"/>
              <w:jc w:val="center"/>
            </w:pPr>
            <w:r w:rsidRPr="009F0F63">
              <w:t>ДатаДок</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Типовой элемент &lt;ДатаТип&gt;.</w:t>
            </w:r>
          </w:p>
          <w:p w:rsidR="0033700D" w:rsidRPr="009F0F63" w:rsidRDefault="0033700D" w:rsidP="00C774A3">
            <w:pPr>
              <w:pStyle w:val="ConsPlusNormal"/>
            </w:pPr>
            <w:r w:rsidRPr="009F0F63">
              <w:t>Дата в формате ДД.ММ.ГГГГ</w:t>
            </w:r>
          </w:p>
        </w:tc>
      </w:tr>
      <w:tr w:rsidR="0033700D" w:rsidRPr="009F0F63" w:rsidTr="00C774A3">
        <w:tc>
          <w:tcPr>
            <w:tcW w:w="2778" w:type="dxa"/>
          </w:tcPr>
          <w:p w:rsidR="0033700D" w:rsidRPr="009F0F63" w:rsidRDefault="0033700D" w:rsidP="00C774A3">
            <w:pPr>
              <w:pStyle w:val="ConsPlusNormal"/>
            </w:pPr>
            <w:r w:rsidRPr="009F0F63">
              <w:t>Код налогового органа</w:t>
            </w:r>
          </w:p>
        </w:tc>
        <w:tc>
          <w:tcPr>
            <w:tcW w:w="1757" w:type="dxa"/>
          </w:tcPr>
          <w:p w:rsidR="0033700D" w:rsidRPr="009F0F63" w:rsidRDefault="0033700D" w:rsidP="00C774A3">
            <w:pPr>
              <w:pStyle w:val="ConsPlusNormal"/>
              <w:jc w:val="center"/>
            </w:pPr>
            <w:r w:rsidRPr="009F0F63">
              <w:t>КодНО</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T(=4)</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Типовой элемент &lt;СОНОТип&gt;</w:t>
            </w:r>
          </w:p>
        </w:tc>
      </w:tr>
      <w:tr w:rsidR="0033700D" w:rsidRPr="009F0F63" w:rsidTr="00C774A3">
        <w:tc>
          <w:tcPr>
            <w:tcW w:w="2778" w:type="dxa"/>
          </w:tcPr>
          <w:p w:rsidR="0033700D" w:rsidRPr="009F0F63" w:rsidRDefault="0033700D" w:rsidP="00C774A3">
            <w:pPr>
              <w:pStyle w:val="ConsPlusNormal"/>
            </w:pPr>
            <w:r w:rsidRPr="009F0F63">
              <w:t>Период проведения налогового мониторинга</w:t>
            </w:r>
          </w:p>
        </w:tc>
        <w:tc>
          <w:tcPr>
            <w:tcW w:w="1757" w:type="dxa"/>
          </w:tcPr>
          <w:p w:rsidR="0033700D" w:rsidRPr="009F0F63" w:rsidRDefault="0033700D" w:rsidP="00C774A3">
            <w:pPr>
              <w:pStyle w:val="ConsPlusNormal"/>
              <w:jc w:val="center"/>
            </w:pPr>
            <w:r w:rsidRPr="009F0F63">
              <w:t>ПериодНМ</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Типовой элемент &lt;xs:gYear&gt;.</w:t>
            </w:r>
          </w:p>
          <w:p w:rsidR="0033700D" w:rsidRPr="009F0F63" w:rsidRDefault="0033700D" w:rsidP="00C774A3">
            <w:pPr>
              <w:pStyle w:val="ConsPlusNormal"/>
            </w:pPr>
            <w:r w:rsidRPr="009F0F63">
              <w:t>Год в формате ГГГГ</w:t>
            </w:r>
          </w:p>
        </w:tc>
      </w:tr>
      <w:tr w:rsidR="0033700D" w:rsidRPr="009F0F63" w:rsidTr="00C774A3">
        <w:tc>
          <w:tcPr>
            <w:tcW w:w="2778" w:type="dxa"/>
          </w:tcPr>
          <w:p w:rsidR="0033700D" w:rsidRPr="009F0F63" w:rsidRDefault="0033700D" w:rsidP="00C774A3">
            <w:pPr>
              <w:pStyle w:val="ConsPlusNormal"/>
            </w:pPr>
            <w:r w:rsidRPr="009F0F63">
              <w:t>Номер заявления</w:t>
            </w:r>
          </w:p>
        </w:tc>
        <w:tc>
          <w:tcPr>
            <w:tcW w:w="1757" w:type="dxa"/>
          </w:tcPr>
          <w:p w:rsidR="0033700D" w:rsidRPr="009F0F63" w:rsidRDefault="0033700D" w:rsidP="00C774A3">
            <w:pPr>
              <w:pStyle w:val="ConsPlusNormal"/>
              <w:jc w:val="center"/>
            </w:pPr>
            <w:r w:rsidRPr="009F0F63">
              <w:t>НомЗаяв</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N(10)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p>
        </w:tc>
      </w:tr>
      <w:tr w:rsidR="0033700D" w:rsidRPr="009F0F63" w:rsidTr="00C774A3">
        <w:tc>
          <w:tcPr>
            <w:tcW w:w="2778" w:type="dxa"/>
          </w:tcPr>
          <w:p w:rsidR="0033700D" w:rsidRPr="009F0F63" w:rsidRDefault="0033700D" w:rsidP="00C774A3">
            <w:pPr>
              <w:pStyle w:val="ConsPlusNormal"/>
            </w:pPr>
            <w:r w:rsidRPr="009F0F63">
              <w:t>Отчетный год</w:t>
            </w:r>
          </w:p>
        </w:tc>
        <w:tc>
          <w:tcPr>
            <w:tcW w:w="1757" w:type="dxa"/>
          </w:tcPr>
          <w:p w:rsidR="0033700D" w:rsidRPr="009F0F63" w:rsidRDefault="0033700D" w:rsidP="00C774A3">
            <w:pPr>
              <w:pStyle w:val="ConsPlusNormal"/>
              <w:jc w:val="center"/>
            </w:pPr>
            <w:r w:rsidRPr="009F0F63">
              <w:t>ОтчетГод</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Типовой элемент &lt;xs:gYear&gt;.</w:t>
            </w:r>
          </w:p>
          <w:p w:rsidR="0033700D" w:rsidRPr="009F0F63" w:rsidRDefault="0033700D" w:rsidP="00C774A3">
            <w:pPr>
              <w:pStyle w:val="ConsPlusNormal"/>
            </w:pPr>
            <w:r w:rsidRPr="009F0F63">
              <w:t>Год в формате ГГГГ</w:t>
            </w:r>
          </w:p>
        </w:tc>
      </w:tr>
      <w:tr w:rsidR="0033700D" w:rsidRPr="009F0F63" w:rsidTr="00C774A3">
        <w:tc>
          <w:tcPr>
            <w:tcW w:w="2778" w:type="dxa"/>
          </w:tcPr>
          <w:p w:rsidR="0033700D" w:rsidRPr="009F0F63" w:rsidRDefault="0033700D" w:rsidP="00C774A3">
            <w:pPr>
              <w:pStyle w:val="ConsPlusNormal"/>
            </w:pPr>
            <w:r w:rsidRPr="009F0F63">
              <w:t>Налоговый (отчетный) период (код)</w:t>
            </w:r>
          </w:p>
        </w:tc>
        <w:tc>
          <w:tcPr>
            <w:tcW w:w="1757" w:type="dxa"/>
          </w:tcPr>
          <w:p w:rsidR="0033700D" w:rsidRPr="009F0F63" w:rsidRDefault="0033700D" w:rsidP="00C774A3">
            <w:pPr>
              <w:pStyle w:val="ConsPlusNormal"/>
              <w:jc w:val="center"/>
            </w:pPr>
            <w:r w:rsidRPr="009F0F63">
              <w:t>Период</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T(=2)</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 xml:space="preserve">Принимает значение в соответствии с кодами, определяющими отчетный (налоговый) период, в соответствии с порядком заполнения соответствующей налоговой декларации, утвержденным приказом ФНС </w:t>
            </w:r>
            <w:r w:rsidRPr="009F0F63">
              <w:lastRenderedPageBreak/>
              <w:t>России</w:t>
            </w:r>
          </w:p>
        </w:tc>
      </w:tr>
      <w:tr w:rsidR="0033700D" w:rsidRPr="009F0F63" w:rsidTr="00C774A3">
        <w:tc>
          <w:tcPr>
            <w:tcW w:w="2778" w:type="dxa"/>
          </w:tcPr>
          <w:p w:rsidR="0033700D" w:rsidRPr="009F0F63" w:rsidRDefault="0033700D" w:rsidP="00C774A3">
            <w:pPr>
              <w:pStyle w:val="ConsPlusNormal"/>
            </w:pPr>
            <w:r w:rsidRPr="009F0F63">
              <w:lastRenderedPageBreak/>
              <w:t>Номер корректировки</w:t>
            </w:r>
          </w:p>
        </w:tc>
        <w:tc>
          <w:tcPr>
            <w:tcW w:w="1757" w:type="dxa"/>
          </w:tcPr>
          <w:p w:rsidR="0033700D" w:rsidRPr="009F0F63" w:rsidRDefault="0033700D" w:rsidP="00C774A3">
            <w:pPr>
              <w:pStyle w:val="ConsPlusNormal"/>
              <w:jc w:val="center"/>
            </w:pPr>
            <w:r w:rsidRPr="009F0F63">
              <w:t>НомКорр</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N(3)</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Принимает значение:</w:t>
            </w:r>
          </w:p>
          <w:p w:rsidR="0033700D" w:rsidRPr="009F0F63" w:rsidRDefault="0033700D" w:rsidP="00C774A3">
            <w:pPr>
              <w:pStyle w:val="ConsPlusNormal"/>
            </w:pPr>
            <w:r w:rsidRPr="009F0F63">
              <w:t>0 - первичный документ,</w:t>
            </w:r>
          </w:p>
          <w:p w:rsidR="0033700D" w:rsidRPr="009F0F63" w:rsidRDefault="0033700D" w:rsidP="00C774A3">
            <w:pPr>
              <w:pStyle w:val="ConsPlusNormal"/>
            </w:pPr>
            <w:r w:rsidRPr="009F0F63">
              <w:t>1, 2, 3 и так далее - уточненный документ.</w:t>
            </w:r>
          </w:p>
          <w:p w:rsidR="0033700D" w:rsidRPr="009F0F63" w:rsidRDefault="0033700D" w:rsidP="00C774A3">
            <w:pPr>
              <w:pStyle w:val="ConsPlusNormal"/>
            </w:pPr>
            <w:r w:rsidRPr="009F0F63">
              <w:t>Для уточненного документа значение должно быть на 1 больше ранее принятого налоговым органом документа</w:t>
            </w:r>
          </w:p>
        </w:tc>
      </w:tr>
      <w:tr w:rsidR="0033700D" w:rsidRPr="009F0F63" w:rsidTr="00C774A3">
        <w:tc>
          <w:tcPr>
            <w:tcW w:w="2778" w:type="dxa"/>
          </w:tcPr>
          <w:p w:rsidR="0033700D" w:rsidRPr="009F0F63" w:rsidRDefault="0033700D" w:rsidP="00C774A3">
            <w:pPr>
              <w:pStyle w:val="ConsPlusNormal"/>
            </w:pPr>
            <w:r w:rsidRPr="009F0F63">
              <w:t>Код формы документа по КНД, на которую представляется заявление</w:t>
            </w:r>
          </w:p>
        </w:tc>
        <w:tc>
          <w:tcPr>
            <w:tcW w:w="1757" w:type="dxa"/>
          </w:tcPr>
          <w:p w:rsidR="0033700D" w:rsidRPr="009F0F63" w:rsidRDefault="0033700D" w:rsidP="00C774A3">
            <w:pPr>
              <w:pStyle w:val="ConsPlusNormal"/>
              <w:jc w:val="center"/>
            </w:pPr>
            <w:r w:rsidRPr="009F0F63">
              <w:t>КНДИнф</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T(=7)</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Типовой элемент &lt;КНДТип&gt;</w:t>
            </w:r>
          </w:p>
        </w:tc>
      </w:tr>
      <w:tr w:rsidR="0033700D" w:rsidRPr="009F0F63" w:rsidTr="00C774A3">
        <w:tc>
          <w:tcPr>
            <w:tcW w:w="2778" w:type="dxa"/>
          </w:tcPr>
          <w:p w:rsidR="0033700D" w:rsidRPr="009F0F63" w:rsidRDefault="0033700D" w:rsidP="00C774A3">
            <w:pPr>
              <w:pStyle w:val="ConsPlusNormal"/>
            </w:pPr>
            <w:r w:rsidRPr="009F0F63">
              <w:t>Дата представления декларации</w:t>
            </w:r>
          </w:p>
        </w:tc>
        <w:tc>
          <w:tcPr>
            <w:tcW w:w="1757" w:type="dxa"/>
          </w:tcPr>
          <w:p w:rsidR="0033700D" w:rsidRPr="009F0F63" w:rsidRDefault="0033700D" w:rsidP="00C774A3">
            <w:pPr>
              <w:pStyle w:val="ConsPlusNormal"/>
              <w:jc w:val="center"/>
            </w:pPr>
            <w:r w:rsidRPr="009F0F63">
              <w:t>ДатаДекл</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Типовой элемент &lt;ДатаТип&gt;.</w:t>
            </w:r>
          </w:p>
          <w:p w:rsidR="0033700D" w:rsidRPr="009F0F63" w:rsidRDefault="0033700D" w:rsidP="00C774A3">
            <w:pPr>
              <w:pStyle w:val="ConsPlusNormal"/>
            </w:pPr>
            <w:r w:rsidRPr="009F0F63">
              <w:t>Дата в формате ДД.ММ.ГГГГ</w:t>
            </w:r>
          </w:p>
        </w:tc>
      </w:tr>
      <w:tr w:rsidR="0033700D" w:rsidRPr="009F0F63" w:rsidTr="00C774A3">
        <w:tc>
          <w:tcPr>
            <w:tcW w:w="2778" w:type="dxa"/>
          </w:tcPr>
          <w:p w:rsidR="0033700D" w:rsidRPr="009F0F63" w:rsidRDefault="0033700D" w:rsidP="00C774A3">
            <w:pPr>
              <w:pStyle w:val="ConsPlusNormal"/>
            </w:pPr>
            <w:r w:rsidRPr="009F0F63">
              <w:t>Имя файла декларации, на которое представляется заявление</w:t>
            </w:r>
          </w:p>
        </w:tc>
        <w:tc>
          <w:tcPr>
            <w:tcW w:w="1757" w:type="dxa"/>
          </w:tcPr>
          <w:p w:rsidR="0033700D" w:rsidRPr="009F0F63" w:rsidRDefault="0033700D" w:rsidP="00C774A3">
            <w:pPr>
              <w:pStyle w:val="ConsPlusNormal"/>
              <w:jc w:val="center"/>
            </w:pPr>
            <w:r w:rsidRPr="009F0F63">
              <w:t>НаимДекл</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T(1-255)</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Содержит (повторяет) имя файла декларации (без расширения)</w:t>
            </w:r>
          </w:p>
        </w:tc>
      </w:tr>
      <w:tr w:rsidR="0033700D" w:rsidRPr="009F0F63" w:rsidTr="00C774A3">
        <w:tc>
          <w:tcPr>
            <w:tcW w:w="2778" w:type="dxa"/>
          </w:tcPr>
          <w:p w:rsidR="0033700D" w:rsidRPr="009F0F63" w:rsidRDefault="0033700D" w:rsidP="00C774A3">
            <w:pPr>
              <w:pStyle w:val="ConsPlusNormal"/>
            </w:pPr>
            <w:r w:rsidRPr="009F0F63">
              <w:t>Сведения о налогоплательщике</w:t>
            </w:r>
          </w:p>
        </w:tc>
        <w:tc>
          <w:tcPr>
            <w:tcW w:w="1757" w:type="dxa"/>
          </w:tcPr>
          <w:p w:rsidR="0033700D" w:rsidRPr="009F0F63" w:rsidRDefault="0033700D" w:rsidP="00C774A3">
            <w:pPr>
              <w:pStyle w:val="ConsPlusNormal"/>
              <w:jc w:val="center"/>
            </w:pPr>
            <w:r w:rsidRPr="009F0F63">
              <w:t>СвНП</w:t>
            </w:r>
          </w:p>
        </w:tc>
        <w:tc>
          <w:tcPr>
            <w:tcW w:w="1224" w:type="dxa"/>
          </w:tcPr>
          <w:p w:rsidR="0033700D" w:rsidRPr="009F0F63" w:rsidRDefault="0033700D" w:rsidP="00C774A3">
            <w:pPr>
              <w:pStyle w:val="ConsPlusNormal"/>
              <w:jc w:val="center"/>
            </w:pPr>
            <w:r w:rsidRPr="009F0F63">
              <w:t>С</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Состав элемента представлен в таблице 4.3</w:t>
            </w:r>
          </w:p>
        </w:tc>
      </w:tr>
      <w:tr w:rsidR="0033700D" w:rsidRPr="009F0F63" w:rsidTr="00C774A3">
        <w:tc>
          <w:tcPr>
            <w:tcW w:w="2778" w:type="dxa"/>
          </w:tcPr>
          <w:p w:rsidR="0033700D" w:rsidRPr="009F0F63" w:rsidRDefault="0033700D" w:rsidP="00C774A3">
            <w:pPr>
              <w:pStyle w:val="ConsPlusNormal"/>
            </w:pPr>
            <w:r w:rsidRPr="009F0F63">
              <w:t>Сведения о лице, подписавшем документ</w:t>
            </w:r>
          </w:p>
        </w:tc>
        <w:tc>
          <w:tcPr>
            <w:tcW w:w="1757" w:type="dxa"/>
          </w:tcPr>
          <w:p w:rsidR="0033700D" w:rsidRPr="009F0F63" w:rsidRDefault="0033700D" w:rsidP="00C774A3">
            <w:pPr>
              <w:pStyle w:val="ConsPlusNormal"/>
              <w:jc w:val="center"/>
            </w:pPr>
            <w:r w:rsidRPr="009F0F63">
              <w:t>Подписант</w:t>
            </w:r>
          </w:p>
        </w:tc>
        <w:tc>
          <w:tcPr>
            <w:tcW w:w="1224" w:type="dxa"/>
          </w:tcPr>
          <w:p w:rsidR="0033700D" w:rsidRPr="009F0F63" w:rsidRDefault="0033700D" w:rsidP="00C774A3">
            <w:pPr>
              <w:pStyle w:val="ConsPlusNormal"/>
              <w:jc w:val="center"/>
            </w:pPr>
            <w:r w:rsidRPr="009F0F63">
              <w:t>С</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Состав элемента представлен в таблице 4.5</w:t>
            </w:r>
          </w:p>
        </w:tc>
      </w:tr>
      <w:tr w:rsidR="0033700D" w:rsidRPr="009F0F63" w:rsidTr="00C774A3">
        <w:tc>
          <w:tcPr>
            <w:tcW w:w="2778" w:type="dxa"/>
          </w:tcPr>
          <w:p w:rsidR="0033700D" w:rsidRPr="009F0F63" w:rsidRDefault="0033700D" w:rsidP="00C774A3">
            <w:pPr>
              <w:pStyle w:val="ConsPlusNormal"/>
            </w:pPr>
            <w:r w:rsidRPr="009F0F63">
              <w:t>Заявление о применении заявительного порядка возмещения суммы налога на добавленную стоимость (акциза) при проведении налогового мониторинга</w:t>
            </w:r>
          </w:p>
        </w:tc>
        <w:tc>
          <w:tcPr>
            <w:tcW w:w="1757" w:type="dxa"/>
          </w:tcPr>
          <w:p w:rsidR="0033700D" w:rsidRPr="009F0F63" w:rsidRDefault="0033700D" w:rsidP="00C774A3">
            <w:pPr>
              <w:pStyle w:val="ConsPlusNormal"/>
              <w:jc w:val="center"/>
            </w:pPr>
            <w:r w:rsidRPr="009F0F63">
              <w:t>ЗаявВозмНДС</w:t>
            </w:r>
          </w:p>
        </w:tc>
        <w:tc>
          <w:tcPr>
            <w:tcW w:w="1224" w:type="dxa"/>
          </w:tcPr>
          <w:p w:rsidR="0033700D" w:rsidRPr="009F0F63" w:rsidRDefault="0033700D" w:rsidP="00C774A3">
            <w:pPr>
              <w:pStyle w:val="ConsPlusNormal"/>
              <w:jc w:val="center"/>
            </w:pPr>
            <w:r w:rsidRPr="009F0F63">
              <w:t>С</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Состав элемента представлен в таблице 4.7</w:t>
            </w:r>
          </w:p>
        </w:tc>
      </w:tr>
    </w:tbl>
    <w:p w:rsidR="0033700D" w:rsidRPr="009F0F63" w:rsidRDefault="0033700D" w:rsidP="0033700D">
      <w:pPr>
        <w:pStyle w:val="ConsPlusNormal"/>
        <w:jc w:val="both"/>
      </w:pPr>
    </w:p>
    <w:p w:rsidR="0033700D" w:rsidRPr="009F0F63" w:rsidRDefault="0033700D" w:rsidP="0033700D">
      <w:pPr>
        <w:pStyle w:val="ConsPlusNormal"/>
        <w:jc w:val="right"/>
      </w:pPr>
      <w:r w:rsidRPr="009F0F63">
        <w:t>Таблица 4.3</w:t>
      </w:r>
    </w:p>
    <w:p w:rsidR="0033700D" w:rsidRPr="009F0F63" w:rsidRDefault="0033700D" w:rsidP="0033700D">
      <w:pPr>
        <w:pStyle w:val="ConsPlusNormal"/>
        <w:jc w:val="both"/>
      </w:pPr>
    </w:p>
    <w:p w:rsidR="0033700D" w:rsidRPr="009F0F63" w:rsidRDefault="0033700D" w:rsidP="0033700D">
      <w:pPr>
        <w:pStyle w:val="ConsPlusNormal"/>
        <w:jc w:val="center"/>
      </w:pPr>
      <w:r w:rsidRPr="009F0F63">
        <w:t>Сведения о налогоплательщике (СвНП)</w:t>
      </w:r>
    </w:p>
    <w:p w:rsidR="0033700D" w:rsidRPr="009F0F63" w:rsidRDefault="0033700D" w:rsidP="00337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57"/>
        <w:gridCol w:w="1224"/>
        <w:gridCol w:w="1214"/>
        <w:gridCol w:w="1247"/>
        <w:gridCol w:w="3118"/>
      </w:tblGrid>
      <w:tr w:rsidR="0033700D" w:rsidRPr="009F0F63" w:rsidTr="00C774A3">
        <w:tc>
          <w:tcPr>
            <w:tcW w:w="2778" w:type="dxa"/>
          </w:tcPr>
          <w:p w:rsidR="0033700D" w:rsidRPr="009F0F63" w:rsidRDefault="0033700D" w:rsidP="00C774A3">
            <w:pPr>
              <w:pStyle w:val="ConsPlusNormal"/>
              <w:jc w:val="center"/>
            </w:pPr>
            <w:r w:rsidRPr="009F0F63">
              <w:t>Наименование элемента</w:t>
            </w:r>
          </w:p>
        </w:tc>
        <w:tc>
          <w:tcPr>
            <w:tcW w:w="1757" w:type="dxa"/>
          </w:tcPr>
          <w:p w:rsidR="0033700D" w:rsidRPr="009F0F63" w:rsidRDefault="0033700D" w:rsidP="00C774A3">
            <w:pPr>
              <w:pStyle w:val="ConsPlusNormal"/>
              <w:jc w:val="center"/>
            </w:pPr>
            <w:r w:rsidRPr="009F0F63">
              <w:t>Сокращенное наименование (код) элемента</w:t>
            </w:r>
          </w:p>
        </w:tc>
        <w:tc>
          <w:tcPr>
            <w:tcW w:w="1224" w:type="dxa"/>
          </w:tcPr>
          <w:p w:rsidR="0033700D" w:rsidRPr="009F0F63" w:rsidRDefault="0033700D" w:rsidP="00C774A3">
            <w:pPr>
              <w:pStyle w:val="ConsPlusNormal"/>
              <w:jc w:val="center"/>
            </w:pPr>
            <w:r w:rsidRPr="009F0F63">
              <w:t>Признак типа элемента</w:t>
            </w:r>
          </w:p>
        </w:tc>
        <w:tc>
          <w:tcPr>
            <w:tcW w:w="1214" w:type="dxa"/>
          </w:tcPr>
          <w:p w:rsidR="0033700D" w:rsidRPr="009F0F63" w:rsidRDefault="0033700D" w:rsidP="00C774A3">
            <w:pPr>
              <w:pStyle w:val="ConsPlusNormal"/>
              <w:jc w:val="center"/>
            </w:pPr>
            <w:r w:rsidRPr="009F0F63">
              <w:t>Формат элемента</w:t>
            </w:r>
          </w:p>
        </w:tc>
        <w:tc>
          <w:tcPr>
            <w:tcW w:w="1247" w:type="dxa"/>
          </w:tcPr>
          <w:p w:rsidR="0033700D" w:rsidRPr="009F0F63" w:rsidRDefault="0033700D" w:rsidP="00C774A3">
            <w:pPr>
              <w:pStyle w:val="ConsPlusNormal"/>
              <w:jc w:val="center"/>
            </w:pPr>
            <w:r w:rsidRPr="009F0F63">
              <w:t>Признак обязательности элемента</w:t>
            </w:r>
          </w:p>
        </w:tc>
        <w:tc>
          <w:tcPr>
            <w:tcW w:w="3118" w:type="dxa"/>
          </w:tcPr>
          <w:p w:rsidR="0033700D" w:rsidRPr="009F0F63" w:rsidRDefault="0033700D" w:rsidP="00C774A3">
            <w:pPr>
              <w:pStyle w:val="ConsPlusNormal"/>
              <w:jc w:val="center"/>
            </w:pPr>
            <w:r w:rsidRPr="009F0F63">
              <w:t>Дополнительная информация</w:t>
            </w:r>
          </w:p>
        </w:tc>
      </w:tr>
      <w:tr w:rsidR="0033700D" w:rsidRPr="009F0F63" w:rsidTr="00C774A3">
        <w:tc>
          <w:tcPr>
            <w:tcW w:w="2778" w:type="dxa"/>
          </w:tcPr>
          <w:p w:rsidR="0033700D" w:rsidRPr="009F0F63" w:rsidRDefault="0033700D" w:rsidP="00C774A3">
            <w:pPr>
              <w:pStyle w:val="ConsPlusNormal"/>
            </w:pPr>
            <w:r w:rsidRPr="009F0F63">
              <w:t>Сведения об организации - налогоплательщике</w:t>
            </w:r>
          </w:p>
        </w:tc>
        <w:tc>
          <w:tcPr>
            <w:tcW w:w="1757" w:type="dxa"/>
          </w:tcPr>
          <w:p w:rsidR="0033700D" w:rsidRPr="009F0F63" w:rsidRDefault="0033700D" w:rsidP="00C774A3">
            <w:pPr>
              <w:pStyle w:val="ConsPlusNormal"/>
              <w:jc w:val="center"/>
            </w:pPr>
            <w:r w:rsidRPr="009F0F63">
              <w:t>НПЮЛ</w:t>
            </w:r>
          </w:p>
        </w:tc>
        <w:tc>
          <w:tcPr>
            <w:tcW w:w="1224" w:type="dxa"/>
          </w:tcPr>
          <w:p w:rsidR="0033700D" w:rsidRPr="009F0F63" w:rsidRDefault="0033700D" w:rsidP="00C774A3">
            <w:pPr>
              <w:pStyle w:val="ConsPlusNormal"/>
              <w:jc w:val="center"/>
            </w:pPr>
            <w:r w:rsidRPr="009F0F63">
              <w:t>С</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Состав элемента представлен в таблице 4.4</w:t>
            </w:r>
          </w:p>
        </w:tc>
      </w:tr>
    </w:tbl>
    <w:p w:rsidR="0033700D" w:rsidRPr="009F0F63" w:rsidRDefault="0033700D" w:rsidP="0033700D">
      <w:pPr>
        <w:pStyle w:val="ConsPlusNormal"/>
        <w:jc w:val="both"/>
      </w:pPr>
    </w:p>
    <w:p w:rsidR="0033700D" w:rsidRPr="009F0F63" w:rsidRDefault="0033700D" w:rsidP="0033700D">
      <w:pPr>
        <w:pStyle w:val="ConsPlusNormal"/>
        <w:jc w:val="right"/>
      </w:pPr>
      <w:r w:rsidRPr="009F0F63">
        <w:t>Таблица 4.4</w:t>
      </w:r>
    </w:p>
    <w:p w:rsidR="0033700D" w:rsidRPr="009F0F63" w:rsidRDefault="0033700D" w:rsidP="0033700D">
      <w:pPr>
        <w:pStyle w:val="ConsPlusNormal"/>
        <w:jc w:val="both"/>
      </w:pPr>
    </w:p>
    <w:p w:rsidR="0033700D" w:rsidRPr="009F0F63" w:rsidRDefault="0033700D" w:rsidP="0033700D">
      <w:pPr>
        <w:pStyle w:val="ConsPlusNormal"/>
        <w:jc w:val="center"/>
      </w:pPr>
      <w:r w:rsidRPr="009F0F63">
        <w:t>Сведения об организации - налогоплательщике (НПЮЛ)</w:t>
      </w:r>
    </w:p>
    <w:p w:rsidR="0033700D" w:rsidRPr="009F0F63" w:rsidRDefault="0033700D" w:rsidP="00337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57"/>
        <w:gridCol w:w="1224"/>
        <w:gridCol w:w="1214"/>
        <w:gridCol w:w="1247"/>
        <w:gridCol w:w="3118"/>
      </w:tblGrid>
      <w:tr w:rsidR="0033700D" w:rsidRPr="009F0F63" w:rsidTr="00C774A3">
        <w:tc>
          <w:tcPr>
            <w:tcW w:w="2778" w:type="dxa"/>
          </w:tcPr>
          <w:p w:rsidR="0033700D" w:rsidRPr="009F0F63" w:rsidRDefault="0033700D" w:rsidP="00C774A3">
            <w:pPr>
              <w:pStyle w:val="ConsPlusNormal"/>
              <w:jc w:val="center"/>
            </w:pPr>
            <w:r w:rsidRPr="009F0F63">
              <w:t>Наименование элемента</w:t>
            </w:r>
          </w:p>
        </w:tc>
        <w:tc>
          <w:tcPr>
            <w:tcW w:w="1757" w:type="dxa"/>
          </w:tcPr>
          <w:p w:rsidR="0033700D" w:rsidRPr="009F0F63" w:rsidRDefault="0033700D" w:rsidP="00C774A3">
            <w:pPr>
              <w:pStyle w:val="ConsPlusNormal"/>
              <w:jc w:val="center"/>
            </w:pPr>
            <w:r w:rsidRPr="009F0F63">
              <w:t>Сокращенное наименование (код) элемента</w:t>
            </w:r>
          </w:p>
        </w:tc>
        <w:tc>
          <w:tcPr>
            <w:tcW w:w="1224" w:type="dxa"/>
          </w:tcPr>
          <w:p w:rsidR="0033700D" w:rsidRPr="009F0F63" w:rsidRDefault="0033700D" w:rsidP="00C774A3">
            <w:pPr>
              <w:pStyle w:val="ConsPlusNormal"/>
              <w:jc w:val="center"/>
            </w:pPr>
            <w:r w:rsidRPr="009F0F63">
              <w:t>Признак типа элемента</w:t>
            </w:r>
          </w:p>
        </w:tc>
        <w:tc>
          <w:tcPr>
            <w:tcW w:w="1214" w:type="dxa"/>
          </w:tcPr>
          <w:p w:rsidR="0033700D" w:rsidRPr="009F0F63" w:rsidRDefault="0033700D" w:rsidP="00C774A3">
            <w:pPr>
              <w:pStyle w:val="ConsPlusNormal"/>
              <w:jc w:val="center"/>
            </w:pPr>
            <w:r w:rsidRPr="009F0F63">
              <w:t>Формат элемента</w:t>
            </w:r>
          </w:p>
        </w:tc>
        <w:tc>
          <w:tcPr>
            <w:tcW w:w="1247" w:type="dxa"/>
          </w:tcPr>
          <w:p w:rsidR="0033700D" w:rsidRPr="009F0F63" w:rsidRDefault="0033700D" w:rsidP="00C774A3">
            <w:pPr>
              <w:pStyle w:val="ConsPlusNormal"/>
              <w:jc w:val="center"/>
            </w:pPr>
            <w:r w:rsidRPr="009F0F63">
              <w:t>Признак обязательности элемента</w:t>
            </w:r>
          </w:p>
        </w:tc>
        <w:tc>
          <w:tcPr>
            <w:tcW w:w="3118" w:type="dxa"/>
          </w:tcPr>
          <w:p w:rsidR="0033700D" w:rsidRPr="009F0F63" w:rsidRDefault="0033700D" w:rsidP="00C774A3">
            <w:pPr>
              <w:pStyle w:val="ConsPlusNormal"/>
              <w:jc w:val="center"/>
            </w:pPr>
            <w:r w:rsidRPr="009F0F63">
              <w:t>Дополнительная информация</w:t>
            </w:r>
          </w:p>
        </w:tc>
      </w:tr>
      <w:tr w:rsidR="0033700D" w:rsidRPr="009F0F63" w:rsidTr="00C774A3">
        <w:tc>
          <w:tcPr>
            <w:tcW w:w="2778" w:type="dxa"/>
          </w:tcPr>
          <w:p w:rsidR="0033700D" w:rsidRPr="009F0F63" w:rsidRDefault="0033700D" w:rsidP="00C774A3">
            <w:pPr>
              <w:pStyle w:val="ConsPlusNormal"/>
            </w:pPr>
            <w:r w:rsidRPr="009F0F63">
              <w:t>Наименование организации - налогоплательщика</w:t>
            </w:r>
          </w:p>
        </w:tc>
        <w:tc>
          <w:tcPr>
            <w:tcW w:w="1757" w:type="dxa"/>
          </w:tcPr>
          <w:p w:rsidR="0033700D" w:rsidRPr="009F0F63" w:rsidRDefault="0033700D" w:rsidP="00C774A3">
            <w:pPr>
              <w:pStyle w:val="ConsPlusNormal"/>
              <w:jc w:val="center"/>
            </w:pPr>
            <w:r w:rsidRPr="009F0F63">
              <w:t>НаимОрг</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T(1-1000)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p>
        </w:tc>
      </w:tr>
      <w:tr w:rsidR="0033700D" w:rsidRPr="009F0F63" w:rsidTr="00C774A3">
        <w:tc>
          <w:tcPr>
            <w:tcW w:w="2778" w:type="dxa"/>
          </w:tcPr>
          <w:p w:rsidR="0033700D" w:rsidRPr="009F0F63" w:rsidRDefault="0033700D" w:rsidP="00C774A3">
            <w:pPr>
              <w:pStyle w:val="ConsPlusNormal"/>
            </w:pPr>
            <w:r w:rsidRPr="009F0F63">
              <w:t>ИНН организации</w:t>
            </w:r>
          </w:p>
        </w:tc>
        <w:tc>
          <w:tcPr>
            <w:tcW w:w="1757" w:type="dxa"/>
          </w:tcPr>
          <w:p w:rsidR="0033700D" w:rsidRPr="009F0F63" w:rsidRDefault="0033700D" w:rsidP="00C774A3">
            <w:pPr>
              <w:pStyle w:val="ConsPlusNormal"/>
              <w:jc w:val="center"/>
            </w:pPr>
            <w:r w:rsidRPr="009F0F63">
              <w:t>ИННЮЛ</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Типовой элемент &lt;ИННЮЛТип&gt;</w:t>
            </w:r>
          </w:p>
        </w:tc>
      </w:tr>
      <w:tr w:rsidR="0033700D" w:rsidRPr="009F0F63" w:rsidTr="00C774A3">
        <w:tc>
          <w:tcPr>
            <w:tcW w:w="2778" w:type="dxa"/>
          </w:tcPr>
          <w:p w:rsidR="0033700D" w:rsidRPr="009F0F63" w:rsidRDefault="0033700D" w:rsidP="00C774A3">
            <w:pPr>
              <w:pStyle w:val="ConsPlusNormal"/>
            </w:pPr>
            <w:r w:rsidRPr="009F0F63">
              <w:t>КПП</w:t>
            </w:r>
          </w:p>
        </w:tc>
        <w:tc>
          <w:tcPr>
            <w:tcW w:w="1757" w:type="dxa"/>
          </w:tcPr>
          <w:p w:rsidR="0033700D" w:rsidRPr="009F0F63" w:rsidRDefault="0033700D" w:rsidP="00C774A3">
            <w:pPr>
              <w:pStyle w:val="ConsPlusNormal"/>
              <w:jc w:val="center"/>
            </w:pPr>
            <w:r w:rsidRPr="009F0F63">
              <w:t>КПП</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T(=9)</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Типовой элемент &lt;КППТип&gt;</w:t>
            </w:r>
          </w:p>
        </w:tc>
      </w:tr>
    </w:tbl>
    <w:p w:rsidR="0033700D" w:rsidRPr="009F0F63" w:rsidRDefault="0033700D" w:rsidP="0033700D">
      <w:pPr>
        <w:pStyle w:val="ConsPlusNormal"/>
        <w:jc w:val="both"/>
      </w:pPr>
    </w:p>
    <w:p w:rsidR="0033700D" w:rsidRPr="009F0F63" w:rsidRDefault="0033700D" w:rsidP="0033700D">
      <w:pPr>
        <w:pStyle w:val="ConsPlusNormal"/>
        <w:jc w:val="right"/>
      </w:pPr>
      <w:r w:rsidRPr="009F0F63">
        <w:t>Таблица 4.5</w:t>
      </w:r>
    </w:p>
    <w:p w:rsidR="0033700D" w:rsidRPr="009F0F63" w:rsidRDefault="0033700D" w:rsidP="0033700D">
      <w:pPr>
        <w:pStyle w:val="ConsPlusNormal"/>
        <w:jc w:val="both"/>
      </w:pPr>
    </w:p>
    <w:p w:rsidR="0033700D" w:rsidRPr="009F0F63" w:rsidRDefault="0033700D" w:rsidP="0033700D">
      <w:pPr>
        <w:pStyle w:val="ConsPlusNormal"/>
        <w:jc w:val="center"/>
      </w:pPr>
      <w:r w:rsidRPr="009F0F63">
        <w:t>Сведения о лице, подписавшем документ (Подписант)</w:t>
      </w:r>
    </w:p>
    <w:p w:rsidR="0033700D" w:rsidRPr="009F0F63" w:rsidRDefault="0033700D" w:rsidP="00337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57"/>
        <w:gridCol w:w="1224"/>
        <w:gridCol w:w="1214"/>
        <w:gridCol w:w="1247"/>
        <w:gridCol w:w="3118"/>
      </w:tblGrid>
      <w:tr w:rsidR="0033700D" w:rsidRPr="009F0F63" w:rsidTr="00C774A3">
        <w:tc>
          <w:tcPr>
            <w:tcW w:w="2778" w:type="dxa"/>
          </w:tcPr>
          <w:p w:rsidR="0033700D" w:rsidRPr="009F0F63" w:rsidRDefault="0033700D" w:rsidP="00C774A3">
            <w:pPr>
              <w:pStyle w:val="ConsPlusNormal"/>
              <w:jc w:val="center"/>
            </w:pPr>
            <w:r w:rsidRPr="009F0F63">
              <w:t>Наименование элемента</w:t>
            </w:r>
          </w:p>
        </w:tc>
        <w:tc>
          <w:tcPr>
            <w:tcW w:w="1757" w:type="dxa"/>
          </w:tcPr>
          <w:p w:rsidR="0033700D" w:rsidRPr="009F0F63" w:rsidRDefault="0033700D" w:rsidP="00C774A3">
            <w:pPr>
              <w:pStyle w:val="ConsPlusNormal"/>
              <w:jc w:val="center"/>
            </w:pPr>
            <w:r w:rsidRPr="009F0F63">
              <w:t>Сокращенное наименование (код) элемента</w:t>
            </w:r>
          </w:p>
        </w:tc>
        <w:tc>
          <w:tcPr>
            <w:tcW w:w="1224" w:type="dxa"/>
          </w:tcPr>
          <w:p w:rsidR="0033700D" w:rsidRPr="009F0F63" w:rsidRDefault="0033700D" w:rsidP="00C774A3">
            <w:pPr>
              <w:pStyle w:val="ConsPlusNormal"/>
              <w:jc w:val="center"/>
            </w:pPr>
            <w:r w:rsidRPr="009F0F63">
              <w:t>Признак типа элемента</w:t>
            </w:r>
          </w:p>
        </w:tc>
        <w:tc>
          <w:tcPr>
            <w:tcW w:w="1214" w:type="dxa"/>
          </w:tcPr>
          <w:p w:rsidR="0033700D" w:rsidRPr="009F0F63" w:rsidRDefault="0033700D" w:rsidP="00C774A3">
            <w:pPr>
              <w:pStyle w:val="ConsPlusNormal"/>
              <w:jc w:val="center"/>
            </w:pPr>
            <w:r w:rsidRPr="009F0F63">
              <w:t>Формат элемента</w:t>
            </w:r>
          </w:p>
        </w:tc>
        <w:tc>
          <w:tcPr>
            <w:tcW w:w="1247" w:type="dxa"/>
          </w:tcPr>
          <w:p w:rsidR="0033700D" w:rsidRPr="009F0F63" w:rsidRDefault="0033700D" w:rsidP="00C774A3">
            <w:pPr>
              <w:pStyle w:val="ConsPlusNormal"/>
              <w:jc w:val="center"/>
            </w:pPr>
            <w:r w:rsidRPr="009F0F63">
              <w:t>Признак обязательности элемента</w:t>
            </w:r>
          </w:p>
        </w:tc>
        <w:tc>
          <w:tcPr>
            <w:tcW w:w="3118" w:type="dxa"/>
          </w:tcPr>
          <w:p w:rsidR="0033700D" w:rsidRPr="009F0F63" w:rsidRDefault="0033700D" w:rsidP="00C774A3">
            <w:pPr>
              <w:pStyle w:val="ConsPlusNormal"/>
              <w:jc w:val="center"/>
            </w:pPr>
            <w:r w:rsidRPr="009F0F63">
              <w:t>Дополнительная информация</w:t>
            </w:r>
          </w:p>
        </w:tc>
      </w:tr>
      <w:tr w:rsidR="0033700D" w:rsidRPr="009F0F63" w:rsidTr="00C774A3">
        <w:tc>
          <w:tcPr>
            <w:tcW w:w="2778" w:type="dxa"/>
          </w:tcPr>
          <w:p w:rsidR="0033700D" w:rsidRPr="009F0F63" w:rsidRDefault="0033700D" w:rsidP="00C774A3">
            <w:pPr>
              <w:pStyle w:val="ConsPlusNormal"/>
            </w:pPr>
            <w:r w:rsidRPr="009F0F63">
              <w:t>Признак лица, подписавшего документ</w:t>
            </w:r>
          </w:p>
        </w:tc>
        <w:tc>
          <w:tcPr>
            <w:tcW w:w="1757" w:type="dxa"/>
          </w:tcPr>
          <w:p w:rsidR="0033700D" w:rsidRPr="009F0F63" w:rsidRDefault="0033700D" w:rsidP="00C774A3">
            <w:pPr>
              <w:pStyle w:val="ConsPlusNormal"/>
              <w:jc w:val="center"/>
            </w:pPr>
            <w:r w:rsidRPr="009F0F63">
              <w:t>ПрПодп</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Принимает значение:</w:t>
            </w:r>
          </w:p>
          <w:p w:rsidR="0033700D" w:rsidRPr="009F0F63" w:rsidRDefault="0033700D" w:rsidP="00C774A3">
            <w:pPr>
              <w:pStyle w:val="ConsPlusNormal"/>
            </w:pPr>
            <w:r w:rsidRPr="009F0F63">
              <w:t>1 - налогоплательщик |</w:t>
            </w:r>
          </w:p>
          <w:p w:rsidR="0033700D" w:rsidRPr="009F0F63" w:rsidRDefault="0033700D" w:rsidP="00C774A3">
            <w:pPr>
              <w:pStyle w:val="ConsPlusNormal"/>
            </w:pPr>
            <w:r w:rsidRPr="009F0F63">
              <w:t>2 - уполномоченный представитель</w:t>
            </w:r>
          </w:p>
        </w:tc>
      </w:tr>
      <w:tr w:rsidR="0033700D" w:rsidRPr="009F0F63" w:rsidTr="00C774A3">
        <w:tc>
          <w:tcPr>
            <w:tcW w:w="2778" w:type="dxa"/>
          </w:tcPr>
          <w:p w:rsidR="0033700D" w:rsidRPr="009F0F63" w:rsidRDefault="0033700D" w:rsidP="00C774A3">
            <w:pPr>
              <w:pStyle w:val="ConsPlusNormal"/>
            </w:pPr>
            <w:r w:rsidRPr="009F0F63">
              <w:t>Должность</w:t>
            </w:r>
          </w:p>
        </w:tc>
        <w:tc>
          <w:tcPr>
            <w:tcW w:w="1757" w:type="dxa"/>
          </w:tcPr>
          <w:p w:rsidR="0033700D" w:rsidRPr="009F0F63" w:rsidRDefault="0033700D" w:rsidP="00C774A3">
            <w:pPr>
              <w:pStyle w:val="ConsPlusNormal"/>
              <w:jc w:val="center"/>
            </w:pPr>
            <w:r w:rsidRPr="009F0F63">
              <w:t>Долж</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T(1-255)</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p>
        </w:tc>
      </w:tr>
      <w:tr w:rsidR="0033700D" w:rsidRPr="009F0F63" w:rsidTr="00C774A3">
        <w:tc>
          <w:tcPr>
            <w:tcW w:w="2778" w:type="dxa"/>
          </w:tcPr>
          <w:p w:rsidR="0033700D" w:rsidRPr="009F0F63" w:rsidRDefault="0033700D" w:rsidP="00C774A3">
            <w:pPr>
              <w:pStyle w:val="ConsPlusNormal"/>
            </w:pPr>
            <w:r w:rsidRPr="009F0F63">
              <w:t>Фамилия, имя, отчество руководителя организации (представителя организации)</w:t>
            </w:r>
          </w:p>
        </w:tc>
        <w:tc>
          <w:tcPr>
            <w:tcW w:w="1757" w:type="dxa"/>
          </w:tcPr>
          <w:p w:rsidR="0033700D" w:rsidRPr="009F0F63" w:rsidRDefault="0033700D" w:rsidP="00C774A3">
            <w:pPr>
              <w:pStyle w:val="ConsPlusNormal"/>
              <w:jc w:val="center"/>
            </w:pPr>
            <w:r w:rsidRPr="009F0F63">
              <w:t>ФИО</w:t>
            </w:r>
          </w:p>
        </w:tc>
        <w:tc>
          <w:tcPr>
            <w:tcW w:w="1224" w:type="dxa"/>
          </w:tcPr>
          <w:p w:rsidR="0033700D" w:rsidRPr="009F0F63" w:rsidRDefault="0033700D" w:rsidP="00C774A3">
            <w:pPr>
              <w:pStyle w:val="ConsPlusNormal"/>
              <w:jc w:val="center"/>
            </w:pPr>
            <w:r w:rsidRPr="009F0F63">
              <w:t>С</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Типовой элемент &lt;ФИОТип&gt;.</w:t>
            </w:r>
          </w:p>
          <w:p w:rsidR="0033700D" w:rsidRPr="009F0F63" w:rsidRDefault="0033700D" w:rsidP="00C774A3">
            <w:pPr>
              <w:pStyle w:val="ConsPlusNormal"/>
            </w:pPr>
            <w:r w:rsidRPr="009F0F63">
              <w:t>Состав элемента представлен в таблице 4.10</w:t>
            </w:r>
          </w:p>
        </w:tc>
      </w:tr>
      <w:tr w:rsidR="0033700D" w:rsidRPr="009F0F63" w:rsidTr="00C774A3">
        <w:tc>
          <w:tcPr>
            <w:tcW w:w="2778" w:type="dxa"/>
          </w:tcPr>
          <w:p w:rsidR="0033700D" w:rsidRPr="009F0F63" w:rsidRDefault="0033700D" w:rsidP="00C774A3">
            <w:pPr>
              <w:pStyle w:val="ConsPlusNormal"/>
            </w:pPr>
            <w:r w:rsidRPr="009F0F63">
              <w:t>Сведения о представителе организации</w:t>
            </w:r>
          </w:p>
        </w:tc>
        <w:tc>
          <w:tcPr>
            <w:tcW w:w="1757" w:type="dxa"/>
          </w:tcPr>
          <w:p w:rsidR="0033700D" w:rsidRPr="009F0F63" w:rsidRDefault="0033700D" w:rsidP="00C774A3">
            <w:pPr>
              <w:pStyle w:val="ConsPlusNormal"/>
              <w:jc w:val="center"/>
            </w:pPr>
            <w:r w:rsidRPr="009F0F63">
              <w:t>СвПред</w:t>
            </w:r>
          </w:p>
        </w:tc>
        <w:tc>
          <w:tcPr>
            <w:tcW w:w="1224" w:type="dxa"/>
          </w:tcPr>
          <w:p w:rsidR="0033700D" w:rsidRPr="009F0F63" w:rsidRDefault="0033700D" w:rsidP="00C774A3">
            <w:pPr>
              <w:pStyle w:val="ConsPlusNormal"/>
              <w:jc w:val="center"/>
            </w:pPr>
            <w:r w:rsidRPr="009F0F63">
              <w:t>С</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НУ</w:t>
            </w:r>
          </w:p>
        </w:tc>
        <w:tc>
          <w:tcPr>
            <w:tcW w:w="3118" w:type="dxa"/>
          </w:tcPr>
          <w:p w:rsidR="0033700D" w:rsidRPr="009F0F63" w:rsidRDefault="0033700D" w:rsidP="00C774A3">
            <w:pPr>
              <w:pStyle w:val="ConsPlusNormal"/>
            </w:pPr>
            <w:r w:rsidRPr="009F0F63">
              <w:t>Состав элемента представлен в таблице 4.6</w:t>
            </w:r>
          </w:p>
          <w:p w:rsidR="0033700D" w:rsidRPr="009F0F63" w:rsidRDefault="0033700D" w:rsidP="00C774A3">
            <w:pPr>
              <w:pStyle w:val="ConsPlusNormal"/>
            </w:pPr>
            <w:r w:rsidRPr="009F0F63">
              <w:t>Элемент обязателен при &lt;ПрПодп&gt; = 2</w:t>
            </w:r>
          </w:p>
        </w:tc>
      </w:tr>
    </w:tbl>
    <w:p w:rsidR="0033700D" w:rsidRPr="009F0F63" w:rsidRDefault="0033700D" w:rsidP="0033700D">
      <w:pPr>
        <w:pStyle w:val="ConsPlusNormal"/>
        <w:jc w:val="both"/>
      </w:pPr>
    </w:p>
    <w:p w:rsidR="0033700D" w:rsidRPr="009F0F63" w:rsidRDefault="0033700D" w:rsidP="0033700D">
      <w:pPr>
        <w:pStyle w:val="ConsPlusNormal"/>
        <w:jc w:val="right"/>
      </w:pPr>
      <w:r w:rsidRPr="009F0F63">
        <w:t>Таблица 4.6</w:t>
      </w:r>
    </w:p>
    <w:p w:rsidR="0033700D" w:rsidRPr="009F0F63" w:rsidRDefault="0033700D" w:rsidP="0033700D">
      <w:pPr>
        <w:pStyle w:val="ConsPlusNormal"/>
        <w:jc w:val="both"/>
      </w:pPr>
    </w:p>
    <w:p w:rsidR="0033700D" w:rsidRPr="009F0F63" w:rsidRDefault="0033700D" w:rsidP="0033700D">
      <w:pPr>
        <w:pStyle w:val="ConsPlusNormal"/>
        <w:jc w:val="center"/>
      </w:pPr>
      <w:r w:rsidRPr="009F0F63">
        <w:t>Сведения о представителе организации (СвПред)</w:t>
      </w:r>
    </w:p>
    <w:p w:rsidR="0033700D" w:rsidRPr="009F0F63" w:rsidRDefault="0033700D" w:rsidP="00337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57"/>
        <w:gridCol w:w="1224"/>
        <w:gridCol w:w="1214"/>
        <w:gridCol w:w="1247"/>
        <w:gridCol w:w="3118"/>
      </w:tblGrid>
      <w:tr w:rsidR="0033700D" w:rsidRPr="009F0F63" w:rsidTr="00C774A3">
        <w:tc>
          <w:tcPr>
            <w:tcW w:w="2778" w:type="dxa"/>
          </w:tcPr>
          <w:p w:rsidR="0033700D" w:rsidRPr="009F0F63" w:rsidRDefault="0033700D" w:rsidP="00C774A3">
            <w:pPr>
              <w:pStyle w:val="ConsPlusNormal"/>
              <w:jc w:val="center"/>
            </w:pPr>
            <w:r w:rsidRPr="009F0F63">
              <w:t>Наименование элемента</w:t>
            </w:r>
          </w:p>
        </w:tc>
        <w:tc>
          <w:tcPr>
            <w:tcW w:w="1757" w:type="dxa"/>
          </w:tcPr>
          <w:p w:rsidR="0033700D" w:rsidRPr="009F0F63" w:rsidRDefault="0033700D" w:rsidP="00C774A3">
            <w:pPr>
              <w:pStyle w:val="ConsPlusNormal"/>
              <w:jc w:val="center"/>
            </w:pPr>
            <w:r w:rsidRPr="009F0F63">
              <w:t>Сокращенное наименование (код) элемента</w:t>
            </w:r>
          </w:p>
        </w:tc>
        <w:tc>
          <w:tcPr>
            <w:tcW w:w="1224" w:type="dxa"/>
          </w:tcPr>
          <w:p w:rsidR="0033700D" w:rsidRPr="009F0F63" w:rsidRDefault="0033700D" w:rsidP="00C774A3">
            <w:pPr>
              <w:pStyle w:val="ConsPlusNormal"/>
              <w:jc w:val="center"/>
            </w:pPr>
            <w:r w:rsidRPr="009F0F63">
              <w:t>Признак типа элемента</w:t>
            </w:r>
          </w:p>
        </w:tc>
        <w:tc>
          <w:tcPr>
            <w:tcW w:w="1214" w:type="dxa"/>
          </w:tcPr>
          <w:p w:rsidR="0033700D" w:rsidRPr="009F0F63" w:rsidRDefault="0033700D" w:rsidP="00C774A3">
            <w:pPr>
              <w:pStyle w:val="ConsPlusNormal"/>
              <w:jc w:val="center"/>
            </w:pPr>
            <w:r w:rsidRPr="009F0F63">
              <w:t>Формат элемента</w:t>
            </w:r>
          </w:p>
        </w:tc>
        <w:tc>
          <w:tcPr>
            <w:tcW w:w="1247" w:type="dxa"/>
          </w:tcPr>
          <w:p w:rsidR="0033700D" w:rsidRPr="009F0F63" w:rsidRDefault="0033700D" w:rsidP="00C774A3">
            <w:pPr>
              <w:pStyle w:val="ConsPlusNormal"/>
              <w:jc w:val="center"/>
            </w:pPr>
            <w:r w:rsidRPr="009F0F63">
              <w:t>Признак обязательности элемента</w:t>
            </w:r>
          </w:p>
        </w:tc>
        <w:tc>
          <w:tcPr>
            <w:tcW w:w="3118" w:type="dxa"/>
          </w:tcPr>
          <w:p w:rsidR="0033700D" w:rsidRPr="009F0F63" w:rsidRDefault="0033700D" w:rsidP="00C774A3">
            <w:pPr>
              <w:pStyle w:val="ConsPlusNormal"/>
              <w:jc w:val="center"/>
            </w:pPr>
            <w:r w:rsidRPr="009F0F63">
              <w:t>Дополнительная информация</w:t>
            </w:r>
          </w:p>
        </w:tc>
      </w:tr>
      <w:tr w:rsidR="0033700D" w:rsidRPr="009F0F63" w:rsidTr="00C774A3">
        <w:tc>
          <w:tcPr>
            <w:tcW w:w="2778" w:type="dxa"/>
          </w:tcPr>
          <w:p w:rsidR="0033700D" w:rsidRPr="009F0F63" w:rsidRDefault="0033700D" w:rsidP="00C774A3">
            <w:pPr>
              <w:pStyle w:val="ConsPlusNormal"/>
            </w:pPr>
            <w:r w:rsidRPr="009F0F63">
              <w:lastRenderedPageBreak/>
              <w:t>Наименование и реквизиты документа, подтверждающего полномочия представителя организации</w:t>
            </w:r>
          </w:p>
        </w:tc>
        <w:tc>
          <w:tcPr>
            <w:tcW w:w="1757" w:type="dxa"/>
          </w:tcPr>
          <w:p w:rsidR="0033700D" w:rsidRPr="009F0F63" w:rsidRDefault="0033700D" w:rsidP="00C774A3">
            <w:pPr>
              <w:pStyle w:val="ConsPlusNormal"/>
              <w:jc w:val="center"/>
            </w:pPr>
            <w:r w:rsidRPr="009F0F63">
              <w:t>НаимДок</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T(1-120)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p>
        </w:tc>
      </w:tr>
    </w:tbl>
    <w:p w:rsidR="0033700D" w:rsidRPr="009F0F63" w:rsidRDefault="0033700D" w:rsidP="0033700D">
      <w:pPr>
        <w:pStyle w:val="ConsPlusNormal"/>
        <w:jc w:val="both"/>
      </w:pPr>
    </w:p>
    <w:p w:rsidR="0033700D" w:rsidRPr="009F0F63" w:rsidRDefault="0033700D" w:rsidP="0033700D">
      <w:pPr>
        <w:pStyle w:val="ConsPlusNormal"/>
        <w:jc w:val="right"/>
      </w:pPr>
      <w:r w:rsidRPr="009F0F63">
        <w:t>Таблица 4.7</w:t>
      </w:r>
    </w:p>
    <w:p w:rsidR="0033700D" w:rsidRPr="009F0F63" w:rsidRDefault="0033700D" w:rsidP="0033700D">
      <w:pPr>
        <w:pStyle w:val="ConsPlusNormal"/>
        <w:jc w:val="both"/>
      </w:pPr>
    </w:p>
    <w:p w:rsidR="0033700D" w:rsidRPr="009F0F63" w:rsidRDefault="0033700D" w:rsidP="0033700D">
      <w:pPr>
        <w:pStyle w:val="ConsPlusNormal"/>
        <w:jc w:val="center"/>
      </w:pPr>
      <w:r w:rsidRPr="009F0F63">
        <w:t>Заявление о применении заявительного порядка</w:t>
      </w:r>
    </w:p>
    <w:p w:rsidR="0033700D" w:rsidRPr="009F0F63" w:rsidRDefault="0033700D" w:rsidP="0033700D">
      <w:pPr>
        <w:pStyle w:val="ConsPlusNormal"/>
        <w:jc w:val="center"/>
      </w:pPr>
      <w:r w:rsidRPr="009F0F63">
        <w:t>возмещения суммы налога на добавленную стоимость (акциза)</w:t>
      </w:r>
    </w:p>
    <w:p w:rsidR="0033700D" w:rsidRPr="009F0F63" w:rsidRDefault="0033700D" w:rsidP="0033700D">
      <w:pPr>
        <w:pStyle w:val="ConsPlusNormal"/>
        <w:jc w:val="center"/>
      </w:pPr>
      <w:r w:rsidRPr="009F0F63">
        <w:t>при проведении налогового мониторинга (ЗаявВозмНДС)</w:t>
      </w:r>
    </w:p>
    <w:p w:rsidR="0033700D" w:rsidRPr="009F0F63" w:rsidRDefault="0033700D" w:rsidP="00337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57"/>
        <w:gridCol w:w="1224"/>
        <w:gridCol w:w="1214"/>
        <w:gridCol w:w="1247"/>
        <w:gridCol w:w="3118"/>
      </w:tblGrid>
      <w:tr w:rsidR="0033700D" w:rsidRPr="009F0F63" w:rsidTr="00C774A3">
        <w:tc>
          <w:tcPr>
            <w:tcW w:w="2778" w:type="dxa"/>
          </w:tcPr>
          <w:p w:rsidR="0033700D" w:rsidRPr="009F0F63" w:rsidRDefault="0033700D" w:rsidP="00C774A3">
            <w:pPr>
              <w:pStyle w:val="ConsPlusNormal"/>
              <w:jc w:val="center"/>
            </w:pPr>
            <w:r w:rsidRPr="009F0F63">
              <w:t>Наименование элемента</w:t>
            </w:r>
          </w:p>
        </w:tc>
        <w:tc>
          <w:tcPr>
            <w:tcW w:w="1757" w:type="dxa"/>
          </w:tcPr>
          <w:p w:rsidR="0033700D" w:rsidRPr="009F0F63" w:rsidRDefault="0033700D" w:rsidP="00C774A3">
            <w:pPr>
              <w:pStyle w:val="ConsPlusNormal"/>
              <w:jc w:val="center"/>
            </w:pPr>
            <w:r w:rsidRPr="009F0F63">
              <w:t>Сокращенное наименование (код) элемента</w:t>
            </w:r>
          </w:p>
        </w:tc>
        <w:tc>
          <w:tcPr>
            <w:tcW w:w="1224" w:type="dxa"/>
          </w:tcPr>
          <w:p w:rsidR="0033700D" w:rsidRPr="009F0F63" w:rsidRDefault="0033700D" w:rsidP="00C774A3">
            <w:pPr>
              <w:pStyle w:val="ConsPlusNormal"/>
              <w:jc w:val="center"/>
            </w:pPr>
            <w:r w:rsidRPr="009F0F63">
              <w:t>Признак типа элемента</w:t>
            </w:r>
          </w:p>
        </w:tc>
        <w:tc>
          <w:tcPr>
            <w:tcW w:w="1214" w:type="dxa"/>
          </w:tcPr>
          <w:p w:rsidR="0033700D" w:rsidRPr="009F0F63" w:rsidRDefault="0033700D" w:rsidP="00C774A3">
            <w:pPr>
              <w:pStyle w:val="ConsPlusNormal"/>
              <w:jc w:val="center"/>
            </w:pPr>
            <w:r w:rsidRPr="009F0F63">
              <w:t>Формат элемента</w:t>
            </w:r>
          </w:p>
        </w:tc>
        <w:tc>
          <w:tcPr>
            <w:tcW w:w="1247" w:type="dxa"/>
          </w:tcPr>
          <w:p w:rsidR="0033700D" w:rsidRPr="009F0F63" w:rsidRDefault="0033700D" w:rsidP="00C774A3">
            <w:pPr>
              <w:pStyle w:val="ConsPlusNormal"/>
              <w:jc w:val="center"/>
            </w:pPr>
            <w:r w:rsidRPr="009F0F63">
              <w:t>Признак обязательности элемента</w:t>
            </w:r>
          </w:p>
        </w:tc>
        <w:tc>
          <w:tcPr>
            <w:tcW w:w="3118" w:type="dxa"/>
          </w:tcPr>
          <w:p w:rsidR="0033700D" w:rsidRPr="009F0F63" w:rsidRDefault="0033700D" w:rsidP="00C774A3">
            <w:pPr>
              <w:pStyle w:val="ConsPlusNormal"/>
              <w:jc w:val="center"/>
            </w:pPr>
            <w:r w:rsidRPr="009F0F63">
              <w:t>Дополнительная информация</w:t>
            </w:r>
          </w:p>
        </w:tc>
      </w:tr>
      <w:tr w:rsidR="0033700D" w:rsidRPr="009F0F63" w:rsidTr="00C774A3">
        <w:tc>
          <w:tcPr>
            <w:tcW w:w="2778" w:type="dxa"/>
          </w:tcPr>
          <w:p w:rsidR="0033700D" w:rsidRPr="009F0F63" w:rsidRDefault="0033700D" w:rsidP="00C774A3">
            <w:pPr>
              <w:pStyle w:val="ConsPlusNormal"/>
            </w:pPr>
            <w:r w:rsidRPr="009F0F63">
              <w:t>Статья Налогового кодекса Российской Федерации, являющаяся основанием для применения заявительного порядка возмещения налога</w:t>
            </w:r>
          </w:p>
        </w:tc>
        <w:tc>
          <w:tcPr>
            <w:tcW w:w="1757" w:type="dxa"/>
          </w:tcPr>
          <w:p w:rsidR="0033700D" w:rsidRPr="009F0F63" w:rsidRDefault="0033700D" w:rsidP="00C774A3">
            <w:pPr>
              <w:pStyle w:val="ConsPlusNormal"/>
              <w:jc w:val="center"/>
            </w:pPr>
            <w:r w:rsidRPr="009F0F63">
              <w:t>ОсновНК</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Принимает значение:</w:t>
            </w:r>
          </w:p>
          <w:p w:rsidR="0033700D" w:rsidRPr="009F0F63" w:rsidRDefault="0033700D" w:rsidP="00C774A3">
            <w:pPr>
              <w:pStyle w:val="ConsPlusNormal"/>
            </w:pPr>
            <w:r w:rsidRPr="009F0F63">
              <w:t>1 - 176.1 Налогового кодекса Российской Федерации |</w:t>
            </w:r>
          </w:p>
          <w:p w:rsidR="0033700D" w:rsidRPr="009F0F63" w:rsidRDefault="0033700D" w:rsidP="00C774A3">
            <w:pPr>
              <w:pStyle w:val="ConsPlusNormal"/>
            </w:pPr>
            <w:r w:rsidRPr="009F0F63">
              <w:t>2 - 203.1 Налогового кодекса Российской Федерации</w:t>
            </w:r>
          </w:p>
        </w:tc>
      </w:tr>
      <w:tr w:rsidR="0033700D" w:rsidRPr="009F0F63" w:rsidTr="00C774A3">
        <w:tc>
          <w:tcPr>
            <w:tcW w:w="2778" w:type="dxa"/>
          </w:tcPr>
          <w:p w:rsidR="0033700D" w:rsidRPr="009F0F63" w:rsidRDefault="0033700D" w:rsidP="00C774A3">
            <w:pPr>
              <w:pStyle w:val="ConsPlusNormal"/>
            </w:pPr>
            <w:r w:rsidRPr="009F0F63">
              <w:t>Вид налога</w:t>
            </w:r>
          </w:p>
        </w:tc>
        <w:tc>
          <w:tcPr>
            <w:tcW w:w="1757" w:type="dxa"/>
          </w:tcPr>
          <w:p w:rsidR="0033700D" w:rsidRPr="009F0F63" w:rsidRDefault="0033700D" w:rsidP="00C774A3">
            <w:pPr>
              <w:pStyle w:val="ConsPlusNormal"/>
              <w:jc w:val="center"/>
            </w:pPr>
            <w:r w:rsidRPr="009F0F63">
              <w:t>ВидНалог</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Принимает значение:</w:t>
            </w:r>
          </w:p>
          <w:p w:rsidR="0033700D" w:rsidRPr="009F0F63" w:rsidRDefault="0033700D" w:rsidP="00C774A3">
            <w:pPr>
              <w:pStyle w:val="ConsPlusNormal"/>
            </w:pPr>
            <w:r w:rsidRPr="009F0F63">
              <w:t>1 - налог на добавленную стоимость |</w:t>
            </w:r>
          </w:p>
          <w:p w:rsidR="0033700D" w:rsidRPr="009F0F63" w:rsidRDefault="0033700D" w:rsidP="00C774A3">
            <w:pPr>
              <w:pStyle w:val="ConsPlusNormal"/>
            </w:pPr>
            <w:r w:rsidRPr="009F0F63">
              <w:t>2 - акциз</w:t>
            </w:r>
          </w:p>
        </w:tc>
      </w:tr>
      <w:tr w:rsidR="0033700D" w:rsidRPr="009F0F63" w:rsidTr="00C774A3">
        <w:tc>
          <w:tcPr>
            <w:tcW w:w="2778" w:type="dxa"/>
          </w:tcPr>
          <w:p w:rsidR="0033700D" w:rsidRPr="009F0F63" w:rsidRDefault="0033700D" w:rsidP="00C774A3">
            <w:pPr>
              <w:pStyle w:val="ConsPlusNormal"/>
            </w:pPr>
            <w:r w:rsidRPr="009F0F63">
              <w:t xml:space="preserve">Принимаю на себя обязательство вернуть в бюджет излишне полученные суммы, включая проценты, предусмотренные пунктом 9 статьи 79 Налогового кодекса Российской Федерации (в случае их уплаты), а также уплатить начисленные на указанные суммы проценты в порядке, установленном пунктом 17 статьи 176.1, пунктом 14 статьи 203.1 Налогового кодекса Российской Федерации, в случае, если решение о возмещении суммы налога, заявленной к возмещению, </w:t>
            </w:r>
            <w:r w:rsidRPr="009F0F63">
              <w:lastRenderedPageBreak/>
              <w:t>будет отменено полностью или частично в случаях, предусмотренных статьями 176.1, 203.1 Налогового кодекса Российской Федерации</w:t>
            </w:r>
          </w:p>
        </w:tc>
        <w:tc>
          <w:tcPr>
            <w:tcW w:w="1757" w:type="dxa"/>
          </w:tcPr>
          <w:p w:rsidR="0033700D" w:rsidRPr="009F0F63" w:rsidRDefault="0033700D" w:rsidP="00C774A3">
            <w:pPr>
              <w:pStyle w:val="ConsPlusNormal"/>
              <w:jc w:val="center"/>
            </w:pPr>
            <w:r w:rsidRPr="009F0F63">
              <w:lastRenderedPageBreak/>
              <w:t>ОбязВер</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Принимает значение: 1 - Да</w:t>
            </w:r>
          </w:p>
        </w:tc>
      </w:tr>
      <w:tr w:rsidR="0033700D" w:rsidRPr="009F0F63" w:rsidTr="00C774A3">
        <w:tc>
          <w:tcPr>
            <w:tcW w:w="2778" w:type="dxa"/>
          </w:tcPr>
          <w:p w:rsidR="0033700D" w:rsidRPr="009F0F63" w:rsidRDefault="0033700D" w:rsidP="00C774A3">
            <w:pPr>
              <w:pStyle w:val="ConsPlusNormal"/>
            </w:pPr>
            <w:r w:rsidRPr="009F0F63">
              <w:lastRenderedPageBreak/>
              <w:t>Общая сумма, подлежащая возмещению, рублей</w:t>
            </w:r>
          </w:p>
        </w:tc>
        <w:tc>
          <w:tcPr>
            <w:tcW w:w="1757" w:type="dxa"/>
          </w:tcPr>
          <w:p w:rsidR="0033700D" w:rsidRPr="009F0F63" w:rsidRDefault="0033700D" w:rsidP="00C774A3">
            <w:pPr>
              <w:pStyle w:val="ConsPlusNormal"/>
              <w:jc w:val="center"/>
            </w:pPr>
            <w:r w:rsidRPr="009F0F63">
              <w:t>ОбщСум</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N(14)</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r w:rsidRPr="009F0F63">
              <w:t>Общая сумма, подлежащая возмещению, рублей</w:t>
            </w:r>
          </w:p>
        </w:tc>
      </w:tr>
      <w:tr w:rsidR="0033700D" w:rsidRPr="009F0F63" w:rsidTr="00C774A3">
        <w:tc>
          <w:tcPr>
            <w:tcW w:w="2778" w:type="dxa"/>
          </w:tcPr>
          <w:p w:rsidR="0033700D" w:rsidRPr="009F0F63" w:rsidRDefault="0033700D" w:rsidP="00C774A3">
            <w:pPr>
              <w:pStyle w:val="ConsPlusNormal"/>
            </w:pPr>
            <w:r w:rsidRPr="009F0F63">
              <w:t>Сведения о сумме возмещения</w:t>
            </w:r>
          </w:p>
        </w:tc>
        <w:tc>
          <w:tcPr>
            <w:tcW w:w="1757" w:type="dxa"/>
          </w:tcPr>
          <w:p w:rsidR="0033700D" w:rsidRPr="009F0F63" w:rsidRDefault="0033700D" w:rsidP="00C774A3">
            <w:pPr>
              <w:pStyle w:val="ConsPlusNormal"/>
              <w:jc w:val="center"/>
            </w:pPr>
            <w:r w:rsidRPr="009F0F63">
              <w:t>СведСум</w:t>
            </w:r>
          </w:p>
        </w:tc>
        <w:tc>
          <w:tcPr>
            <w:tcW w:w="1224" w:type="dxa"/>
          </w:tcPr>
          <w:p w:rsidR="0033700D" w:rsidRPr="009F0F63" w:rsidRDefault="0033700D" w:rsidP="00C774A3">
            <w:pPr>
              <w:pStyle w:val="ConsPlusNormal"/>
              <w:jc w:val="center"/>
            </w:pPr>
            <w:r w:rsidRPr="009F0F63">
              <w:t>С</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ОМ</w:t>
            </w:r>
          </w:p>
        </w:tc>
        <w:tc>
          <w:tcPr>
            <w:tcW w:w="3118" w:type="dxa"/>
          </w:tcPr>
          <w:p w:rsidR="0033700D" w:rsidRPr="009F0F63" w:rsidRDefault="0033700D" w:rsidP="00C774A3">
            <w:pPr>
              <w:pStyle w:val="ConsPlusNormal"/>
            </w:pPr>
            <w:r w:rsidRPr="009F0F63">
              <w:t>Состав элемента представлен в таблице 4.8</w:t>
            </w:r>
          </w:p>
        </w:tc>
      </w:tr>
    </w:tbl>
    <w:p w:rsidR="0033700D" w:rsidRPr="009F0F63" w:rsidRDefault="0033700D" w:rsidP="0033700D">
      <w:pPr>
        <w:pStyle w:val="ConsPlusNormal"/>
        <w:jc w:val="both"/>
      </w:pPr>
    </w:p>
    <w:p w:rsidR="0033700D" w:rsidRPr="009F0F63" w:rsidRDefault="0033700D" w:rsidP="0033700D">
      <w:pPr>
        <w:pStyle w:val="ConsPlusNormal"/>
        <w:jc w:val="right"/>
      </w:pPr>
      <w:r w:rsidRPr="009F0F63">
        <w:t>Таблица 4.8</w:t>
      </w:r>
    </w:p>
    <w:p w:rsidR="0033700D" w:rsidRPr="009F0F63" w:rsidRDefault="0033700D" w:rsidP="0033700D">
      <w:pPr>
        <w:pStyle w:val="ConsPlusNormal"/>
        <w:jc w:val="both"/>
      </w:pPr>
    </w:p>
    <w:p w:rsidR="0033700D" w:rsidRPr="009F0F63" w:rsidRDefault="0033700D" w:rsidP="0033700D">
      <w:pPr>
        <w:pStyle w:val="ConsPlusNormal"/>
        <w:jc w:val="center"/>
      </w:pPr>
      <w:r w:rsidRPr="009F0F63">
        <w:t>Сведения о сумме возмещения (СведСум)</w:t>
      </w:r>
    </w:p>
    <w:p w:rsidR="0033700D" w:rsidRPr="009F0F63" w:rsidRDefault="0033700D" w:rsidP="00337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57"/>
        <w:gridCol w:w="1224"/>
        <w:gridCol w:w="1214"/>
        <w:gridCol w:w="1247"/>
        <w:gridCol w:w="3118"/>
      </w:tblGrid>
      <w:tr w:rsidR="0033700D" w:rsidRPr="009F0F63" w:rsidTr="00C774A3">
        <w:tc>
          <w:tcPr>
            <w:tcW w:w="2778" w:type="dxa"/>
          </w:tcPr>
          <w:p w:rsidR="0033700D" w:rsidRPr="009F0F63" w:rsidRDefault="0033700D" w:rsidP="00C774A3">
            <w:pPr>
              <w:pStyle w:val="ConsPlusNormal"/>
              <w:jc w:val="center"/>
            </w:pPr>
            <w:r w:rsidRPr="009F0F63">
              <w:t>Наименование элемента</w:t>
            </w:r>
          </w:p>
        </w:tc>
        <w:tc>
          <w:tcPr>
            <w:tcW w:w="1757" w:type="dxa"/>
          </w:tcPr>
          <w:p w:rsidR="0033700D" w:rsidRPr="009F0F63" w:rsidRDefault="0033700D" w:rsidP="00C774A3">
            <w:pPr>
              <w:pStyle w:val="ConsPlusNormal"/>
              <w:jc w:val="center"/>
            </w:pPr>
            <w:r w:rsidRPr="009F0F63">
              <w:t>Сокращенное наименование (код) элемента</w:t>
            </w:r>
          </w:p>
        </w:tc>
        <w:tc>
          <w:tcPr>
            <w:tcW w:w="1224" w:type="dxa"/>
          </w:tcPr>
          <w:p w:rsidR="0033700D" w:rsidRPr="009F0F63" w:rsidRDefault="0033700D" w:rsidP="00C774A3">
            <w:pPr>
              <w:pStyle w:val="ConsPlusNormal"/>
              <w:jc w:val="center"/>
            </w:pPr>
            <w:r w:rsidRPr="009F0F63">
              <w:t>Признак типа элемента</w:t>
            </w:r>
          </w:p>
        </w:tc>
        <w:tc>
          <w:tcPr>
            <w:tcW w:w="1214" w:type="dxa"/>
          </w:tcPr>
          <w:p w:rsidR="0033700D" w:rsidRPr="009F0F63" w:rsidRDefault="0033700D" w:rsidP="00C774A3">
            <w:pPr>
              <w:pStyle w:val="ConsPlusNormal"/>
              <w:jc w:val="center"/>
            </w:pPr>
            <w:r w:rsidRPr="009F0F63">
              <w:t>Формат элемента</w:t>
            </w:r>
          </w:p>
        </w:tc>
        <w:tc>
          <w:tcPr>
            <w:tcW w:w="1247" w:type="dxa"/>
          </w:tcPr>
          <w:p w:rsidR="0033700D" w:rsidRPr="009F0F63" w:rsidRDefault="0033700D" w:rsidP="00C774A3">
            <w:pPr>
              <w:pStyle w:val="ConsPlusNormal"/>
              <w:jc w:val="center"/>
            </w:pPr>
            <w:r w:rsidRPr="009F0F63">
              <w:t>Признак обязательности элемента</w:t>
            </w:r>
          </w:p>
        </w:tc>
        <w:tc>
          <w:tcPr>
            <w:tcW w:w="3118" w:type="dxa"/>
          </w:tcPr>
          <w:p w:rsidR="0033700D" w:rsidRPr="009F0F63" w:rsidRDefault="0033700D" w:rsidP="00C774A3">
            <w:pPr>
              <w:pStyle w:val="ConsPlusNormal"/>
              <w:jc w:val="center"/>
            </w:pPr>
            <w:r w:rsidRPr="009F0F63">
              <w:t>Дополнительная информация</w:t>
            </w:r>
          </w:p>
        </w:tc>
      </w:tr>
      <w:tr w:rsidR="0033700D" w:rsidRPr="009F0F63" w:rsidTr="00C774A3">
        <w:tc>
          <w:tcPr>
            <w:tcW w:w="2778" w:type="dxa"/>
          </w:tcPr>
          <w:p w:rsidR="0033700D" w:rsidRPr="009F0F63" w:rsidRDefault="0033700D" w:rsidP="00C774A3">
            <w:pPr>
              <w:pStyle w:val="ConsPlusNormal"/>
            </w:pPr>
            <w:r w:rsidRPr="009F0F63">
              <w:t>Код бюджетной классификации</w:t>
            </w:r>
          </w:p>
        </w:tc>
        <w:tc>
          <w:tcPr>
            <w:tcW w:w="1757" w:type="dxa"/>
          </w:tcPr>
          <w:p w:rsidR="0033700D" w:rsidRPr="009F0F63" w:rsidRDefault="0033700D" w:rsidP="00C774A3">
            <w:pPr>
              <w:pStyle w:val="ConsPlusNormal"/>
              <w:jc w:val="center"/>
            </w:pPr>
            <w:r w:rsidRPr="009F0F63">
              <w:t>КБК</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T(=20)</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Типовой элемент &lt;КБКТип&gt;.</w:t>
            </w:r>
          </w:p>
          <w:p w:rsidR="0033700D" w:rsidRPr="009F0F63" w:rsidRDefault="0033700D" w:rsidP="00C774A3">
            <w:pPr>
              <w:pStyle w:val="ConsPlusNormal"/>
            </w:pPr>
            <w:r w:rsidRPr="009F0F63">
              <w:t>Принимает значение в соответствии с Классификатором кодов классификации доходов бюджетов Российской Федерации.</w:t>
            </w:r>
          </w:p>
        </w:tc>
      </w:tr>
      <w:tr w:rsidR="0033700D" w:rsidRPr="009F0F63" w:rsidTr="00C774A3">
        <w:tc>
          <w:tcPr>
            <w:tcW w:w="2778" w:type="dxa"/>
          </w:tcPr>
          <w:p w:rsidR="0033700D" w:rsidRPr="009F0F63" w:rsidRDefault="0033700D" w:rsidP="00C774A3">
            <w:pPr>
              <w:pStyle w:val="ConsPlusNormal"/>
            </w:pPr>
            <w:r w:rsidRPr="009F0F63">
              <w:t>Код по ОКТМО</w:t>
            </w:r>
          </w:p>
        </w:tc>
        <w:tc>
          <w:tcPr>
            <w:tcW w:w="1757" w:type="dxa"/>
          </w:tcPr>
          <w:p w:rsidR="0033700D" w:rsidRPr="009F0F63" w:rsidRDefault="0033700D" w:rsidP="00C774A3">
            <w:pPr>
              <w:pStyle w:val="ConsPlusNormal"/>
              <w:jc w:val="center"/>
            </w:pPr>
            <w:r w:rsidRPr="009F0F63">
              <w:t>ОКТМО</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T(=8) | T(=11)</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Типовой элемент &lt;ОКТМОТип&gt;.</w:t>
            </w:r>
          </w:p>
          <w:p w:rsidR="0033700D" w:rsidRPr="009F0F63" w:rsidRDefault="0033700D" w:rsidP="00C774A3">
            <w:pPr>
              <w:pStyle w:val="ConsPlusNormal"/>
            </w:pPr>
            <w:r w:rsidRPr="009F0F63">
              <w:t>Принимает значение в соответствии с Общероссийским классификатором территорий муниципальных образований</w:t>
            </w:r>
          </w:p>
        </w:tc>
      </w:tr>
      <w:tr w:rsidR="0033700D" w:rsidRPr="009F0F63" w:rsidTr="00C774A3">
        <w:tc>
          <w:tcPr>
            <w:tcW w:w="2778" w:type="dxa"/>
          </w:tcPr>
          <w:p w:rsidR="0033700D" w:rsidRPr="009F0F63" w:rsidRDefault="0033700D" w:rsidP="00C774A3">
            <w:pPr>
              <w:pStyle w:val="ConsPlusNormal"/>
            </w:pPr>
            <w:r w:rsidRPr="009F0F63">
              <w:t>Сумма, подлежащая возврату на счет налогоплательщика</w:t>
            </w:r>
          </w:p>
        </w:tc>
        <w:tc>
          <w:tcPr>
            <w:tcW w:w="1757" w:type="dxa"/>
          </w:tcPr>
          <w:p w:rsidR="0033700D" w:rsidRPr="009F0F63" w:rsidRDefault="0033700D" w:rsidP="00C774A3">
            <w:pPr>
              <w:pStyle w:val="ConsPlusNormal"/>
              <w:jc w:val="center"/>
            </w:pPr>
            <w:r w:rsidRPr="009F0F63">
              <w:t>СумСчет</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N(14)</w:t>
            </w:r>
          </w:p>
        </w:tc>
        <w:tc>
          <w:tcPr>
            <w:tcW w:w="1247" w:type="dxa"/>
          </w:tcPr>
          <w:p w:rsidR="0033700D" w:rsidRPr="009F0F63" w:rsidRDefault="0033700D" w:rsidP="00C774A3">
            <w:pPr>
              <w:pStyle w:val="ConsPlusNormal"/>
              <w:jc w:val="center"/>
            </w:pPr>
            <w:r w:rsidRPr="009F0F63">
              <w:t>Н</w:t>
            </w:r>
          </w:p>
        </w:tc>
        <w:tc>
          <w:tcPr>
            <w:tcW w:w="3118" w:type="dxa"/>
          </w:tcPr>
          <w:p w:rsidR="0033700D" w:rsidRPr="009F0F63" w:rsidRDefault="0033700D" w:rsidP="00C774A3">
            <w:pPr>
              <w:pStyle w:val="ConsPlusNormal"/>
            </w:pPr>
          </w:p>
        </w:tc>
      </w:tr>
      <w:tr w:rsidR="0033700D" w:rsidRPr="009F0F63" w:rsidTr="00C774A3">
        <w:tc>
          <w:tcPr>
            <w:tcW w:w="2778" w:type="dxa"/>
          </w:tcPr>
          <w:p w:rsidR="0033700D" w:rsidRPr="009F0F63" w:rsidRDefault="0033700D" w:rsidP="00C774A3">
            <w:pPr>
              <w:pStyle w:val="ConsPlusNormal"/>
            </w:pPr>
            <w:r w:rsidRPr="009F0F63">
              <w:t>Сведения о счете налогоплательщика</w:t>
            </w:r>
          </w:p>
        </w:tc>
        <w:tc>
          <w:tcPr>
            <w:tcW w:w="1757" w:type="dxa"/>
          </w:tcPr>
          <w:p w:rsidR="0033700D" w:rsidRPr="009F0F63" w:rsidRDefault="0033700D" w:rsidP="00C774A3">
            <w:pPr>
              <w:pStyle w:val="ConsPlusNormal"/>
              <w:jc w:val="center"/>
            </w:pPr>
            <w:r w:rsidRPr="009F0F63">
              <w:t>СведСчет</w:t>
            </w:r>
          </w:p>
        </w:tc>
        <w:tc>
          <w:tcPr>
            <w:tcW w:w="1224" w:type="dxa"/>
          </w:tcPr>
          <w:p w:rsidR="0033700D" w:rsidRPr="009F0F63" w:rsidRDefault="0033700D" w:rsidP="00C774A3">
            <w:pPr>
              <w:pStyle w:val="ConsPlusNormal"/>
              <w:jc w:val="center"/>
            </w:pPr>
            <w:r w:rsidRPr="009F0F63">
              <w:t>С</w:t>
            </w:r>
          </w:p>
        </w:tc>
        <w:tc>
          <w:tcPr>
            <w:tcW w:w="1214" w:type="dxa"/>
          </w:tcPr>
          <w:p w:rsidR="0033700D" w:rsidRPr="009F0F63" w:rsidRDefault="0033700D" w:rsidP="00C774A3">
            <w:pPr>
              <w:pStyle w:val="ConsPlusNormal"/>
            </w:pPr>
          </w:p>
        </w:tc>
        <w:tc>
          <w:tcPr>
            <w:tcW w:w="1247" w:type="dxa"/>
          </w:tcPr>
          <w:p w:rsidR="0033700D" w:rsidRPr="009F0F63" w:rsidRDefault="0033700D" w:rsidP="00C774A3">
            <w:pPr>
              <w:pStyle w:val="ConsPlusNormal"/>
              <w:jc w:val="center"/>
            </w:pPr>
            <w:r w:rsidRPr="009F0F63">
              <w:t>НУ</w:t>
            </w:r>
          </w:p>
        </w:tc>
        <w:tc>
          <w:tcPr>
            <w:tcW w:w="3118" w:type="dxa"/>
          </w:tcPr>
          <w:p w:rsidR="0033700D" w:rsidRPr="009F0F63" w:rsidRDefault="0033700D" w:rsidP="00C774A3">
            <w:pPr>
              <w:pStyle w:val="ConsPlusNormal"/>
            </w:pPr>
            <w:r w:rsidRPr="009F0F63">
              <w:t>Состав элемента представлен в таблице 4.9</w:t>
            </w:r>
          </w:p>
          <w:p w:rsidR="0033700D" w:rsidRPr="009F0F63" w:rsidRDefault="0033700D" w:rsidP="00C774A3">
            <w:pPr>
              <w:pStyle w:val="ConsPlusNormal"/>
            </w:pPr>
            <w:r w:rsidRPr="009F0F63">
              <w:t>Элемент обязателен при наличии элемента &lt;СумСчет&gt;</w:t>
            </w:r>
          </w:p>
        </w:tc>
      </w:tr>
    </w:tbl>
    <w:p w:rsidR="0033700D" w:rsidRPr="009F0F63" w:rsidRDefault="0033700D" w:rsidP="0033700D">
      <w:pPr>
        <w:pStyle w:val="ConsPlusNormal"/>
        <w:jc w:val="both"/>
      </w:pPr>
    </w:p>
    <w:p w:rsidR="0033700D" w:rsidRPr="009F0F63" w:rsidRDefault="0033700D" w:rsidP="0033700D">
      <w:pPr>
        <w:pStyle w:val="ConsPlusNormal"/>
        <w:jc w:val="right"/>
      </w:pPr>
      <w:r w:rsidRPr="009F0F63">
        <w:t>Таблица 4.9</w:t>
      </w:r>
    </w:p>
    <w:p w:rsidR="0033700D" w:rsidRPr="009F0F63" w:rsidRDefault="0033700D" w:rsidP="0033700D">
      <w:pPr>
        <w:pStyle w:val="ConsPlusNormal"/>
        <w:jc w:val="both"/>
      </w:pPr>
    </w:p>
    <w:p w:rsidR="0033700D" w:rsidRPr="009F0F63" w:rsidRDefault="0033700D" w:rsidP="0033700D">
      <w:pPr>
        <w:pStyle w:val="ConsPlusNormal"/>
        <w:jc w:val="center"/>
      </w:pPr>
      <w:r w:rsidRPr="009F0F63">
        <w:t>Сведения о счете налогоплательщика (СведСчет)</w:t>
      </w:r>
    </w:p>
    <w:p w:rsidR="0033700D" w:rsidRPr="009F0F63" w:rsidRDefault="0033700D" w:rsidP="00337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57"/>
        <w:gridCol w:w="1224"/>
        <w:gridCol w:w="1214"/>
        <w:gridCol w:w="1247"/>
        <w:gridCol w:w="3118"/>
      </w:tblGrid>
      <w:tr w:rsidR="0033700D" w:rsidRPr="009F0F63" w:rsidTr="00C774A3">
        <w:tc>
          <w:tcPr>
            <w:tcW w:w="2778" w:type="dxa"/>
          </w:tcPr>
          <w:p w:rsidR="0033700D" w:rsidRPr="009F0F63" w:rsidRDefault="0033700D" w:rsidP="00C774A3">
            <w:pPr>
              <w:pStyle w:val="ConsPlusNormal"/>
              <w:jc w:val="center"/>
            </w:pPr>
            <w:r w:rsidRPr="009F0F63">
              <w:t>Наименование элемента</w:t>
            </w:r>
          </w:p>
        </w:tc>
        <w:tc>
          <w:tcPr>
            <w:tcW w:w="1757" w:type="dxa"/>
          </w:tcPr>
          <w:p w:rsidR="0033700D" w:rsidRPr="009F0F63" w:rsidRDefault="0033700D" w:rsidP="00C774A3">
            <w:pPr>
              <w:pStyle w:val="ConsPlusNormal"/>
              <w:jc w:val="center"/>
            </w:pPr>
            <w:r w:rsidRPr="009F0F63">
              <w:t>Сокращенное наименование (код) элемента</w:t>
            </w:r>
          </w:p>
        </w:tc>
        <w:tc>
          <w:tcPr>
            <w:tcW w:w="1224" w:type="dxa"/>
          </w:tcPr>
          <w:p w:rsidR="0033700D" w:rsidRPr="009F0F63" w:rsidRDefault="0033700D" w:rsidP="00C774A3">
            <w:pPr>
              <w:pStyle w:val="ConsPlusNormal"/>
              <w:jc w:val="center"/>
            </w:pPr>
            <w:r w:rsidRPr="009F0F63">
              <w:t>Признак типа элемента</w:t>
            </w:r>
          </w:p>
        </w:tc>
        <w:tc>
          <w:tcPr>
            <w:tcW w:w="1214" w:type="dxa"/>
          </w:tcPr>
          <w:p w:rsidR="0033700D" w:rsidRPr="009F0F63" w:rsidRDefault="0033700D" w:rsidP="00C774A3">
            <w:pPr>
              <w:pStyle w:val="ConsPlusNormal"/>
              <w:jc w:val="center"/>
            </w:pPr>
            <w:r w:rsidRPr="009F0F63">
              <w:t>Формат элемента</w:t>
            </w:r>
          </w:p>
        </w:tc>
        <w:tc>
          <w:tcPr>
            <w:tcW w:w="1247" w:type="dxa"/>
          </w:tcPr>
          <w:p w:rsidR="0033700D" w:rsidRPr="009F0F63" w:rsidRDefault="0033700D" w:rsidP="00C774A3">
            <w:pPr>
              <w:pStyle w:val="ConsPlusNormal"/>
              <w:jc w:val="center"/>
            </w:pPr>
            <w:r w:rsidRPr="009F0F63">
              <w:t>Признак обязательности элемента</w:t>
            </w:r>
          </w:p>
        </w:tc>
        <w:tc>
          <w:tcPr>
            <w:tcW w:w="3118" w:type="dxa"/>
          </w:tcPr>
          <w:p w:rsidR="0033700D" w:rsidRPr="009F0F63" w:rsidRDefault="0033700D" w:rsidP="00C774A3">
            <w:pPr>
              <w:pStyle w:val="ConsPlusNormal"/>
              <w:jc w:val="center"/>
            </w:pPr>
            <w:r w:rsidRPr="009F0F63">
              <w:t>Дополнительная информация</w:t>
            </w:r>
          </w:p>
        </w:tc>
      </w:tr>
      <w:tr w:rsidR="0033700D" w:rsidRPr="009F0F63" w:rsidTr="00C774A3">
        <w:tc>
          <w:tcPr>
            <w:tcW w:w="2778" w:type="dxa"/>
          </w:tcPr>
          <w:p w:rsidR="0033700D" w:rsidRPr="009F0F63" w:rsidRDefault="0033700D" w:rsidP="00C774A3">
            <w:pPr>
              <w:pStyle w:val="ConsPlusNormal"/>
            </w:pPr>
            <w:r w:rsidRPr="009F0F63">
              <w:t>Номер счета налогоплательщика</w:t>
            </w:r>
          </w:p>
        </w:tc>
        <w:tc>
          <w:tcPr>
            <w:tcW w:w="1757" w:type="dxa"/>
          </w:tcPr>
          <w:p w:rsidR="0033700D" w:rsidRPr="009F0F63" w:rsidRDefault="0033700D" w:rsidP="00C774A3">
            <w:pPr>
              <w:pStyle w:val="ConsPlusNormal"/>
              <w:jc w:val="center"/>
            </w:pPr>
            <w:r w:rsidRPr="009F0F63">
              <w:t>НомСчет</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T(1-20)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p>
        </w:tc>
      </w:tr>
      <w:tr w:rsidR="0033700D" w:rsidRPr="009F0F63" w:rsidTr="00C774A3">
        <w:tc>
          <w:tcPr>
            <w:tcW w:w="2778" w:type="dxa"/>
          </w:tcPr>
          <w:p w:rsidR="0033700D" w:rsidRPr="009F0F63" w:rsidRDefault="0033700D" w:rsidP="00C774A3">
            <w:pPr>
              <w:pStyle w:val="ConsPlusNormal"/>
            </w:pPr>
            <w:r w:rsidRPr="009F0F63">
              <w:t>Вид счета (код)</w:t>
            </w:r>
          </w:p>
        </w:tc>
        <w:tc>
          <w:tcPr>
            <w:tcW w:w="1757" w:type="dxa"/>
          </w:tcPr>
          <w:p w:rsidR="0033700D" w:rsidRPr="009F0F63" w:rsidRDefault="0033700D" w:rsidP="00C774A3">
            <w:pPr>
              <w:pStyle w:val="ConsPlusNormal"/>
              <w:jc w:val="center"/>
            </w:pPr>
            <w:r w:rsidRPr="009F0F63">
              <w:t>ВидСчет</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T(=2)</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Принимает значение:</w:t>
            </w:r>
          </w:p>
          <w:p w:rsidR="0033700D" w:rsidRPr="009F0F63" w:rsidRDefault="0033700D" w:rsidP="00C774A3">
            <w:pPr>
              <w:pStyle w:val="ConsPlusNormal"/>
            </w:pPr>
            <w:r w:rsidRPr="009F0F63">
              <w:t>01 - расчетный счет |</w:t>
            </w:r>
          </w:p>
          <w:p w:rsidR="0033700D" w:rsidRPr="009F0F63" w:rsidRDefault="0033700D" w:rsidP="00C774A3">
            <w:pPr>
              <w:pStyle w:val="ConsPlusNormal"/>
            </w:pPr>
            <w:r w:rsidRPr="009F0F63">
              <w:t>09 - корреспондентский счет</w:t>
            </w:r>
          </w:p>
        </w:tc>
      </w:tr>
      <w:tr w:rsidR="0033700D" w:rsidRPr="009F0F63" w:rsidTr="00C774A3">
        <w:tc>
          <w:tcPr>
            <w:tcW w:w="2778" w:type="dxa"/>
          </w:tcPr>
          <w:p w:rsidR="0033700D" w:rsidRPr="009F0F63" w:rsidRDefault="0033700D" w:rsidP="00C774A3">
            <w:pPr>
              <w:pStyle w:val="ConsPlusNormal"/>
            </w:pPr>
            <w:r w:rsidRPr="009F0F63">
              <w:t>Банковский идентификационный код</w:t>
            </w:r>
          </w:p>
        </w:tc>
        <w:tc>
          <w:tcPr>
            <w:tcW w:w="1757" w:type="dxa"/>
          </w:tcPr>
          <w:p w:rsidR="0033700D" w:rsidRPr="009F0F63" w:rsidRDefault="0033700D" w:rsidP="00C774A3">
            <w:pPr>
              <w:pStyle w:val="ConsPlusNormal"/>
              <w:jc w:val="center"/>
            </w:pPr>
            <w:r w:rsidRPr="009F0F63">
              <w:t>БИК</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T(=9)</w:t>
            </w:r>
          </w:p>
        </w:tc>
        <w:tc>
          <w:tcPr>
            <w:tcW w:w="1247" w:type="dxa"/>
          </w:tcPr>
          <w:p w:rsidR="0033700D" w:rsidRPr="009F0F63" w:rsidRDefault="0033700D" w:rsidP="00C774A3">
            <w:pPr>
              <w:pStyle w:val="ConsPlusNormal"/>
              <w:jc w:val="center"/>
            </w:pPr>
            <w:r w:rsidRPr="009F0F63">
              <w:t>ОК</w:t>
            </w:r>
          </w:p>
        </w:tc>
        <w:tc>
          <w:tcPr>
            <w:tcW w:w="3118" w:type="dxa"/>
          </w:tcPr>
          <w:p w:rsidR="0033700D" w:rsidRPr="009F0F63" w:rsidRDefault="0033700D" w:rsidP="00C774A3">
            <w:pPr>
              <w:pStyle w:val="ConsPlusNormal"/>
            </w:pPr>
            <w:r w:rsidRPr="009F0F63">
              <w:t>Типовой элемент &lt;БИКТип&gt;</w:t>
            </w:r>
          </w:p>
        </w:tc>
      </w:tr>
      <w:tr w:rsidR="0033700D" w:rsidRPr="009F0F63" w:rsidTr="00C774A3">
        <w:tc>
          <w:tcPr>
            <w:tcW w:w="2778" w:type="dxa"/>
          </w:tcPr>
          <w:p w:rsidR="0033700D" w:rsidRPr="009F0F63" w:rsidRDefault="0033700D" w:rsidP="00C774A3">
            <w:pPr>
              <w:pStyle w:val="ConsPlusNormal"/>
            </w:pPr>
            <w:r w:rsidRPr="009F0F63">
              <w:t>Наименование банка</w:t>
            </w:r>
          </w:p>
        </w:tc>
        <w:tc>
          <w:tcPr>
            <w:tcW w:w="1757" w:type="dxa"/>
          </w:tcPr>
          <w:p w:rsidR="0033700D" w:rsidRPr="009F0F63" w:rsidRDefault="0033700D" w:rsidP="00C774A3">
            <w:pPr>
              <w:pStyle w:val="ConsPlusNormal"/>
              <w:jc w:val="center"/>
            </w:pPr>
            <w:r w:rsidRPr="009F0F63">
              <w:t>НаимБанк</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T(1-1000)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p>
        </w:tc>
      </w:tr>
    </w:tbl>
    <w:p w:rsidR="0033700D" w:rsidRPr="009F0F63" w:rsidRDefault="0033700D" w:rsidP="0033700D">
      <w:pPr>
        <w:pStyle w:val="ConsPlusNormal"/>
        <w:jc w:val="both"/>
      </w:pPr>
    </w:p>
    <w:p w:rsidR="0033700D" w:rsidRPr="009F0F63" w:rsidRDefault="0033700D" w:rsidP="0033700D">
      <w:pPr>
        <w:pStyle w:val="ConsPlusNormal"/>
        <w:jc w:val="right"/>
      </w:pPr>
      <w:r w:rsidRPr="009F0F63">
        <w:t>Таблица 4.10</w:t>
      </w:r>
    </w:p>
    <w:p w:rsidR="0033700D" w:rsidRPr="009F0F63" w:rsidRDefault="0033700D" w:rsidP="0033700D">
      <w:pPr>
        <w:pStyle w:val="ConsPlusNormal"/>
        <w:jc w:val="both"/>
      </w:pPr>
    </w:p>
    <w:p w:rsidR="0033700D" w:rsidRPr="009F0F63" w:rsidRDefault="0033700D" w:rsidP="0033700D">
      <w:pPr>
        <w:pStyle w:val="ConsPlusNormal"/>
        <w:jc w:val="center"/>
      </w:pPr>
      <w:r w:rsidRPr="009F0F63">
        <w:t>Фамилия, имя, отчество (ФИ</w:t>
      </w:r>
      <w:bookmarkStart w:id="3" w:name="_GoBack"/>
      <w:bookmarkEnd w:id="3"/>
      <w:r w:rsidRPr="009F0F63">
        <w:t>ОТип)</w:t>
      </w:r>
    </w:p>
    <w:p w:rsidR="0033700D" w:rsidRPr="009F0F63" w:rsidRDefault="0033700D" w:rsidP="003370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757"/>
        <w:gridCol w:w="1224"/>
        <w:gridCol w:w="1214"/>
        <w:gridCol w:w="1247"/>
        <w:gridCol w:w="3118"/>
      </w:tblGrid>
      <w:tr w:rsidR="0033700D" w:rsidRPr="009F0F63" w:rsidTr="00C774A3">
        <w:tc>
          <w:tcPr>
            <w:tcW w:w="2778" w:type="dxa"/>
          </w:tcPr>
          <w:p w:rsidR="0033700D" w:rsidRPr="009F0F63" w:rsidRDefault="0033700D" w:rsidP="00C774A3">
            <w:pPr>
              <w:pStyle w:val="ConsPlusNormal"/>
              <w:jc w:val="center"/>
            </w:pPr>
            <w:r w:rsidRPr="009F0F63">
              <w:t>Наименование элемента</w:t>
            </w:r>
          </w:p>
        </w:tc>
        <w:tc>
          <w:tcPr>
            <w:tcW w:w="1757" w:type="dxa"/>
          </w:tcPr>
          <w:p w:rsidR="0033700D" w:rsidRPr="009F0F63" w:rsidRDefault="0033700D" w:rsidP="00C774A3">
            <w:pPr>
              <w:pStyle w:val="ConsPlusNormal"/>
              <w:jc w:val="center"/>
            </w:pPr>
            <w:r w:rsidRPr="009F0F63">
              <w:t>Сокращенное наименование (код) элемента</w:t>
            </w:r>
          </w:p>
        </w:tc>
        <w:tc>
          <w:tcPr>
            <w:tcW w:w="1224" w:type="dxa"/>
          </w:tcPr>
          <w:p w:rsidR="0033700D" w:rsidRPr="009F0F63" w:rsidRDefault="0033700D" w:rsidP="00C774A3">
            <w:pPr>
              <w:pStyle w:val="ConsPlusNormal"/>
              <w:jc w:val="center"/>
            </w:pPr>
            <w:r w:rsidRPr="009F0F63">
              <w:t>Признак типа элемента</w:t>
            </w:r>
          </w:p>
        </w:tc>
        <w:tc>
          <w:tcPr>
            <w:tcW w:w="1214" w:type="dxa"/>
          </w:tcPr>
          <w:p w:rsidR="0033700D" w:rsidRPr="009F0F63" w:rsidRDefault="0033700D" w:rsidP="00C774A3">
            <w:pPr>
              <w:pStyle w:val="ConsPlusNormal"/>
              <w:jc w:val="center"/>
            </w:pPr>
            <w:r w:rsidRPr="009F0F63">
              <w:t>Формат элемента</w:t>
            </w:r>
          </w:p>
        </w:tc>
        <w:tc>
          <w:tcPr>
            <w:tcW w:w="1247" w:type="dxa"/>
          </w:tcPr>
          <w:p w:rsidR="0033700D" w:rsidRPr="009F0F63" w:rsidRDefault="0033700D" w:rsidP="00C774A3">
            <w:pPr>
              <w:pStyle w:val="ConsPlusNormal"/>
              <w:jc w:val="center"/>
            </w:pPr>
            <w:r w:rsidRPr="009F0F63">
              <w:t>Признак обязательности элемента</w:t>
            </w:r>
          </w:p>
        </w:tc>
        <w:tc>
          <w:tcPr>
            <w:tcW w:w="3118" w:type="dxa"/>
          </w:tcPr>
          <w:p w:rsidR="0033700D" w:rsidRPr="009F0F63" w:rsidRDefault="0033700D" w:rsidP="00C774A3">
            <w:pPr>
              <w:pStyle w:val="ConsPlusNormal"/>
              <w:jc w:val="center"/>
            </w:pPr>
            <w:r w:rsidRPr="009F0F63">
              <w:t>Дополнительная информация</w:t>
            </w:r>
          </w:p>
        </w:tc>
      </w:tr>
      <w:tr w:rsidR="0033700D" w:rsidRPr="009F0F63" w:rsidTr="00C774A3">
        <w:tc>
          <w:tcPr>
            <w:tcW w:w="2778" w:type="dxa"/>
          </w:tcPr>
          <w:p w:rsidR="0033700D" w:rsidRPr="009F0F63" w:rsidRDefault="0033700D" w:rsidP="00C774A3">
            <w:pPr>
              <w:pStyle w:val="ConsPlusNormal"/>
            </w:pPr>
            <w:r w:rsidRPr="009F0F63">
              <w:t>Фамилия</w:t>
            </w:r>
          </w:p>
        </w:tc>
        <w:tc>
          <w:tcPr>
            <w:tcW w:w="1757" w:type="dxa"/>
          </w:tcPr>
          <w:p w:rsidR="0033700D" w:rsidRPr="009F0F63" w:rsidRDefault="0033700D" w:rsidP="00C774A3">
            <w:pPr>
              <w:pStyle w:val="ConsPlusNormal"/>
              <w:jc w:val="center"/>
            </w:pPr>
            <w:r w:rsidRPr="009F0F63">
              <w:t>Фамилия</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T(1-60)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p>
        </w:tc>
      </w:tr>
      <w:tr w:rsidR="0033700D" w:rsidRPr="009F0F63" w:rsidTr="00C774A3">
        <w:tc>
          <w:tcPr>
            <w:tcW w:w="2778" w:type="dxa"/>
          </w:tcPr>
          <w:p w:rsidR="0033700D" w:rsidRPr="009F0F63" w:rsidRDefault="0033700D" w:rsidP="00C774A3">
            <w:pPr>
              <w:pStyle w:val="ConsPlusNormal"/>
            </w:pPr>
            <w:r w:rsidRPr="009F0F63">
              <w:t>Имя</w:t>
            </w:r>
          </w:p>
        </w:tc>
        <w:tc>
          <w:tcPr>
            <w:tcW w:w="1757" w:type="dxa"/>
          </w:tcPr>
          <w:p w:rsidR="0033700D" w:rsidRPr="009F0F63" w:rsidRDefault="0033700D" w:rsidP="00C774A3">
            <w:pPr>
              <w:pStyle w:val="ConsPlusNormal"/>
              <w:jc w:val="center"/>
            </w:pPr>
            <w:r w:rsidRPr="009F0F63">
              <w:t>Имя</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T(1-60)</w:t>
            </w:r>
          </w:p>
        </w:tc>
        <w:tc>
          <w:tcPr>
            <w:tcW w:w="1247" w:type="dxa"/>
          </w:tcPr>
          <w:p w:rsidR="0033700D" w:rsidRPr="009F0F63" w:rsidRDefault="0033700D" w:rsidP="00C774A3">
            <w:pPr>
              <w:pStyle w:val="ConsPlusNormal"/>
              <w:jc w:val="center"/>
            </w:pPr>
            <w:r w:rsidRPr="009F0F63">
              <w:t>О</w:t>
            </w:r>
          </w:p>
        </w:tc>
        <w:tc>
          <w:tcPr>
            <w:tcW w:w="3118" w:type="dxa"/>
          </w:tcPr>
          <w:p w:rsidR="0033700D" w:rsidRPr="009F0F63" w:rsidRDefault="0033700D" w:rsidP="00C774A3">
            <w:pPr>
              <w:pStyle w:val="ConsPlusNormal"/>
            </w:pPr>
          </w:p>
        </w:tc>
      </w:tr>
      <w:tr w:rsidR="0033700D" w:rsidRPr="009F0F63" w:rsidTr="00C774A3">
        <w:tc>
          <w:tcPr>
            <w:tcW w:w="2778" w:type="dxa"/>
          </w:tcPr>
          <w:p w:rsidR="0033700D" w:rsidRPr="009F0F63" w:rsidRDefault="0033700D" w:rsidP="00C774A3">
            <w:pPr>
              <w:pStyle w:val="ConsPlusNormal"/>
            </w:pPr>
            <w:r w:rsidRPr="009F0F63">
              <w:t>Отчество</w:t>
            </w:r>
          </w:p>
        </w:tc>
        <w:tc>
          <w:tcPr>
            <w:tcW w:w="1757" w:type="dxa"/>
          </w:tcPr>
          <w:p w:rsidR="0033700D" w:rsidRPr="009F0F63" w:rsidRDefault="0033700D" w:rsidP="00C774A3">
            <w:pPr>
              <w:pStyle w:val="ConsPlusNormal"/>
              <w:jc w:val="center"/>
            </w:pPr>
            <w:r w:rsidRPr="009F0F63">
              <w:t>Отчество</w:t>
            </w:r>
          </w:p>
        </w:tc>
        <w:tc>
          <w:tcPr>
            <w:tcW w:w="1224" w:type="dxa"/>
          </w:tcPr>
          <w:p w:rsidR="0033700D" w:rsidRPr="009F0F63" w:rsidRDefault="0033700D" w:rsidP="00C774A3">
            <w:pPr>
              <w:pStyle w:val="ConsPlusNormal"/>
              <w:jc w:val="center"/>
            </w:pPr>
            <w:r w:rsidRPr="009F0F63">
              <w:t>А</w:t>
            </w:r>
          </w:p>
        </w:tc>
        <w:tc>
          <w:tcPr>
            <w:tcW w:w="1214" w:type="dxa"/>
          </w:tcPr>
          <w:p w:rsidR="0033700D" w:rsidRPr="009F0F63" w:rsidRDefault="0033700D" w:rsidP="00C774A3">
            <w:pPr>
              <w:pStyle w:val="ConsPlusNormal"/>
              <w:jc w:val="center"/>
            </w:pPr>
            <w:r w:rsidRPr="009F0F63">
              <w:t>T(1-60)</w:t>
            </w:r>
          </w:p>
        </w:tc>
        <w:tc>
          <w:tcPr>
            <w:tcW w:w="1247" w:type="dxa"/>
          </w:tcPr>
          <w:p w:rsidR="0033700D" w:rsidRPr="009F0F63" w:rsidRDefault="0033700D" w:rsidP="00C774A3">
            <w:pPr>
              <w:pStyle w:val="ConsPlusNormal"/>
              <w:jc w:val="center"/>
            </w:pPr>
            <w:r w:rsidRPr="009F0F63">
              <w:t>Н</w:t>
            </w:r>
          </w:p>
        </w:tc>
        <w:tc>
          <w:tcPr>
            <w:tcW w:w="3118" w:type="dxa"/>
          </w:tcPr>
          <w:p w:rsidR="0033700D" w:rsidRPr="009F0F63" w:rsidRDefault="0033700D" w:rsidP="00C774A3">
            <w:pPr>
              <w:pStyle w:val="ConsPlusNormal"/>
            </w:pPr>
          </w:p>
        </w:tc>
      </w:tr>
    </w:tbl>
    <w:p w:rsidR="0033700D" w:rsidRPr="009F0F63" w:rsidRDefault="0033700D" w:rsidP="0033700D">
      <w:pPr>
        <w:pStyle w:val="ConsPlusNormal"/>
        <w:jc w:val="both"/>
      </w:pPr>
    </w:p>
    <w:p w:rsidR="0033700D" w:rsidRPr="009F0F63" w:rsidRDefault="0033700D" w:rsidP="0033700D">
      <w:pPr>
        <w:pStyle w:val="ConsPlusNormal"/>
        <w:jc w:val="both"/>
      </w:pPr>
    </w:p>
    <w:p w:rsidR="00343380" w:rsidRPr="009F0F63" w:rsidRDefault="00343380" w:rsidP="0033700D"/>
    <w:sectPr w:rsidR="00343380" w:rsidRPr="009F0F63" w:rsidSect="000A41E6">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10"/>
    <w:rsid w:val="00153F93"/>
    <w:rsid w:val="001B67CB"/>
    <w:rsid w:val="0032039F"/>
    <w:rsid w:val="0033700D"/>
    <w:rsid w:val="00343380"/>
    <w:rsid w:val="003E356A"/>
    <w:rsid w:val="00525010"/>
    <w:rsid w:val="0064644A"/>
    <w:rsid w:val="00937743"/>
    <w:rsid w:val="009F0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8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3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33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3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3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33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33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4338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B6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7C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8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33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43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433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433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433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433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433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34338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B6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7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4840</Words>
  <Characters>27591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Степанцева Ольга</dc:creator>
  <cp:lastModifiedBy>Степанцева Ольга</cp:lastModifiedBy>
  <cp:revision>4</cp:revision>
  <dcterms:created xsi:type="dcterms:W3CDTF">2023-05-23T08:20:00Z</dcterms:created>
  <dcterms:modified xsi:type="dcterms:W3CDTF">2023-05-23T08:21:00Z</dcterms:modified>
</cp:coreProperties>
</file>