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C7" w:rsidRPr="00765039" w:rsidRDefault="000668C7" w:rsidP="000668C7">
      <w:pPr>
        <w:pStyle w:val="ConsPlusNormal"/>
        <w:jc w:val="right"/>
        <w:outlineLvl w:val="0"/>
      </w:pPr>
      <w:r w:rsidRPr="00765039">
        <w:t>Приложение</w:t>
      </w:r>
    </w:p>
    <w:p w:rsidR="000668C7" w:rsidRPr="00765039" w:rsidRDefault="000668C7" w:rsidP="000668C7">
      <w:pPr>
        <w:pStyle w:val="ConsPlusNormal"/>
        <w:jc w:val="right"/>
      </w:pPr>
      <w:r w:rsidRPr="00765039">
        <w:t>к приказу ФНС России</w:t>
      </w:r>
    </w:p>
    <w:p w:rsidR="000668C7" w:rsidRPr="00765039" w:rsidRDefault="000668C7" w:rsidP="000668C7">
      <w:pPr>
        <w:pStyle w:val="ConsPlusNormal"/>
        <w:jc w:val="right"/>
      </w:pPr>
      <w:r w:rsidRPr="00765039">
        <w:t xml:space="preserve">от 12.04.2023 </w:t>
      </w:r>
      <w:r w:rsidR="00211F36">
        <w:t>№</w:t>
      </w:r>
      <w:r w:rsidRPr="00765039">
        <w:t xml:space="preserve"> ЕД-7-20/239@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Title"/>
        <w:jc w:val="center"/>
      </w:pPr>
      <w:bookmarkStart w:id="0" w:name="P31"/>
      <w:bookmarkEnd w:id="0"/>
      <w:r w:rsidRPr="00765039">
        <w:t>ИЗМЕНЕНИЯ,</w:t>
      </w:r>
    </w:p>
    <w:p w:rsidR="000668C7" w:rsidRPr="00765039" w:rsidRDefault="000668C7" w:rsidP="000668C7">
      <w:pPr>
        <w:pStyle w:val="ConsPlusTitle"/>
        <w:jc w:val="center"/>
      </w:pPr>
      <w:r w:rsidRPr="00765039">
        <w:t xml:space="preserve">ВНОСИМЫЕ В ПРИЛОЖЕНИЕ </w:t>
      </w:r>
      <w:r w:rsidR="00211F36">
        <w:t>№</w:t>
      </w:r>
      <w:r w:rsidRPr="00765039">
        <w:t xml:space="preserve"> 2 К ПРИКАЗУ ФНС РОССИИ</w:t>
      </w:r>
    </w:p>
    <w:p w:rsidR="000668C7" w:rsidRPr="00765039" w:rsidRDefault="000668C7" w:rsidP="000668C7">
      <w:pPr>
        <w:pStyle w:val="ConsPlusTitle"/>
        <w:jc w:val="center"/>
      </w:pPr>
      <w:r w:rsidRPr="00765039">
        <w:t xml:space="preserve">ОТ 14.09.2020 </w:t>
      </w:r>
      <w:r w:rsidR="00211F36">
        <w:t>№</w:t>
      </w:r>
      <w:r w:rsidRPr="00765039">
        <w:t xml:space="preserve"> ЕД-7-20/662@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1. В абзаце двадцать восьмом пункта 3 после слов "фискальный признак данных долговременного хранения, хранящегося в архиве фиска</w:t>
      </w:r>
      <w:bookmarkStart w:id="1" w:name="_GoBack"/>
      <w:bookmarkEnd w:id="1"/>
      <w:r w:rsidRPr="00765039">
        <w:t>льного накопителя" дополнить словами ", фискальный признак архива".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2. Строку "Обязательность (</w:t>
      </w:r>
      <w:proofErr w:type="spellStart"/>
      <w:r w:rsidRPr="00765039">
        <w:t>Обяз</w:t>
      </w:r>
      <w:proofErr w:type="spellEnd"/>
      <w:r w:rsidRPr="00765039">
        <w:t>.)" таблицы 1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both"/>
      </w:pPr>
      <w:r w:rsidRPr="00765039">
        <w:t>"</w:t>
      </w:r>
    </w:p>
    <w:p w:rsidR="000668C7" w:rsidRPr="00765039" w:rsidRDefault="000668C7" w:rsidP="000668C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2"/>
        <w:gridCol w:w="3912"/>
      </w:tblGrid>
      <w:tr w:rsidR="000668C7" w:rsidRPr="00765039" w:rsidTr="00F70C07"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</w:pPr>
            <w:r w:rsidRPr="00765039">
              <w:t>Обязательность (</w:t>
            </w:r>
            <w:proofErr w:type="spellStart"/>
            <w:r w:rsidRPr="00765039">
              <w:t>Обяз</w:t>
            </w:r>
            <w:proofErr w:type="spellEnd"/>
            <w:r w:rsidRPr="00765039">
              <w:t>.)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</w:pPr>
            <w:r w:rsidRPr="00765039">
              <w:t>атрибут, указывающий на обязательность наличия реквизита в составе ФД, а также в составе другого реквизита, который входит в состав ФД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</w:pPr>
            <w:r w:rsidRPr="00765039">
              <w:t>Указаны в таблице 3 и в графе "</w:t>
            </w:r>
            <w:proofErr w:type="spellStart"/>
            <w:r w:rsidRPr="00765039">
              <w:t>Обяз</w:t>
            </w:r>
            <w:proofErr w:type="spellEnd"/>
            <w:r w:rsidRPr="00765039">
              <w:t>." в таблицах, содержащих перечни реквизитов ФД.</w:t>
            </w:r>
          </w:p>
          <w:p w:rsidR="000668C7" w:rsidRPr="00765039" w:rsidRDefault="000668C7" w:rsidP="00F70C07">
            <w:pPr>
              <w:pStyle w:val="ConsPlusNormal"/>
              <w:jc w:val="both"/>
            </w:pPr>
            <w:r w:rsidRPr="00765039">
              <w:t>Значение атрибута в графе "</w:t>
            </w:r>
            <w:proofErr w:type="spellStart"/>
            <w:r w:rsidRPr="00765039">
              <w:t>Обяз</w:t>
            </w:r>
            <w:proofErr w:type="spellEnd"/>
            <w:r w:rsidRPr="00765039">
              <w:t>.", установленное для реквизита (первичного), входящего в состав другого реквизита (вторичного), который входит в состав ФД, определяет обязательность наличия такого реквизита (первичного) только в составе этого другого реквизита (вторичного). Обязательность наличия такого реквизита (первичного) в составе ФД определяется значением атрибута "Обязательность", установленного для реквизита (вторичного), в состав которого он входит.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Значение атрибута, указанное вместе с символом "П", относится только к реквизиту в ПФ ФД.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Значение атрибута, указанное вместе с символом "Э", относится только к реквизиту в ЭФ ФД.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Значение атрибута, указанное без символа "П" и символа "Э", относится к реквизиту в ПФ ФД и в ЭФ ФД.</w:t>
            </w:r>
          </w:p>
        </w:tc>
      </w:tr>
    </w:tbl>
    <w:p w:rsidR="000668C7" w:rsidRPr="00765039" w:rsidRDefault="000668C7" w:rsidP="000668C7">
      <w:pPr>
        <w:pStyle w:val="ConsPlusNormal"/>
        <w:spacing w:before="220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3. В графе "Описание реквизита" строки "-" таблицы 4 слова "фискальный признак сообщения для архива" заменить словами "фискальный признак архива".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4. В таблице 5: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в графе "Длина":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"1245" цифры "32" заменить цифрой "2";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lastRenderedPageBreak/>
        <w:t>в строках "1260" и "1261" цифры "302" заменить цифрами "317";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"1308" цифры "33" заменить цифрами "23";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в графе "Формат ПФ" строки "1273" слова "ДД.ММ.ГГ ЧЧ:ММ" заменить знаком "-";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в) в графе "Фикс." в строках "2001" и "2002" слово "Нет" заменить словом "Да";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г) в графе "Примечания" строки "2115" слова "См. Примечания 25 к таблице 97" заменить словами "См. примечание 20 к таблице 97";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д) строки "-"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both"/>
      </w:pPr>
      <w:r w:rsidRPr="00765039">
        <w:t>"</w:t>
      </w:r>
    </w:p>
    <w:p w:rsidR="000668C7" w:rsidRPr="00765039" w:rsidRDefault="000668C7" w:rsidP="000668C7">
      <w:pPr>
        <w:pStyle w:val="ConsPlusNormal"/>
        <w:sectPr w:rsidR="000668C7" w:rsidRPr="00765039" w:rsidSect="00C65B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957"/>
        <w:gridCol w:w="1077"/>
        <w:gridCol w:w="1587"/>
        <w:gridCol w:w="957"/>
        <w:gridCol w:w="960"/>
        <w:gridCol w:w="2778"/>
      </w:tblGrid>
      <w:tr w:rsidR="000668C7" w:rsidRPr="00765039" w:rsidTr="00F70C07"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lastRenderedPageBreak/>
              <w:t>-</w:t>
            </w:r>
          </w:p>
        </w:tc>
        <w:tc>
          <w:tcPr>
            <w:tcW w:w="1814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Код формы ФД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Целое</w:t>
            </w:r>
          </w:p>
        </w:tc>
        <w:tc>
          <w:tcPr>
            <w:tcW w:w="107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UI</w:t>
            </w:r>
            <w:r w:rsidR="00211F36">
              <w:t>№</w:t>
            </w:r>
            <w:r w:rsidRPr="00765039">
              <w:t>t16</w:t>
            </w:r>
          </w:p>
        </w:tc>
        <w:tc>
          <w:tcPr>
            <w:tcW w:w="158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Да</w:t>
            </w:r>
          </w:p>
        </w:tc>
        <w:tc>
          <w:tcPr>
            <w:tcW w:w="96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2778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Не является TLV-структурой.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Включается в состав ФД в электронной форме в виде тега структуры данных (STLV), содержащей реквизиты ФД</w:t>
            </w:r>
          </w:p>
        </w:tc>
      </w:tr>
      <w:tr w:rsidR="000668C7" w:rsidRPr="00765039" w:rsidTr="00F70C07"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1814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ФПА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Массив</w:t>
            </w:r>
          </w:p>
        </w:tc>
        <w:tc>
          <w:tcPr>
            <w:tcW w:w="107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byte</w:t>
            </w:r>
            <w:proofErr w:type="spellEnd"/>
            <w:r w:rsidRPr="00765039">
              <w:t>[]</w:t>
            </w:r>
          </w:p>
        </w:tc>
        <w:tc>
          <w:tcPr>
            <w:tcW w:w="158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Да</w:t>
            </w:r>
          </w:p>
        </w:tc>
        <w:tc>
          <w:tcPr>
            <w:tcW w:w="96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  <w:tc>
          <w:tcPr>
            <w:tcW w:w="2778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Не является TLV-структурой.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Включается в состав ФД в электронной форме в виде отдельного выделенного поля, не включаемого в STLV структуру ФД.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Формируется при применении ККТ в автономном режиме. Формируется ФН для хранения ФД в ФН</w:t>
            </w:r>
          </w:p>
        </w:tc>
      </w:tr>
      <w:tr w:rsidR="000668C7" w:rsidRPr="00765039" w:rsidTr="00F70C07"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1814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ФПС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Массив</w:t>
            </w:r>
          </w:p>
        </w:tc>
        <w:tc>
          <w:tcPr>
            <w:tcW w:w="107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byte</w:t>
            </w:r>
            <w:proofErr w:type="spellEnd"/>
            <w:r w:rsidRPr="00765039">
              <w:t>[]</w:t>
            </w:r>
          </w:p>
        </w:tc>
        <w:tc>
          <w:tcPr>
            <w:tcW w:w="158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96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32</w:t>
            </w:r>
          </w:p>
        </w:tc>
        <w:tc>
          <w:tcPr>
            <w:tcW w:w="2778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Не является TLV-структурой.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Включается в состав ФД в электронной форме в виде отдельного выделенного поля, не включаемого в STLV структуру ФД.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Формируется при применении ККТ в режиме передачи данных.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Формируется ФН для передачи ФД ОФД</w:t>
            </w:r>
          </w:p>
        </w:tc>
      </w:tr>
      <w:tr w:rsidR="000668C7" w:rsidRPr="00765039" w:rsidTr="00F70C07"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1814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ФПП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Массив</w:t>
            </w:r>
          </w:p>
        </w:tc>
        <w:tc>
          <w:tcPr>
            <w:tcW w:w="107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byte</w:t>
            </w:r>
            <w:proofErr w:type="spellEnd"/>
            <w:r w:rsidRPr="00765039">
              <w:t>[]</w:t>
            </w:r>
          </w:p>
        </w:tc>
        <w:tc>
          <w:tcPr>
            <w:tcW w:w="158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Да</w:t>
            </w:r>
          </w:p>
        </w:tc>
        <w:tc>
          <w:tcPr>
            <w:tcW w:w="96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  <w:tc>
          <w:tcPr>
            <w:tcW w:w="2778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Не является TLV-структурой.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 xml:space="preserve">Включается в состав подтверждения оператора </w:t>
            </w:r>
            <w:r w:rsidRPr="00765039">
              <w:lastRenderedPageBreak/>
              <w:t>в электронной форме в виде отдельного выделенного поля, не включаемого в STLV структуру ФД.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Формируется ОФД для передачи ФД пользователю</w:t>
            </w:r>
          </w:p>
        </w:tc>
      </w:tr>
      <w:tr w:rsidR="000668C7" w:rsidRPr="00765039" w:rsidTr="00F70C07"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lastRenderedPageBreak/>
              <w:t>-</w:t>
            </w:r>
          </w:p>
        </w:tc>
        <w:tc>
          <w:tcPr>
            <w:tcW w:w="1814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ФПУ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Массив</w:t>
            </w:r>
          </w:p>
        </w:tc>
        <w:tc>
          <w:tcPr>
            <w:tcW w:w="107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byte</w:t>
            </w:r>
            <w:proofErr w:type="spellEnd"/>
            <w:r w:rsidRPr="00765039">
              <w:t>[]</w:t>
            </w:r>
          </w:p>
        </w:tc>
        <w:tc>
          <w:tcPr>
            <w:tcW w:w="158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Да</w:t>
            </w:r>
          </w:p>
        </w:tc>
        <w:tc>
          <w:tcPr>
            <w:tcW w:w="96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  <w:tc>
          <w:tcPr>
            <w:tcW w:w="2778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Не является TLV-структурой.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Включается в состав запроса о коде маркировки и уведомления о реализации маркированного товара в электронной форме в виде отдельного выделенного поля, не включаемого в STLV структуру ФД.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Формируется ФН для передачи в ОИСМ</w:t>
            </w:r>
          </w:p>
        </w:tc>
      </w:tr>
      <w:tr w:rsidR="000668C7" w:rsidRPr="00765039" w:rsidTr="00F70C07"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1814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ФПК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Массив</w:t>
            </w:r>
          </w:p>
        </w:tc>
        <w:tc>
          <w:tcPr>
            <w:tcW w:w="107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byte</w:t>
            </w:r>
            <w:proofErr w:type="spellEnd"/>
            <w:r w:rsidRPr="00765039">
              <w:t>[]</w:t>
            </w:r>
          </w:p>
        </w:tc>
        <w:tc>
          <w:tcPr>
            <w:tcW w:w="158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957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Да</w:t>
            </w:r>
          </w:p>
        </w:tc>
        <w:tc>
          <w:tcPr>
            <w:tcW w:w="96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  <w:tc>
          <w:tcPr>
            <w:tcW w:w="2778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Не является TLV-структурой.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Включается в состав ответа на запрос и квитанции на уведомление в электронной форме в виде отдельного выделенного поля, не включаемого в STLV структуру ФД.</w:t>
            </w:r>
          </w:p>
          <w:p w:rsidR="000668C7" w:rsidRPr="00765039" w:rsidRDefault="000668C7" w:rsidP="00F70C07">
            <w:pPr>
              <w:pStyle w:val="ConsPlusNormal"/>
            </w:pPr>
            <w:r w:rsidRPr="00765039">
              <w:t>Формируется ОИСМ для передачи ФД пользователю</w:t>
            </w:r>
          </w:p>
        </w:tc>
      </w:tr>
    </w:tbl>
    <w:p w:rsidR="000668C7" w:rsidRPr="00765039" w:rsidRDefault="000668C7" w:rsidP="000668C7">
      <w:pPr>
        <w:pStyle w:val="ConsPlusNormal"/>
        <w:sectPr w:rsidR="000668C7" w:rsidRPr="0076503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668C7" w:rsidRPr="00765039" w:rsidRDefault="000668C7" w:rsidP="000668C7">
      <w:pPr>
        <w:pStyle w:val="ConsPlusNormal"/>
        <w:spacing w:before="220"/>
        <w:jc w:val="right"/>
      </w:pPr>
      <w:r w:rsidRPr="00765039">
        <w:lastRenderedPageBreak/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5. Таблицу 18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right"/>
      </w:pPr>
      <w:r w:rsidRPr="00765039">
        <w:t>"Таблица 18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center"/>
      </w:pPr>
      <w:r w:rsidRPr="00765039">
        <w:t>Реквизиты, содержащиеся в отчете об открытии смены</w:t>
      </w:r>
    </w:p>
    <w:p w:rsidR="000668C7" w:rsidRPr="00765039" w:rsidRDefault="000668C7" w:rsidP="000668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850"/>
        <w:gridCol w:w="794"/>
        <w:gridCol w:w="794"/>
        <w:gridCol w:w="850"/>
        <w:gridCol w:w="850"/>
        <w:gridCol w:w="794"/>
        <w:gridCol w:w="794"/>
      </w:tblGrid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Наименование реквизита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Тег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Обяз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Форм.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Повт</w:t>
            </w:r>
            <w:proofErr w:type="spellEnd"/>
            <w:r w:rsidRPr="00765039">
              <w:t>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Хран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ФП</w:t>
            </w:r>
          </w:p>
        </w:tc>
        <w:tc>
          <w:tcPr>
            <w:tcW w:w="794" w:type="dxa"/>
          </w:tcPr>
          <w:p w:rsidR="000668C7" w:rsidRPr="00765039" w:rsidRDefault="00211F36" w:rsidP="00F70C07">
            <w:pPr>
              <w:pStyle w:val="ConsPlusNormal"/>
              <w:jc w:val="center"/>
            </w:pPr>
            <w:r>
              <w:t>№</w:t>
            </w:r>
            <w:r w:rsidR="000668C7" w:rsidRPr="00765039">
              <w:t xml:space="preserve"> прим.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документа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1000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код формы 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версии ФФД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1209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пользователя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пользователя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кассир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1021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кассира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адрес расчетов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1009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3, 5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место расчетов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1187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3, 5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дата, время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смены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регистрационный номер ККТ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1037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превышения времени ожидания ответа ОФД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1, 2, 5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необходимости срочной замены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переполнения памяти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исчерпания ресурса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1050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версия ККТ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версия ФФД ККТ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1189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lastRenderedPageBreak/>
              <w:t>номер 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1040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ФПД (1)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1077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</w:pP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ФПС (4)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6. Примечания к таблице 18 дополнить пунктом 5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"5) Реквизит включается в состав ФД в печатной форме при применении ККТ в автономном режиме. При применении ККТ в режиме передачи данных отчет об открытии смены может не печататься на бумажном носителе.".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7. В пункте 8 примечаний к таблице 20 слова "с использованием электронных средств платежа" заменить словами "в безналичном порядке".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8. В таблице 21: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в графе "</w:t>
      </w:r>
      <w:proofErr w:type="spellStart"/>
      <w:r w:rsidRPr="00765039">
        <w:t>Обяз</w:t>
      </w:r>
      <w:proofErr w:type="spellEnd"/>
      <w:r w:rsidRPr="00765039">
        <w:t>.":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"наименование предмета расчета" цифру "2" заменить цифрой "1";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"цена за единицу предмета расчета с учетом скидок и наценок" цифру "2" заменить цифрой "1";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"количество предмета расчета" цифру "2" заменить цифрой "1";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в графе "</w:t>
      </w:r>
      <w:r w:rsidR="00211F36">
        <w:t>№</w:t>
      </w:r>
      <w:r w:rsidRPr="00765039">
        <w:t xml:space="preserve"> прим.":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"наименование предмета расчета" цифры "2, 5" заменить цифрой "5";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"цена за единицу предмета расчета с учетом скидок и наценок" цифру "2" заменить знаком "-";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"количество предмета расчета" цифры "2, 12" заменить цифрами "12".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9. В примечаниях к таблице 21: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пункт 2 признать утратившим силу;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в пункте 10 после слов "в случае," дополнить словом "когда".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10. В пункте 8 примечаний к таблице 26 слова "СС-ЦЦЦЦЦЦ-СССССССССС" заменить словами "СС-СССССС-СССССССССС".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11. В пункте 8 примечаний к таблице 27 слова "для осуществления расчетов с использованием электронных средств платежа" заменить словами "только для осуществления расчетов в безналичном порядке".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12. Таблицу 30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right"/>
      </w:pPr>
      <w:r w:rsidRPr="00765039">
        <w:t>"Таблица 30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center"/>
      </w:pPr>
      <w:r w:rsidRPr="00765039">
        <w:t>Реквизиты, содержащиеся в отчете о закрытии смены</w:t>
      </w:r>
    </w:p>
    <w:p w:rsidR="000668C7" w:rsidRPr="00765039" w:rsidRDefault="000668C7" w:rsidP="000668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850"/>
        <w:gridCol w:w="794"/>
        <w:gridCol w:w="794"/>
        <w:gridCol w:w="850"/>
        <w:gridCol w:w="850"/>
        <w:gridCol w:w="794"/>
        <w:gridCol w:w="794"/>
      </w:tblGrid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Наименование реквизита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Тег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Обяз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Форм.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Повт</w:t>
            </w:r>
            <w:proofErr w:type="spellEnd"/>
            <w:r w:rsidRPr="00765039">
              <w:t>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Хран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ФП</w:t>
            </w:r>
          </w:p>
        </w:tc>
        <w:tc>
          <w:tcPr>
            <w:tcW w:w="794" w:type="dxa"/>
          </w:tcPr>
          <w:p w:rsidR="000668C7" w:rsidRPr="00765039" w:rsidRDefault="00211F36" w:rsidP="00F70C07">
            <w:pPr>
              <w:pStyle w:val="ConsPlusNormal"/>
              <w:jc w:val="center"/>
            </w:pPr>
            <w:r>
              <w:t>№</w:t>
            </w:r>
            <w:r w:rsidR="000668C7" w:rsidRPr="00765039">
              <w:t xml:space="preserve"> прим.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документа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1000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код формы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версии ФФД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1209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пользователя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пользователя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кассир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1021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кассира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адрес расчетов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1009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место расчетов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дата, время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смены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регистрационный номер ККТ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количество кассовых чеков (БСО) за смену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1118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общее количество ФД за смену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1111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количество непереданных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1097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дата первого из непереданных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1098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3, 4, 9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превышения времени ожидания ответа ОФД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необходимости срочной замены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переполнения памяти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исчерпания ресурса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1050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ресурс ключей ФП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1213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2, 8, 9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lastRenderedPageBreak/>
              <w:t>номер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1040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ФПД (1)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1077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ФПС (4)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13. Примечания к таблице 30 дополнить пунктом 9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"9) Реквизит включается в состав ФД в печатной форме при применении ККТ в автономном режиме. При применении ККТ в режиме передачи данных отчет о закрытии смены может не печататься на бумажном носителе.".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14. В графе "</w:t>
      </w:r>
      <w:proofErr w:type="spellStart"/>
      <w:r w:rsidRPr="00765039">
        <w:t>Обяз</w:t>
      </w:r>
      <w:proofErr w:type="spellEnd"/>
      <w:r w:rsidRPr="00765039">
        <w:t>." таблицы 32: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в строке "наименование документа" цифру "1" заменить словом "П-3";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в строке "ИНН ОФД"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в) в строке "номер ФН"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г) в строке "номер ФД"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д) в строке "дата, время"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е) в строке "ФПО (2)" цифру "1" заменить словами "П-3, Э-1".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15. В пункте 3 примечаний к таблице 51 слова "не должны включать" заменить словом "включают".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16. Таблицу 56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right"/>
      </w:pPr>
      <w:r w:rsidRPr="00765039">
        <w:t>"Таблица 56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center"/>
      </w:pPr>
      <w:r w:rsidRPr="00765039">
        <w:t>Реквизиты, содержащиеся в отчете об открытии смены</w:t>
      </w:r>
    </w:p>
    <w:p w:rsidR="000668C7" w:rsidRPr="00765039" w:rsidRDefault="000668C7" w:rsidP="000668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850"/>
        <w:gridCol w:w="794"/>
        <w:gridCol w:w="794"/>
        <w:gridCol w:w="850"/>
        <w:gridCol w:w="850"/>
        <w:gridCol w:w="794"/>
        <w:gridCol w:w="794"/>
      </w:tblGrid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Наименование реквизита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Тег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Обяз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Форм.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Повт</w:t>
            </w:r>
            <w:proofErr w:type="spellEnd"/>
            <w:r w:rsidRPr="00765039">
              <w:t>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Хран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ФП</w:t>
            </w:r>
          </w:p>
        </w:tc>
        <w:tc>
          <w:tcPr>
            <w:tcW w:w="794" w:type="dxa"/>
          </w:tcPr>
          <w:p w:rsidR="000668C7" w:rsidRPr="00765039" w:rsidRDefault="00211F36" w:rsidP="00F70C07">
            <w:pPr>
              <w:pStyle w:val="ConsPlusNormal"/>
              <w:jc w:val="center"/>
            </w:pPr>
            <w:r>
              <w:t>№</w:t>
            </w:r>
            <w:r w:rsidR="000668C7" w:rsidRPr="00765039">
              <w:t xml:space="preserve"> прим.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документа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1000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код формы 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версии ФФД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1209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пользователя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пользователя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кассир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1021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5, 6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lastRenderedPageBreak/>
              <w:t>ИНН кассира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адрес расчетов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1009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место расчетов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1187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дата, время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смены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регистрационный номер ККТ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1037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превышения времени ожидания ответа ОФД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1, 2, 6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необходимости срочной замены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переполнения памяти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исчерпания ресурса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1050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сообщение оператора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1206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3, 6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версия ККТ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версия ФФД ККТ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1189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1040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ФПД (1)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1077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ФПС (4)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17. Примечания к таблице 56 дополнить пунктом 6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"6) Реквизит включается в состав ФД в печатной форме при применении ККТ в автономном режиме. При применении ККТ в режиме передачи данных отчет об открытии смены может не печататься на бумажном носителе.".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18. В пункте 8 примечаний к таблице 58 слова "с использованием электронных средств платежа" заменить словами "в безналичном порядке".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19. В таблице 59: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lastRenderedPageBreak/>
        <w:t>а) в графе "</w:t>
      </w:r>
      <w:proofErr w:type="spellStart"/>
      <w:r w:rsidRPr="00765039">
        <w:t>Обяз</w:t>
      </w:r>
      <w:proofErr w:type="spellEnd"/>
      <w:r w:rsidRPr="00765039">
        <w:t>.":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"наименование предмета расчета" цифру "2" заменить цифрой "1";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"цена за единицу предмета расчета с учетом скидок и наценок" цифру "2" заменить цифрой "1";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"количество предмета расчета" цифру "2" заменить цифрой "1";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в графе "</w:t>
      </w:r>
      <w:r w:rsidR="00211F36">
        <w:t>№</w:t>
      </w:r>
      <w:r w:rsidRPr="00765039">
        <w:t xml:space="preserve"> прим.":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"наименование предмета расчета" цифры "2, 6" заменить цифрой "6";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"цена за единицу предмета расчета с учетом скидок и наценок" цифру "2" заменить знаком "-";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"количество предмета расчета" цифры "2, 7, 16, 23" заменить цифрами "7, 16, 23".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20. Пункт 2 примечаний к таблице 59 признать утратившим силу.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21. В графе "</w:t>
      </w:r>
      <w:proofErr w:type="spellStart"/>
      <w:r w:rsidRPr="00765039">
        <w:t>Обяз</w:t>
      </w:r>
      <w:proofErr w:type="spellEnd"/>
      <w:r w:rsidRPr="00765039">
        <w:t>." таблицы 60 цифру "2" заменить словами "П-3, Э-2".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22. В графе "</w:t>
      </w:r>
      <w:proofErr w:type="spellStart"/>
      <w:r w:rsidRPr="00765039">
        <w:t>Обяз</w:t>
      </w:r>
      <w:proofErr w:type="spellEnd"/>
      <w:r w:rsidRPr="00765039">
        <w:t>." таблицы 61 цифру "2" заменить словами "П-3, Э-2".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23. В пункте 8 примечаний к таблице 64 слова "СС-ЦЦЦЦЦЦ-СССССССССС" заменить словами "СС-СССССС-СССССССССС".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24. В пункте 8 примечаний к таблице 65 слова "с использованием электронных средств платежа" заменить словами "в безналичном порядке".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25. Таблицу 68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right"/>
      </w:pPr>
      <w:r w:rsidRPr="00765039">
        <w:t>"Таблица 68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center"/>
      </w:pPr>
      <w:r w:rsidRPr="00765039">
        <w:t>Реквизиты, содержащиеся в отчете о закрытии смены</w:t>
      </w:r>
    </w:p>
    <w:p w:rsidR="000668C7" w:rsidRPr="00765039" w:rsidRDefault="000668C7" w:rsidP="000668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850"/>
        <w:gridCol w:w="794"/>
        <w:gridCol w:w="794"/>
        <w:gridCol w:w="850"/>
        <w:gridCol w:w="850"/>
        <w:gridCol w:w="794"/>
        <w:gridCol w:w="794"/>
      </w:tblGrid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Наименование реквизита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Тег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Обяз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Форм.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Повт</w:t>
            </w:r>
            <w:proofErr w:type="spellEnd"/>
            <w:r w:rsidRPr="00765039">
              <w:t>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Хран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ФП</w:t>
            </w:r>
          </w:p>
        </w:tc>
        <w:tc>
          <w:tcPr>
            <w:tcW w:w="794" w:type="dxa"/>
          </w:tcPr>
          <w:p w:rsidR="000668C7" w:rsidRPr="00765039" w:rsidRDefault="00211F36" w:rsidP="00F70C07">
            <w:pPr>
              <w:pStyle w:val="ConsPlusNormal"/>
              <w:jc w:val="center"/>
            </w:pPr>
            <w:r>
              <w:t>№</w:t>
            </w:r>
            <w:r w:rsidR="000668C7" w:rsidRPr="00765039">
              <w:t xml:space="preserve"> прим.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документа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1000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код формы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версии ФФД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1209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пользователя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пользователя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кассир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1021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кассира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адрес расчетов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1009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место расчетов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lastRenderedPageBreak/>
              <w:t>дата, время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смены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регистрационный номер ККТ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количество кассовых чеков (БСО) за смену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1118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общее количество ФД за смену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1111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количество непереданных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1097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дата первого из непереданных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1098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4, 5, 8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превышения времени ожидания ответа ОФД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необходимости срочной замены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переполнения памяти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исчерпания ресурса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1050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сообщение оператора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1206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счетчики итогов смены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1194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8, 9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счетчики итогов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1157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ресурс ключей ФП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1213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3, 8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1040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ФПД (1)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1077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ФПС (4)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26. Примечания к таблице 68 дополнить пунктами 8 и 9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"8) Реквизит включается в состав ФД в печатной форме при применении ККТ в автономном режиме. При применении ККТ в режиме передачи данных отчет о закрытии смены может не печататься на бумажном носителе.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9) В случае если все счетчики итогов смены, входящие в состав реквизита "счетчики итогов смены" (тег 1194), имеют нулевое значение, реквизит "счетчики итогов смены" (тег 1194) может не включаться в состав отчета о закрытии смены.".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27. В графе "</w:t>
      </w:r>
      <w:proofErr w:type="spellStart"/>
      <w:r w:rsidRPr="00765039">
        <w:t>Обяз</w:t>
      </w:r>
      <w:proofErr w:type="spellEnd"/>
      <w:r w:rsidRPr="00765039">
        <w:t>." таблицы 70: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lastRenderedPageBreak/>
        <w:t>а) в строке "наименование документа" цифру "1" заменить цифрой "3";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в строке "ИНН ОФД"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в) в строке "номер ФН"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г) в строке "номер ФД"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д) в строке "дата, время"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е) в строке "сообщение оператора" цифру "2" заменить словами "П-3, Э-2";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ж) в строке "ФПО (2)" цифру "1" заменить словами "П-3, Э-1".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28. В пункте 7 примечаний к таблице 87 слова "значение, равное "1" заменить словами "значение, равное "0".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29. В пункте 3 примечаний к таблице 89 слова "не включают в свой состав" заменить словами "включают в свой состав".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30. Таблицу 94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right"/>
      </w:pPr>
      <w:r w:rsidRPr="00765039">
        <w:t>"Таблица 94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center"/>
      </w:pPr>
      <w:r w:rsidRPr="00765039">
        <w:t>Реквизиты, содержащиеся в отчете об открытии смены</w:t>
      </w:r>
    </w:p>
    <w:p w:rsidR="000668C7" w:rsidRPr="00765039" w:rsidRDefault="000668C7" w:rsidP="000668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850"/>
        <w:gridCol w:w="794"/>
        <w:gridCol w:w="794"/>
        <w:gridCol w:w="850"/>
        <w:gridCol w:w="850"/>
        <w:gridCol w:w="794"/>
        <w:gridCol w:w="794"/>
      </w:tblGrid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Наименование реквизита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Тег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Обяз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Форм.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Повт</w:t>
            </w:r>
            <w:proofErr w:type="spellEnd"/>
            <w:r w:rsidRPr="00765039">
              <w:t>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Хран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ФП</w:t>
            </w:r>
          </w:p>
        </w:tc>
        <w:tc>
          <w:tcPr>
            <w:tcW w:w="794" w:type="dxa"/>
          </w:tcPr>
          <w:p w:rsidR="000668C7" w:rsidRPr="00765039" w:rsidRDefault="00211F36" w:rsidP="00F70C07">
            <w:pPr>
              <w:pStyle w:val="ConsPlusNormal"/>
              <w:jc w:val="center"/>
            </w:pPr>
            <w:r>
              <w:t>№</w:t>
            </w:r>
            <w:r w:rsidR="000668C7" w:rsidRPr="00765039">
              <w:t xml:space="preserve"> прим.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документа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1000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код формы 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версии ФФД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1209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пользователя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пользователя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кассир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1021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5, 7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кассира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адрес расчетов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1009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место расчетов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1187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дата, время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смены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регистрационный номер ККТ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1037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lastRenderedPageBreak/>
              <w:t>признак превышения времени ожидания ответа ОФД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1053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1, 2, 7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необходимости срочной замены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переполнения памяти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исчерпания ресурса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1050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сообщение оператора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1206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3, 7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версия ККТ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1188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версия ФФД ККТ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1189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дополнительный реквизит ООС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1276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6, 7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дополнительные данные ООС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1277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6, 7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ФД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1040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ФН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ФПД (1)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1077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</w:pP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ФПС (4)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31. Примечания к таблице 94 дополнить пунктом 7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"7) Реквизит включается в состав ФД в печатной форме при применении ККТ в автономном режиме. При применении ККТ в режиме передачи данных отчет об открытии смены может не печататься на бумажном носителе.".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32. В графе "</w:t>
      </w:r>
      <w:r w:rsidR="00211F36">
        <w:t>№</w:t>
      </w:r>
      <w:r w:rsidRPr="00765039">
        <w:t xml:space="preserve"> прим." таблицы 96: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в строке "телефон или электронный адрес покупателя" цифры "20" заменить цифрами "18";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в строке "предмет расчета" после цифр "23" дополнить цифрами ", 25".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33. В примечаниях к таблице 96: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в пункте 7 слова "с использованием электронных средств платежа" заменить словами "в безналичном порядке";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дополнить пунктом 25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 xml:space="preserve">"25) В случае если ФД в печатной форме, формируемый ККТ в режиме передачи данных, должен содержать два или более реквизита "предмет расчета" (тег 1059), которые имеют </w:t>
      </w:r>
      <w:r w:rsidRPr="00765039">
        <w:lastRenderedPageBreak/>
        <w:t>идентичные значения всех реквизитов, входящих в состав этих реквизитов "предмет расчета" (тег 1059), за исключением реквизита "код товара" (тег 1163) и реквизита "контрольный код КМ" (тег 2115), то такие реквизиты "предмет расчета" (тег 1059) в печатной форме ФД допускается объединять в один реквизит "предмет расчета" (тег 1059), за исключением ФД в электронной форме. Такой объединенный реквизит "предмет расчета" (тег 1059) должен включать в свой состав все реквизиты, предусмотренные настоящими ФФД, за исключением того, что этот реквизит: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должен содержать реквизит "количество предмета расчета" (тег 1023), "стоимость предмета расчета с учетом скидок и наценок" (тег 1043) и "сумма НДС предмета расчета" (тег 1200), содержащий суммарные значения для всех реквизитов "предмет расчета" (тег 1059), сведения о которых включаются в состав этого объединенного реквизита "предмет расчета" (тег 1059);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может не включать в свой состав реквизит "контрольный код КМ" (тег 2115).".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34. В таблице 97: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строку "мера количества предмета расчета"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both"/>
      </w:pPr>
      <w:r w:rsidRPr="00765039">
        <w:t>"</w:t>
      </w:r>
    </w:p>
    <w:p w:rsidR="000668C7" w:rsidRPr="00765039" w:rsidRDefault="000668C7" w:rsidP="000668C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850"/>
        <w:gridCol w:w="794"/>
        <w:gridCol w:w="794"/>
        <w:gridCol w:w="850"/>
        <w:gridCol w:w="850"/>
        <w:gridCol w:w="794"/>
        <w:gridCol w:w="794"/>
      </w:tblGrid>
      <w:tr w:rsidR="000668C7" w:rsidRPr="00765039" w:rsidTr="00F70C07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</w:pPr>
            <w:r w:rsidRPr="00765039">
              <w:t>мера количества предмета расчета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2108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П-3, Э-1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б) в графе "</w:t>
      </w:r>
      <w:r w:rsidR="00211F36">
        <w:t>№</w:t>
      </w:r>
      <w:r w:rsidRPr="00765039">
        <w:t xml:space="preserve"> прим." строки "контрольный код КМ" после цифр "20" дополнить цифрами ", 25";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в) строку "цена за единицу предмета расчета с учетом скидок и наценок"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both"/>
      </w:pPr>
      <w:r w:rsidRPr="00765039">
        <w:t>"</w:t>
      </w:r>
    </w:p>
    <w:p w:rsidR="000668C7" w:rsidRPr="00765039" w:rsidRDefault="000668C7" w:rsidP="000668C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850"/>
        <w:gridCol w:w="794"/>
        <w:gridCol w:w="794"/>
        <w:gridCol w:w="850"/>
        <w:gridCol w:w="850"/>
        <w:gridCol w:w="794"/>
        <w:gridCol w:w="794"/>
      </w:tblGrid>
      <w:tr w:rsidR="000668C7" w:rsidRPr="00765039" w:rsidTr="00F70C07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</w:pPr>
            <w:r w:rsidRPr="00765039">
              <w:t>цена за единицу предмета расчета с учетом скидок и наценок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1079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23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г) строку "количество предмета расчета"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both"/>
      </w:pPr>
      <w:r w:rsidRPr="00765039">
        <w:t>"</w:t>
      </w:r>
    </w:p>
    <w:p w:rsidR="000668C7" w:rsidRPr="00765039" w:rsidRDefault="000668C7" w:rsidP="000668C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850"/>
        <w:gridCol w:w="794"/>
        <w:gridCol w:w="794"/>
        <w:gridCol w:w="850"/>
        <w:gridCol w:w="850"/>
        <w:gridCol w:w="794"/>
        <w:gridCol w:w="794"/>
      </w:tblGrid>
      <w:tr w:rsidR="000668C7" w:rsidRPr="00765039" w:rsidTr="00F70C07"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</w:pPr>
            <w:r w:rsidRPr="00765039">
              <w:t>количество предмета расчета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1023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 (5л)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21, 24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35. В примечаниях к таблице 97: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пункт 2 признать утратившим силу;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пункт 19 изложить в следующей редакции: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 xml:space="preserve">"19) Реквизит "отраслевой реквизит предмета расчета" (тег 1260) включается в состав </w:t>
      </w:r>
      <w:r w:rsidRPr="00765039">
        <w:lastRenderedPageBreak/>
        <w:t>реквизита "предмет расчета" (тег 1059) в случае, если это предусмотрено отраслевым регулированием.";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в) пункт 20 дополнить абзацем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"Реквизит "контрольный код КМ" (тег 2115) может не включаться в состав реквизита "предмет расчета" (тег 1059) в случае, если реквизит "тип кода маркировки" (тег 2100) имеет значение "0".";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г) дополнить пунктом 25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"25) Реквизит "контрольный код КМ" (тег 2115) может не включаться в состав реквизита "предмет расчета" (тег 1059) в случаях, предусмотренных примечанием 25 к таблице 96.".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36. В графе "</w:t>
      </w:r>
      <w:proofErr w:type="spellStart"/>
      <w:r w:rsidRPr="00765039">
        <w:t>Обяз</w:t>
      </w:r>
      <w:proofErr w:type="spellEnd"/>
      <w:r w:rsidRPr="00765039">
        <w:t>." таблицы 98 цифру "2" заменить словами "П-3, Э-2".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37. В графе "</w:t>
      </w:r>
      <w:proofErr w:type="spellStart"/>
      <w:r w:rsidRPr="00765039">
        <w:t>Обяз</w:t>
      </w:r>
      <w:proofErr w:type="spellEnd"/>
      <w:r w:rsidRPr="00765039">
        <w:t>." таблицы 99 цифру "2" заменить словами "П-3, Э-2".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38. Строку "0, 3, 4, 7, 14 - 31" таблицы 103 заменить строками следующего содержания: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both"/>
      </w:pPr>
      <w:r w:rsidRPr="00765039">
        <w:t>"</w:t>
      </w:r>
    </w:p>
    <w:p w:rsidR="000668C7" w:rsidRPr="00765039" w:rsidRDefault="000668C7" w:rsidP="000668C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422"/>
        <w:gridCol w:w="2494"/>
        <w:gridCol w:w="1133"/>
      </w:tblGrid>
      <w:tr w:rsidR="000668C7" w:rsidRPr="00765039" w:rsidTr="00F70C07">
        <w:tc>
          <w:tcPr>
            <w:tcW w:w="102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14</w:t>
            </w:r>
          </w:p>
        </w:tc>
        <w:tc>
          <w:tcPr>
            <w:tcW w:w="4422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 xml:space="preserve">Признак применения ККТ с автоматическим устройством для расчетов, содержащим внутри своего корпуса оборудование для осуществления выдачи товара покупателю в момент расчета за такой товар, в случаях, предусмотренных подпунктом 1 пункта 3.2 статьи 4.3 Федерального закона от 22.05.2003 </w:t>
            </w:r>
            <w:r w:rsidR="00211F36">
              <w:t>№</w:t>
            </w:r>
            <w:r w:rsidRPr="00765039">
              <w:t xml:space="preserve"> 54-ФЗ "О применении контрольно-кассовой техники при осуществлении расчетов в Российской Федерации"</w:t>
            </w:r>
          </w:p>
        </w:tc>
        <w:tc>
          <w:tcPr>
            <w:tcW w:w="2494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"ККТ С ТОРГ. АВТОМАТОМ"</w:t>
            </w:r>
          </w:p>
        </w:tc>
        <w:tc>
          <w:tcPr>
            <w:tcW w:w="1133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102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15</w:t>
            </w:r>
          </w:p>
        </w:tc>
        <w:tc>
          <w:tcPr>
            <w:tcW w:w="4422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 xml:space="preserve">Признак применения ККТ при оказании покупателю (клиенту) услуг общественного питания в случаях, предусмотренных подпунктом 2 пункта 3.2 статьи 4.3 Федерального закона от 22.05.2003 </w:t>
            </w:r>
            <w:r w:rsidR="00211F36">
              <w:t>№</w:t>
            </w:r>
            <w:r w:rsidRPr="00765039">
              <w:t xml:space="preserve"> 54-ФЗ "О применении контрольно-кассовой техники при осуществлении расчетов в Российской Федерации"</w:t>
            </w:r>
          </w:p>
        </w:tc>
        <w:tc>
          <w:tcPr>
            <w:tcW w:w="2494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"ККТ В ОБЩ. ПИТАНИИ"</w:t>
            </w:r>
          </w:p>
        </w:tc>
        <w:tc>
          <w:tcPr>
            <w:tcW w:w="1133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102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16</w:t>
            </w:r>
          </w:p>
        </w:tc>
        <w:tc>
          <w:tcPr>
            <w:tcW w:w="4422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 xml:space="preserve">Признак применения ККТ при передаче маркированных товаров, которые имеют один код товара, входящий в состав кода идентификации, в случаях, предусмотренных подпунктом 3 пункта 3.2 статьи 4.3 Федерального закона от 22.05.2003 </w:t>
            </w:r>
            <w:r w:rsidR="00211F36">
              <w:t>№</w:t>
            </w:r>
            <w:r w:rsidRPr="00765039">
              <w:t xml:space="preserve"> 54-ФЗ "О применении контрольно-кассовой техники при осуществлении расчетов в Российской Федерации"</w:t>
            </w:r>
          </w:p>
        </w:tc>
        <w:tc>
          <w:tcPr>
            <w:tcW w:w="2494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"ККТ В ОПТ. ТОРГОВЛЕ С ОРГ. И ИП"</w:t>
            </w:r>
          </w:p>
        </w:tc>
        <w:tc>
          <w:tcPr>
            <w:tcW w:w="1133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102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0, 3, 4, 7, 17 - 31</w:t>
            </w:r>
          </w:p>
        </w:tc>
        <w:tc>
          <w:tcPr>
            <w:tcW w:w="4422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Заполняются нулями</w:t>
            </w:r>
          </w:p>
        </w:tc>
        <w:tc>
          <w:tcPr>
            <w:tcW w:w="2494" w:type="dxa"/>
          </w:tcPr>
          <w:p w:rsidR="000668C7" w:rsidRPr="00765039" w:rsidRDefault="000668C7" w:rsidP="00F70C07">
            <w:pPr>
              <w:pStyle w:val="ConsPlusNormal"/>
            </w:pPr>
          </w:p>
        </w:tc>
        <w:tc>
          <w:tcPr>
            <w:tcW w:w="1133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lastRenderedPageBreak/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39. В пункте 134 слова "его повреждении" заменить словами "невозможности его считывания, в том числе из-за его повреждения,".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40. В графе "Описание типа кода маркировки" таблицы 104 слова "(код маркировки отсутствует, не может быть прочитан или может быть прочитан, но не может быть распознан)" исключить.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41. В графе "</w:t>
      </w:r>
      <w:proofErr w:type="spellStart"/>
      <w:r w:rsidRPr="00765039">
        <w:t>Обяз</w:t>
      </w:r>
      <w:proofErr w:type="spellEnd"/>
      <w:r w:rsidRPr="00765039">
        <w:t>." строки "покупатель (клиент)" таблицы 115 цифру "2" заменить словами "П-3, Э-2".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42. В таблице 117: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графе "</w:t>
      </w:r>
      <w:r w:rsidR="00211F36">
        <w:t>№</w:t>
      </w:r>
      <w:r w:rsidRPr="00765039">
        <w:t xml:space="preserve"> прим.":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"КТ EA</w:t>
      </w:r>
      <w:r w:rsidR="00211F36">
        <w:t>№</w:t>
      </w:r>
      <w:r w:rsidRPr="00765039">
        <w:t>-8" цифру "3" заменить цифрами "1, 3";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"КТ EA</w:t>
      </w:r>
      <w:r w:rsidR="00211F36">
        <w:t>№</w:t>
      </w:r>
      <w:r w:rsidRPr="00765039">
        <w:t>-13" цифру "3" заменить цифрами "1, 3";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 строке "КТ ITF-14" цифру "3" заменить цифрами "1, 3".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43. Пункт 1 примечаний к таблице 117 дополнить абзацем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"Если реквизит "тип кода маркировки" (тег 2100) имеет значение "0", то в состав реквизита "код товара" (тег 1163) может включаться реквизит "КТ EA</w:t>
      </w:r>
      <w:r w:rsidR="00211F36">
        <w:t>№</w:t>
      </w:r>
      <w:r w:rsidRPr="00765039">
        <w:t>-8" (тег 1301), или "КТ EA</w:t>
      </w:r>
      <w:r w:rsidR="00211F36">
        <w:t>№</w:t>
      </w:r>
      <w:r w:rsidRPr="00765039">
        <w:t>-13" (тег 1302), или "КТ ITF-14" (тег 1303).".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44. В графе "Правила формирования значения реквизита" строки "1307" таблицы 118 слова "СС-ЦЦЦЦЦЦ-СССССССССС" заменить словами "СС-СССССС-СССССССССС".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45. В графе "</w:t>
      </w:r>
      <w:r w:rsidR="00211F36">
        <w:t>№</w:t>
      </w:r>
      <w:r w:rsidRPr="00765039">
        <w:t xml:space="preserve"> прим." строки "предмет расчета" таблицы 120 после цифр "20" дополнить цифрами ", 25".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46. В примечаниях к таблице 120: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в пункте 7 слова "с использованием электронных средств платежа" заменить словами "в безналичном порядке";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дополнить пунктом 25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"25) В случае если ФД в печатной форме, формируемый ККТ в режиме передачи данных, должен содержать два или более реквизита "предмет расчета" (тег 1059), которые имеют идентичные значения всех реквизитов, входящих в состав этих реквизитов "предмет расчета" (тег 1059), за исключением реквизита "код товара" (тег 1163) и реквизита "контрольный код КМ" (тег 2115), то такие реквизиты "предмет расчета" (тег 1059) в печатной форме ФД допускается объединять в один реквизит "предмет расчета" (тег 1059), за исключением ФД в электронной форме. Такой объединенный реквизит "предмет расчета" (тег 1059) должен включать в свой состав все реквизиты, предусмотренные настоящими ФФД, за исключением того, что этот реквизит: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должен содержать реквизит "количество предмета расчета" (тег 1023), "стоимость предмета расчета с учетом скидок и наценок" (тег 1043) и "сумма НДС предмета расчета" (тег 1200), содержащий суммарные значения для всех реквизитов "предмет расчета" (тег 1059), сведения о которых включаются в состав этого объединенного реквизита "предмет расчета" (тег 1059);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может не включать в свой состав реквизит "контрольный код КМ" (тег 2115).".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lastRenderedPageBreak/>
        <w:t>47. Таблицу 123 изложить в следующей редакции: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right"/>
      </w:pPr>
      <w:r w:rsidRPr="00765039">
        <w:t>"Таблица 123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center"/>
      </w:pPr>
      <w:r w:rsidRPr="00765039">
        <w:t>Реквизиты, содержащиеся в отчете о закрытии смены</w:t>
      </w:r>
    </w:p>
    <w:p w:rsidR="000668C7" w:rsidRPr="00765039" w:rsidRDefault="000668C7" w:rsidP="000668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850"/>
        <w:gridCol w:w="794"/>
        <w:gridCol w:w="794"/>
        <w:gridCol w:w="850"/>
        <w:gridCol w:w="850"/>
        <w:gridCol w:w="794"/>
        <w:gridCol w:w="794"/>
      </w:tblGrid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Наименование реквизита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Тег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Обяз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Форм.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Повт</w:t>
            </w:r>
            <w:proofErr w:type="spellEnd"/>
            <w:r w:rsidRPr="00765039">
              <w:t>.</w:t>
            </w:r>
          </w:p>
        </w:tc>
        <w:tc>
          <w:tcPr>
            <w:tcW w:w="85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proofErr w:type="spellStart"/>
            <w:r w:rsidRPr="00765039">
              <w:t>Хран</w:t>
            </w:r>
            <w:proofErr w:type="spellEnd"/>
            <w:r w:rsidRPr="00765039">
              <w:t>.</w:t>
            </w:r>
          </w:p>
        </w:tc>
        <w:tc>
          <w:tcPr>
            <w:tcW w:w="794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ФП</w:t>
            </w:r>
          </w:p>
        </w:tc>
        <w:tc>
          <w:tcPr>
            <w:tcW w:w="794" w:type="dxa"/>
          </w:tcPr>
          <w:p w:rsidR="000668C7" w:rsidRPr="00765039" w:rsidRDefault="00211F36" w:rsidP="00F70C07">
            <w:pPr>
              <w:pStyle w:val="ConsPlusNormal"/>
              <w:jc w:val="center"/>
            </w:pPr>
            <w:r>
              <w:t>№</w:t>
            </w:r>
            <w:r w:rsidR="000668C7" w:rsidRPr="00765039">
              <w:t xml:space="preserve"> прим.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документа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1000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код формы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версии ФФД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1209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наименование пользователя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пользователя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кассир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1021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ИНН кассира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адрес расчетов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1009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место расчетов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1187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дата, время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1012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смены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регистрационный номер ККТ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1037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количество кассовых чеков (БСО) за смену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1118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общее количество ФД за смену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1111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количество непереданных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1097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количество непереданных уведомлений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2104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дата первого из непереданных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1098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4, 5, 12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превышения времени ожидания ответа ОФД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необходимости срочной замены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lastRenderedPageBreak/>
              <w:t>признак переполнения памяти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исчерпания ресурса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1050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сообщение оператора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1206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некорректных кодов маркировки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2112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8, 10, 12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 некорректных запросов и уведомлений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2113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9, 10, 12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счетчики итогов смены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1194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счетчики итогов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1157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ресурс ключей ФП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1213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3, 12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дополнительный реквизит ОЗС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1278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дополнительные данные ОЗС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1279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11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ФД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1040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номер ФН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1041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1, 4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ФПД (1)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1077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П-2, Э-1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ПЭ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5л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12</w:t>
            </w:r>
          </w:p>
        </w:tc>
      </w:tr>
      <w:tr w:rsidR="000668C7" w:rsidRPr="00765039" w:rsidTr="00F70C07">
        <w:tc>
          <w:tcPr>
            <w:tcW w:w="3345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>ФПС (4)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850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30д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  <w:tc>
          <w:tcPr>
            <w:tcW w:w="794" w:type="dxa"/>
            <w:vAlign w:val="center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-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right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48. Примечания к таблице 123 дополнить пунктом 12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"12) Реквизит включается в состав ФД в печатной форме при применении ККТ в автономном режиме. При применении ККТ в режиме передачи данных отчет о закрытии смены может не печататься на бумажном носителе.".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49. В графе "</w:t>
      </w:r>
      <w:proofErr w:type="spellStart"/>
      <w:r w:rsidRPr="00765039">
        <w:t>Обяз</w:t>
      </w:r>
      <w:proofErr w:type="spellEnd"/>
      <w:r w:rsidRPr="00765039">
        <w:t>." таблицы 125: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в строке "наименование документа" цифру "1" заменить цифрой "3";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в строке "ИНН ОФД"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в) в строке "номер ФН"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г) в строке "номер ФД"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д) в строке "дата, время" цифру "1" заменить словами "П-3, Э-1";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е) в строке "сообщение оператора" цифру "2" заменить словами "П-3, Э-2";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lastRenderedPageBreak/>
        <w:t>ж) в строке "ФПО (2)" цифру "1" заменить словами "П-3, Э-1".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50. В пункте 160: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в абзаце втором слова "не присваивается (пустая строка)" заменить словами "присваивается в соответствии с правилами, предусмотренными пунктом 134 настоящих форматов";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абзац третий изложить в следующей редакции: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"В случае если товар, подлежащий обязательной маркировке средством идентификации, содержит средство идентификации и код маркировки этого средства идентификации не прочитан, либо если указанный товар не содержит средство идентификации, реквизиту "код маркировки" (тег 2000) значение может не присваиваться (пустая строка), а реквизиту "идентификатор товара" (тег 2101) значение присваивается в соответствии с правилами, предусмотренными пунктом 134 настоящих форматов.".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51. Пункт 161 после абзаца первого дополнить абзацем вторым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 xml:space="preserve">"Пользователь, осуществляющий расчет за маркированный товар, в случае, предусмотренном пунктом 3.2 статьи 4.3 Федерального закона от 22.05.2003 </w:t>
      </w:r>
      <w:r w:rsidR="00211F36">
        <w:t>№</w:t>
      </w:r>
      <w:r w:rsidRPr="00765039">
        <w:t xml:space="preserve"> 54-ФЗ "О применении контрольно-кассовой техники при осуществлении расчетов в Российской Федерации", в момент расчета за такой товар вправе не формировать запрос о коде маркировки, при этом бит номер 14, 15 или 16 реквизита "признаки условий применения ККТ" (тег 1290), обозначающий соответствующие случаи осуществления расчетов, должен иметь значение равное "1", и биты номер 2, 3 и 4 реквизита "вид операции" (тег 2116), обозначающие соответствующие основания не формирования запроса о коде маркировки, должны иметь значение равное "1".".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52. В таблице 127: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в графе "Форм." строки "дробное количество маркированного товара" слово "ПЭ" заменить буквой "Э";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в графе "</w:t>
      </w:r>
      <w:r w:rsidR="00211F36">
        <w:t>№</w:t>
      </w:r>
      <w:r w:rsidRPr="00765039">
        <w:t xml:space="preserve"> прим." строки "код маркировки" цифру "1" заменить цифрами "1, 7".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53. В примечаниях к таблице 127: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пункт 3 изложить в следующей редакции: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"3) Реквизит "количество предмета расчета" (тег 1023) может не включаться в состав запроса о коде маркировки, если его значение равно единице. Реквизит "мера количества предмета расчета" (тег 2108) может не включаться в состав запроса о коде маркировки, если его значение равно нулю.";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дополнить пунктом 7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"7) В случае если реквизит "тип кода маркировки" (тег 2100) имеет значение "0" реквизит "код маркировки" (тег 2000) может принимать значение реквизитов "КТ EA</w:t>
      </w:r>
      <w:r w:rsidR="00211F36">
        <w:t>№</w:t>
      </w:r>
      <w:r w:rsidRPr="00765039">
        <w:t>-8" (тег 1301), или "КТ EA</w:t>
      </w:r>
      <w:r w:rsidR="00211F36">
        <w:t>№</w:t>
      </w:r>
      <w:r w:rsidRPr="00765039">
        <w:t>-13" (тег 1302), или "КТ ITF-14" (тег 1303).".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54. Таблицу 128 дополнить строкой следующего содержания: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both"/>
      </w:pPr>
      <w:r w:rsidRPr="00765039">
        <w:t>"</w:t>
      </w:r>
    </w:p>
    <w:p w:rsidR="000668C7" w:rsidRPr="00765039" w:rsidRDefault="000668C7" w:rsidP="000668C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907"/>
        <w:gridCol w:w="963"/>
        <w:gridCol w:w="963"/>
        <w:gridCol w:w="963"/>
        <w:gridCol w:w="963"/>
        <w:gridCol w:w="907"/>
      </w:tblGrid>
      <w:tr w:rsidR="000668C7" w:rsidRPr="00765039" w:rsidTr="00F70C07"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</w:pPr>
            <w:r w:rsidRPr="00765039">
              <w:t>дополнительный реквизит пользователя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1084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Э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Нет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7</w:t>
            </w:r>
          </w:p>
        </w:tc>
      </w:tr>
    </w:tbl>
    <w:p w:rsidR="000668C7" w:rsidRPr="00765039" w:rsidRDefault="000668C7" w:rsidP="000668C7">
      <w:pPr>
        <w:pStyle w:val="ConsPlusNormal"/>
        <w:jc w:val="right"/>
      </w:pPr>
      <w:r w:rsidRPr="00765039">
        <w:lastRenderedPageBreak/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55. Примечания к таблице 128 дополнить пунктом 7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"7) Реквизит "наименование дополнительного реквизита пользователя" (тег 1085), входящий в состав реквизита "дополнительный реквизит пользователя" (тег 1084), должен иметь значение, равное "РНККТ". Реквизит "значение дополнительного реквизита пользователя" (тег 1086), входящий в состав реквизита "дополнительный реквизит пользователя" (тег 1084), должен содержать значение реквизита "регистрационный номер ККТ" (тег 1037).".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56. Таблицу 129 дополнить строками следующего содержания: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jc w:val="both"/>
      </w:pPr>
      <w:r w:rsidRPr="00765039">
        <w:t>"</w:t>
      </w:r>
    </w:p>
    <w:p w:rsidR="000668C7" w:rsidRPr="00765039" w:rsidRDefault="000668C7" w:rsidP="000668C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7880"/>
      </w:tblGrid>
      <w:tr w:rsidR="000668C7" w:rsidRPr="00765039" w:rsidTr="00F70C07">
        <w:tc>
          <w:tcPr>
            <w:tcW w:w="119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</w:t>
            </w:r>
          </w:p>
        </w:tc>
        <w:tc>
          <w:tcPr>
            <w:tcW w:w="7880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 xml:space="preserve">Осуществление расчетов за маркированный товар без формирования запроса о коде маркировки в случаях, предусмотренных подпунктом 1 пункта 3.2 статьи 4.3 Федерального закона от 22.05.2003 </w:t>
            </w:r>
            <w:r w:rsidR="00211F36">
              <w:t>№</w:t>
            </w:r>
            <w:r w:rsidRPr="00765039">
              <w:t xml:space="preserve"> 54-ФЗ "О применении контрольно-кассовой техники при осуществлении расчетов в Российской Федерации"</w:t>
            </w:r>
          </w:p>
        </w:tc>
      </w:tr>
      <w:tr w:rsidR="000668C7" w:rsidRPr="00765039" w:rsidTr="00F70C07">
        <w:tc>
          <w:tcPr>
            <w:tcW w:w="119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3</w:t>
            </w:r>
          </w:p>
        </w:tc>
        <w:tc>
          <w:tcPr>
            <w:tcW w:w="7880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 xml:space="preserve">Осуществление расчетов за маркированный товар без формирования запроса о коде маркировки в случаях, предусмотренных подпунктом 2 пункта 3.2 статьи 4.3 Федерального закона от 22.05.2003 </w:t>
            </w:r>
            <w:r w:rsidR="00211F36">
              <w:t>№</w:t>
            </w:r>
            <w:r w:rsidRPr="00765039">
              <w:t xml:space="preserve"> 54-ФЗ "О применении контрольно-кассовой техники при осуществлении расчетов в Российской Федерации"</w:t>
            </w:r>
          </w:p>
        </w:tc>
      </w:tr>
      <w:tr w:rsidR="000668C7" w:rsidRPr="00765039" w:rsidTr="00F70C07">
        <w:tc>
          <w:tcPr>
            <w:tcW w:w="1190" w:type="dxa"/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4</w:t>
            </w:r>
          </w:p>
        </w:tc>
        <w:tc>
          <w:tcPr>
            <w:tcW w:w="7880" w:type="dxa"/>
          </w:tcPr>
          <w:p w:rsidR="000668C7" w:rsidRPr="00765039" w:rsidRDefault="000668C7" w:rsidP="00F70C07">
            <w:pPr>
              <w:pStyle w:val="ConsPlusNormal"/>
            </w:pPr>
            <w:r w:rsidRPr="00765039">
              <w:t xml:space="preserve">Осуществление расчетов за маркированный товар без формирования запроса о коде маркировки в случаях, предусмотренных подпунктом 3 пункта 3.2 статьи 4.3 Федерального закона от 22.05.2003 </w:t>
            </w:r>
            <w:r w:rsidR="00211F36">
              <w:t>№</w:t>
            </w:r>
            <w:r w:rsidRPr="00765039">
              <w:t xml:space="preserve"> 54-ФЗ "О применении контрольно-кассовой техники при осуществлении расчетов в Российской Федерации"</w:t>
            </w:r>
          </w:p>
        </w:tc>
      </w:tr>
    </w:tbl>
    <w:p w:rsidR="000668C7" w:rsidRPr="00765039" w:rsidRDefault="000668C7" w:rsidP="000668C7">
      <w:pPr>
        <w:pStyle w:val="ConsPlusNormal"/>
        <w:spacing w:before="220"/>
        <w:jc w:val="right"/>
      </w:pPr>
      <w:r w:rsidRPr="00765039">
        <w:t>".</w:t>
      </w:r>
    </w:p>
    <w:p w:rsidR="000668C7" w:rsidRPr="00765039" w:rsidRDefault="000668C7" w:rsidP="000668C7">
      <w:pPr>
        <w:pStyle w:val="ConsPlusNormal"/>
        <w:jc w:val="both"/>
      </w:pPr>
    </w:p>
    <w:p w:rsidR="000668C7" w:rsidRPr="00765039" w:rsidRDefault="000668C7" w:rsidP="000668C7">
      <w:pPr>
        <w:pStyle w:val="ConsPlusNormal"/>
        <w:ind w:firstLine="540"/>
        <w:jc w:val="both"/>
      </w:pPr>
      <w:r w:rsidRPr="00765039">
        <w:t>57. В графе "</w:t>
      </w:r>
      <w:r w:rsidR="00211F36">
        <w:t>№</w:t>
      </w:r>
      <w:r w:rsidRPr="00765039">
        <w:t xml:space="preserve"> прим." строки "код маркировки" таблицы 130 знак "-" заменить цифрой "8".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58. В примечаниях к таблице 130: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а) пункт 1 изложить в следующей редакции: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"Реквизит "количество предмета расчета" (тег 1023) может не включаться в состав реквизита "данные о маркированном товаре" (тег 2007) уведомления о реализации маркированного товара, если его значение равно 1. Реквизит "мера количества предмета расчета" (тег 2108) может не включаться в состав реквизита "данные о маркированном товаре" (тег 2007) уведомления о реализации маркированного товара, если его значение равно нулю.";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б) дополнить пунктом 8 следующего содержания: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"8) В случае если реквизит "тип кода маркировки" (тег 2100) имеет значение "0", реквизит "код маркировки" (тег 2000) может принимать значение реквизитов "КТ EA</w:t>
      </w:r>
      <w:r w:rsidR="00211F36">
        <w:t>№</w:t>
      </w:r>
      <w:r w:rsidRPr="00765039">
        <w:t>-8" (тег 1301), или "КТ EA</w:t>
      </w:r>
      <w:r w:rsidR="00211F36">
        <w:t>№</w:t>
      </w:r>
      <w:r w:rsidRPr="00765039">
        <w:t>-13" (тег 1302), или "КТ ITF-14" (тег 1303).".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59. В пункте 176 слова "должны иметь TLV структуру, снабженную тегом "201" заменить словами "должны иметь TLV структуру. Каждое уведомление в массиве данных должно начинаться с тега "201".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60. Пункт 179 изложить в следующей редакции: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lastRenderedPageBreak/>
        <w:t>"179. Фискальные данные ФД, хранящиеся в памяти ФН не менее 5 лет (далее - фискальные данные длительного хранения), должны считываться из памяти ФН (далее - выгружаться) и включаться в состав Отчета о считывании фискальных данных всех фискальных документов, содержащихся в ФН (далее - Отчет о считывании ФД), с использованием программы для выгрузки данных из ФН в соответствии с настоящими форматами.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Отчет о считывании ФД должен иметь заголовок, содержащий поля записи. Структура Отчета о считывании ФД указана в таблице 137. Поля записи заголовка должны иметь фиксированную длину в байтах, указанную в таблице 137. Значения полей записи, содержание которых определяется значением соответствующего реквизита, в заголовке должны указываться без поля "тег" и поля "длина" TLV-структуры соответствующего реквизита, указанного в таблице 137 атрибутом "Содержание записи".".</w:t>
      </w:r>
    </w:p>
    <w:p w:rsidR="000668C7" w:rsidRPr="00765039" w:rsidRDefault="000668C7" w:rsidP="000668C7">
      <w:pPr>
        <w:pStyle w:val="ConsPlusNormal"/>
        <w:spacing w:before="220"/>
        <w:ind w:firstLine="540"/>
        <w:jc w:val="both"/>
      </w:pPr>
      <w:r w:rsidRPr="00765039">
        <w:t>61. Таблицу 140 дополнить строкой следующего содержания:</w:t>
      </w:r>
    </w:p>
    <w:p w:rsidR="000668C7" w:rsidRPr="00765039" w:rsidRDefault="000668C7" w:rsidP="000668C7">
      <w:pPr>
        <w:pStyle w:val="ConsPlusNormal"/>
        <w:ind w:firstLine="540"/>
        <w:jc w:val="both"/>
      </w:pPr>
    </w:p>
    <w:p w:rsidR="000668C7" w:rsidRPr="00765039" w:rsidRDefault="000668C7" w:rsidP="000668C7">
      <w:pPr>
        <w:pStyle w:val="ConsPlusNormal"/>
        <w:jc w:val="both"/>
      </w:pPr>
      <w:r w:rsidRPr="00765039">
        <w:t>"</w:t>
      </w:r>
    </w:p>
    <w:p w:rsidR="000668C7" w:rsidRPr="00765039" w:rsidRDefault="000668C7" w:rsidP="000668C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777"/>
        <w:gridCol w:w="5215"/>
      </w:tblGrid>
      <w:tr w:rsidR="000668C7" w:rsidRPr="00765039" w:rsidTr="00F70C07"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201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  <w:jc w:val="center"/>
            </w:pPr>
            <w:r w:rsidRPr="00765039">
              <w:t>УМТ</w:t>
            </w:r>
          </w:p>
        </w:tc>
        <w:tc>
          <w:tcPr>
            <w:tcW w:w="5215" w:type="dxa"/>
            <w:tcBorders>
              <w:top w:val="single" w:sz="4" w:space="0" w:color="auto"/>
              <w:bottom w:val="single" w:sz="4" w:space="0" w:color="auto"/>
            </w:tcBorders>
          </w:tcPr>
          <w:p w:rsidR="000668C7" w:rsidRPr="00765039" w:rsidRDefault="000668C7" w:rsidP="00F70C07">
            <w:pPr>
              <w:pStyle w:val="ConsPlusNormal"/>
            </w:pPr>
            <w:r w:rsidRPr="00765039">
              <w:t>признак, позволяющий идентифицировать каждое из уведомлений о реализации маркированного товара в отчете о реализации маркированного товара</w:t>
            </w:r>
          </w:p>
        </w:tc>
      </w:tr>
    </w:tbl>
    <w:p w:rsidR="000668C7" w:rsidRPr="00765039" w:rsidRDefault="000668C7" w:rsidP="000668C7">
      <w:pPr>
        <w:pStyle w:val="ConsPlusNormal"/>
        <w:spacing w:before="220"/>
        <w:jc w:val="right"/>
      </w:pPr>
      <w:r w:rsidRPr="00765039">
        <w:t>".</w:t>
      </w:r>
    </w:p>
    <w:sectPr w:rsidR="000668C7" w:rsidRPr="0076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A8"/>
    <w:rsid w:val="000668C7"/>
    <w:rsid w:val="00211F36"/>
    <w:rsid w:val="0047713E"/>
    <w:rsid w:val="00765039"/>
    <w:rsid w:val="009274B0"/>
    <w:rsid w:val="00B12188"/>
    <w:rsid w:val="00C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668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66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668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66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668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668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0668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668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66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668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66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668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668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0668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Степанцева Ольга</dc:creator>
  <cp:lastModifiedBy>Степанцева Ольга</cp:lastModifiedBy>
  <cp:revision>3</cp:revision>
  <dcterms:created xsi:type="dcterms:W3CDTF">2023-06-08T11:46:00Z</dcterms:created>
  <dcterms:modified xsi:type="dcterms:W3CDTF">2023-06-08T11:47:00Z</dcterms:modified>
</cp:coreProperties>
</file>