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1F" w:rsidRPr="0074319B" w:rsidRDefault="00DC2B1F" w:rsidP="00802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31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«Олимп»</w:t>
      </w:r>
    </w:p>
    <w:p w:rsidR="0080246A" w:rsidRPr="0074319B" w:rsidRDefault="0080246A" w:rsidP="00802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 xml:space="preserve">ООО </w:t>
      </w:r>
      <w:r w:rsidR="00DC2B1F" w:rsidRPr="0074319B">
        <w:rPr>
          <w:rFonts w:ascii="Times New Roman" w:hAnsi="Times New Roman" w:cs="Times New Roman"/>
          <w:sz w:val="24"/>
          <w:szCs w:val="24"/>
        </w:rPr>
        <w:t>«Олимп»</w:t>
      </w: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BF0BAC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ПРИКАЗ</w:t>
      </w:r>
      <w:r w:rsidR="00EF083F" w:rsidRPr="00743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BAC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о назначении главного бухгалтера</w:t>
      </w:r>
    </w:p>
    <w:p w:rsidR="00BF0BAC" w:rsidRPr="0074319B" w:rsidRDefault="00BF0BAC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EF083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F083F" w:rsidRPr="0074319B" w:rsidTr="002A5969">
        <w:tc>
          <w:tcPr>
            <w:tcW w:w="5103" w:type="dxa"/>
          </w:tcPr>
          <w:p w:rsidR="00EF083F" w:rsidRPr="0074319B" w:rsidRDefault="00EF083F" w:rsidP="00EF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19B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5103" w:type="dxa"/>
          </w:tcPr>
          <w:p w:rsidR="00EF083F" w:rsidRPr="0074319B" w:rsidRDefault="0074319B" w:rsidP="00EF0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F083F" w:rsidRPr="0074319B">
              <w:rPr>
                <w:rFonts w:ascii="Times New Roman" w:hAnsi="Times New Roman" w:cs="Times New Roman"/>
                <w:sz w:val="24"/>
                <w:szCs w:val="24"/>
              </w:rPr>
              <w:t> 3-п</w:t>
            </w:r>
          </w:p>
        </w:tc>
      </w:tr>
    </w:tbl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BF0BAC" w:rsidP="00EF08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 xml:space="preserve">В соответствии с ч. 1, 3 ст. 7 Федерального закона от 06.12.2011 </w:t>
      </w:r>
      <w:r w:rsidR="00EF083F" w:rsidRPr="0074319B">
        <w:rPr>
          <w:rFonts w:ascii="Times New Roman" w:hAnsi="Times New Roman" w:cs="Times New Roman"/>
          <w:sz w:val="24"/>
          <w:szCs w:val="24"/>
        </w:rPr>
        <w:t>№ </w:t>
      </w:r>
      <w:r w:rsidRPr="0074319B">
        <w:rPr>
          <w:rFonts w:ascii="Times New Roman" w:hAnsi="Times New Roman" w:cs="Times New Roman"/>
          <w:sz w:val="24"/>
          <w:szCs w:val="24"/>
        </w:rPr>
        <w:t xml:space="preserve">402-ФЗ </w:t>
      </w:r>
      <w:r w:rsidR="00EF083F" w:rsidRPr="0074319B">
        <w:rPr>
          <w:rFonts w:ascii="Times New Roman" w:hAnsi="Times New Roman" w:cs="Times New Roman"/>
          <w:sz w:val="24"/>
          <w:szCs w:val="24"/>
        </w:rPr>
        <w:t>«</w:t>
      </w:r>
      <w:r w:rsidRPr="0074319B">
        <w:rPr>
          <w:rFonts w:ascii="Times New Roman" w:hAnsi="Times New Roman" w:cs="Times New Roman"/>
          <w:sz w:val="24"/>
          <w:szCs w:val="24"/>
        </w:rPr>
        <w:t>О бухгалтерском учете</w:t>
      </w:r>
      <w:r w:rsidR="00EF083F" w:rsidRPr="0074319B">
        <w:rPr>
          <w:rFonts w:ascii="Times New Roman" w:hAnsi="Times New Roman" w:cs="Times New Roman"/>
          <w:sz w:val="24"/>
          <w:szCs w:val="24"/>
        </w:rPr>
        <w:t>»</w:t>
      </w:r>
      <w:r w:rsidRPr="0074319B">
        <w:rPr>
          <w:rFonts w:ascii="Times New Roman" w:hAnsi="Times New Roman" w:cs="Times New Roman"/>
          <w:sz w:val="24"/>
          <w:szCs w:val="24"/>
        </w:rPr>
        <w:t xml:space="preserve"> приказываю с </w:t>
      </w:r>
      <w:r w:rsidR="00EF083F" w:rsidRPr="0074319B">
        <w:rPr>
          <w:rFonts w:ascii="Times New Roman" w:hAnsi="Times New Roman" w:cs="Times New Roman"/>
          <w:sz w:val="24"/>
          <w:szCs w:val="24"/>
        </w:rPr>
        <w:t>07</w:t>
      </w:r>
      <w:r w:rsidRPr="0074319B">
        <w:rPr>
          <w:rFonts w:ascii="Times New Roman" w:hAnsi="Times New Roman" w:cs="Times New Roman"/>
          <w:sz w:val="24"/>
          <w:szCs w:val="24"/>
        </w:rPr>
        <w:t>.0</w:t>
      </w:r>
      <w:r w:rsidR="00EF083F" w:rsidRPr="0074319B">
        <w:rPr>
          <w:rFonts w:ascii="Times New Roman" w:hAnsi="Times New Roman" w:cs="Times New Roman"/>
          <w:sz w:val="24"/>
          <w:szCs w:val="24"/>
        </w:rPr>
        <w:t>3</w:t>
      </w:r>
      <w:r w:rsidRPr="0074319B">
        <w:rPr>
          <w:rFonts w:ascii="Times New Roman" w:hAnsi="Times New Roman" w:cs="Times New Roman"/>
          <w:sz w:val="24"/>
          <w:szCs w:val="24"/>
        </w:rPr>
        <w:t xml:space="preserve">.2023 назначить на должность главного бухгалтера </w:t>
      </w:r>
      <w:r w:rsidR="0074319B">
        <w:rPr>
          <w:rFonts w:ascii="Times New Roman" w:hAnsi="Times New Roman" w:cs="Times New Roman"/>
          <w:sz w:val="24"/>
          <w:szCs w:val="24"/>
        </w:rPr>
        <w:t>О</w:t>
      </w:r>
      <w:r w:rsidRPr="0074319B">
        <w:rPr>
          <w:rFonts w:ascii="Times New Roman" w:hAnsi="Times New Roman" w:cs="Times New Roman"/>
          <w:sz w:val="24"/>
          <w:szCs w:val="24"/>
        </w:rPr>
        <w:t xml:space="preserve">бщества с ограниченной ответственностью </w:t>
      </w:r>
      <w:r w:rsidR="00EF083F" w:rsidRPr="0074319B">
        <w:rPr>
          <w:rFonts w:ascii="Times New Roman" w:hAnsi="Times New Roman" w:cs="Times New Roman"/>
          <w:sz w:val="24"/>
          <w:szCs w:val="24"/>
        </w:rPr>
        <w:t>«Олимп»</w:t>
      </w:r>
      <w:r w:rsidRPr="0074319B">
        <w:rPr>
          <w:rFonts w:ascii="Times New Roman" w:hAnsi="Times New Roman" w:cs="Times New Roman"/>
          <w:sz w:val="24"/>
          <w:szCs w:val="24"/>
        </w:rPr>
        <w:t xml:space="preserve"> </w:t>
      </w:r>
      <w:r w:rsidR="00EF083F" w:rsidRPr="0074319B">
        <w:rPr>
          <w:rFonts w:ascii="Times New Roman" w:hAnsi="Times New Roman" w:cs="Times New Roman"/>
          <w:sz w:val="24"/>
          <w:szCs w:val="24"/>
        </w:rPr>
        <w:t>Иванову</w:t>
      </w:r>
      <w:r w:rsidRPr="0074319B">
        <w:rPr>
          <w:rFonts w:ascii="Times New Roman" w:hAnsi="Times New Roman" w:cs="Times New Roman"/>
          <w:sz w:val="24"/>
          <w:szCs w:val="24"/>
        </w:rPr>
        <w:t xml:space="preserve"> Анну Вячеславовну и возложить на нее обязанности по ведению бухгалтерского учета, составлению бухгалтерской отчетности и представлен</w:t>
      </w:r>
      <w:r w:rsidR="00EF083F" w:rsidRPr="0074319B">
        <w:rPr>
          <w:rFonts w:ascii="Times New Roman" w:hAnsi="Times New Roman" w:cs="Times New Roman"/>
          <w:sz w:val="24"/>
          <w:szCs w:val="24"/>
        </w:rPr>
        <w:t>ию ее в государственные органы.</w:t>
      </w:r>
    </w:p>
    <w:p w:rsidR="00BF0BAC" w:rsidRPr="0074319B" w:rsidRDefault="00BF0BAC" w:rsidP="00EF08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Приказ вступает в силу с момента его подписания.</w:t>
      </w:r>
    </w:p>
    <w:p w:rsidR="00BF0BAC" w:rsidRPr="0074319B" w:rsidRDefault="00BF0BAC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83F" w:rsidRPr="0074319B" w:rsidRDefault="00EF083F" w:rsidP="00BF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46A" w:rsidRPr="0074319B" w:rsidRDefault="0080246A" w:rsidP="0080246A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46A" w:rsidRPr="0074319B" w:rsidRDefault="0080246A" w:rsidP="00802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Генеральный</w:t>
      </w:r>
      <w:r w:rsidR="0074319B">
        <w:rPr>
          <w:rFonts w:ascii="Times New Roman" w:hAnsi="Times New Roman" w:cs="Times New Roman"/>
          <w:sz w:val="24"/>
          <w:szCs w:val="24"/>
        </w:rPr>
        <w:t xml:space="preserve"> </w:t>
      </w:r>
      <w:r w:rsidRPr="0074319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C2B1F" w:rsidRPr="0074319B">
        <w:rPr>
          <w:rFonts w:ascii="Times New Roman" w:hAnsi="Times New Roman" w:cs="Times New Roman"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="00DC2B1F" w:rsidRPr="0074319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C2B1F" w:rsidRPr="0074319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C2B1F" w:rsidRPr="0074319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19B">
        <w:rPr>
          <w:rFonts w:ascii="Times New Roman" w:hAnsi="Times New Roman" w:cs="Times New Roman"/>
          <w:sz w:val="24"/>
          <w:szCs w:val="24"/>
        </w:rPr>
        <w:t>Петров</w:t>
      </w:r>
      <w:r w:rsidR="00DC2B1F" w:rsidRPr="0074319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4319B">
        <w:rPr>
          <w:rFonts w:ascii="Times New Roman" w:hAnsi="Times New Roman" w:cs="Times New Roman"/>
          <w:sz w:val="24"/>
          <w:szCs w:val="24"/>
        </w:rPr>
        <w:t> </w:t>
      </w:r>
      <w:r w:rsidR="00DC2B1F" w:rsidRPr="0074319B">
        <w:rPr>
          <w:rFonts w:ascii="Times New Roman" w:hAnsi="Times New Roman" w:cs="Times New Roman"/>
          <w:sz w:val="24"/>
          <w:szCs w:val="24"/>
        </w:rPr>
        <w:t>Е</w:t>
      </w:r>
      <w:r w:rsidRPr="0074319B">
        <w:rPr>
          <w:rFonts w:ascii="Times New Roman" w:hAnsi="Times New Roman" w:cs="Times New Roman"/>
          <w:sz w:val="24"/>
          <w:szCs w:val="24"/>
        </w:rPr>
        <w:t>.</w:t>
      </w:r>
      <w:r w:rsidR="00DC2B1F" w:rsidRPr="0074319B">
        <w:rPr>
          <w:rFonts w:ascii="Times New Roman" w:hAnsi="Times New Roman" w:cs="Times New Roman"/>
          <w:sz w:val="24"/>
          <w:szCs w:val="24"/>
        </w:rPr>
        <w:t>И</w:t>
      </w:r>
      <w:r w:rsidRPr="0074319B">
        <w:rPr>
          <w:rFonts w:ascii="Times New Roman" w:hAnsi="Times New Roman" w:cs="Times New Roman"/>
          <w:sz w:val="24"/>
          <w:szCs w:val="24"/>
        </w:rPr>
        <w:t>.</w:t>
      </w:r>
    </w:p>
    <w:p w:rsidR="00352A2C" w:rsidRPr="0074319B" w:rsidRDefault="00352A2C">
      <w:pPr>
        <w:rPr>
          <w:rFonts w:ascii="Times New Roman" w:hAnsi="Times New Roman" w:cs="Times New Roman"/>
          <w:sz w:val="24"/>
          <w:szCs w:val="24"/>
        </w:rPr>
      </w:pPr>
    </w:p>
    <w:p w:rsidR="0074319B" w:rsidRPr="0074319B" w:rsidRDefault="0074319B">
      <w:pPr>
        <w:rPr>
          <w:rFonts w:ascii="Times New Roman" w:hAnsi="Times New Roman" w:cs="Times New Roman"/>
          <w:sz w:val="24"/>
          <w:szCs w:val="24"/>
        </w:rPr>
      </w:pPr>
    </w:p>
    <w:p w:rsidR="0074319B" w:rsidRPr="0074319B" w:rsidRDefault="0074319B">
      <w:pPr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С приказом ознакомлена</w:t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i/>
          <w:sz w:val="24"/>
          <w:szCs w:val="24"/>
        </w:rPr>
        <w:t>Иванова</w:t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</w:r>
      <w:r w:rsidRPr="0074319B">
        <w:rPr>
          <w:rFonts w:ascii="Times New Roman" w:hAnsi="Times New Roman" w:cs="Times New Roman"/>
          <w:sz w:val="24"/>
          <w:szCs w:val="24"/>
        </w:rPr>
        <w:tab/>
        <w:t>Иванова А.В.</w:t>
      </w:r>
    </w:p>
    <w:p w:rsidR="0074319B" w:rsidRPr="0074319B" w:rsidRDefault="0074319B">
      <w:pPr>
        <w:rPr>
          <w:rFonts w:ascii="Times New Roman" w:hAnsi="Times New Roman" w:cs="Times New Roman"/>
          <w:sz w:val="24"/>
          <w:szCs w:val="24"/>
        </w:rPr>
      </w:pPr>
      <w:r w:rsidRPr="0074319B">
        <w:rPr>
          <w:rFonts w:ascii="Times New Roman" w:hAnsi="Times New Roman" w:cs="Times New Roman"/>
          <w:sz w:val="24"/>
          <w:szCs w:val="24"/>
        </w:rPr>
        <w:t>07.03.2023</w:t>
      </w:r>
    </w:p>
    <w:sectPr w:rsidR="0074319B" w:rsidRPr="0074319B" w:rsidSect="00F8085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0602B"/>
    <w:multiLevelType w:val="hybridMultilevel"/>
    <w:tmpl w:val="396C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C8"/>
    <w:rsid w:val="00031D0B"/>
    <w:rsid w:val="000563C8"/>
    <w:rsid w:val="000C7194"/>
    <w:rsid w:val="000F66E6"/>
    <w:rsid w:val="00352A2C"/>
    <w:rsid w:val="003569E1"/>
    <w:rsid w:val="00396157"/>
    <w:rsid w:val="004C5C5B"/>
    <w:rsid w:val="005455BD"/>
    <w:rsid w:val="005A3F98"/>
    <w:rsid w:val="0074319B"/>
    <w:rsid w:val="007A122B"/>
    <w:rsid w:val="0080246A"/>
    <w:rsid w:val="00B128C9"/>
    <w:rsid w:val="00BC6C4E"/>
    <w:rsid w:val="00BF0BAC"/>
    <w:rsid w:val="00DC2B1F"/>
    <w:rsid w:val="00EF083F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2023-10-26T08:24:00Z</dcterms:created>
  <dcterms:modified xsi:type="dcterms:W3CDTF">2023-10-26T08:24:00Z</dcterms:modified>
</cp:coreProperties>
</file>