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CB1" w:rsidRPr="00E53FDE" w:rsidRDefault="00817CB1" w:rsidP="00E53FD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3FDE">
        <w:rPr>
          <w:rFonts w:ascii="Times New Roman" w:hAnsi="Times New Roman" w:cs="Times New Roman"/>
          <w:color w:val="000000" w:themeColor="text1"/>
          <w:sz w:val="24"/>
          <w:szCs w:val="24"/>
        </w:rPr>
        <w:t>В Государственную жилищную инспекцию города Москвы</w:t>
      </w:r>
    </w:p>
    <w:p w:rsidR="00817CB1" w:rsidRPr="00E53FDE" w:rsidRDefault="00817CB1" w:rsidP="00E53FD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17CB1" w:rsidRPr="00E53FDE" w:rsidRDefault="00817CB1" w:rsidP="00E53FD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3F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адрес: </w:t>
      </w:r>
      <w:r w:rsidRPr="00E53FD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129090, Москва, проспект Мира, д. 19.</w:t>
      </w:r>
    </w:p>
    <w:p w:rsidR="00817CB1" w:rsidRPr="00E53FDE" w:rsidRDefault="00817CB1" w:rsidP="00E53F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17CB1" w:rsidRDefault="00817CB1" w:rsidP="00E53FD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3FDE">
        <w:rPr>
          <w:rFonts w:ascii="Times New Roman" w:hAnsi="Times New Roman" w:cs="Times New Roman"/>
          <w:color w:val="000000" w:themeColor="text1"/>
          <w:sz w:val="24"/>
          <w:szCs w:val="24"/>
        </w:rPr>
        <w:t>от Волкова Ивана Мат</w:t>
      </w:r>
      <w:r w:rsidR="00E53FDE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Pr="00E53FDE">
        <w:rPr>
          <w:rFonts w:ascii="Times New Roman" w:hAnsi="Times New Roman" w:cs="Times New Roman"/>
          <w:color w:val="000000" w:themeColor="text1"/>
          <w:sz w:val="24"/>
          <w:szCs w:val="24"/>
        </w:rPr>
        <w:t>еевича</w:t>
      </w:r>
    </w:p>
    <w:p w:rsidR="00E53FDE" w:rsidRPr="00E53FDE" w:rsidRDefault="00E53FDE" w:rsidP="00E53FD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17CB1" w:rsidRPr="00E53FDE" w:rsidRDefault="00817CB1" w:rsidP="00E53FD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3F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адрес: </w:t>
      </w:r>
      <w:r w:rsidRPr="00E53FDE">
        <w:rPr>
          <w:rStyle w:val="a3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>129090</w:t>
      </w:r>
      <w:r w:rsidRPr="00E53FD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Pr="00E53FDE">
        <w:rPr>
          <w:rStyle w:val="a3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>Москва</w:t>
      </w:r>
      <w:r w:rsidRPr="00E53FD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ул</w:t>
      </w:r>
      <w:r w:rsidR="00E53FD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Pr="00E53FD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Гиляровского, дом 65, кв.23</w:t>
      </w:r>
      <w:r w:rsidRPr="00E53FD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817CB1" w:rsidRPr="00E53FDE" w:rsidRDefault="00817CB1" w:rsidP="00E53FD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3FDE">
        <w:rPr>
          <w:rFonts w:ascii="Times New Roman" w:hAnsi="Times New Roman" w:cs="Times New Roman"/>
          <w:color w:val="000000" w:themeColor="text1"/>
          <w:sz w:val="24"/>
          <w:szCs w:val="24"/>
        </w:rPr>
        <w:t>телефон: 8 (956)1234567,</w:t>
      </w:r>
    </w:p>
    <w:p w:rsidR="00817CB1" w:rsidRPr="00C40980" w:rsidRDefault="00817CB1" w:rsidP="00E53FD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E53F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адрес электронной почты: </w:t>
      </w:r>
      <w:proofErr w:type="spellStart"/>
      <w:r w:rsidRPr="00E53FD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volkov</w:t>
      </w:r>
      <w:proofErr w:type="spellEnd"/>
      <w:r w:rsidRPr="00E53FDE">
        <w:rPr>
          <w:rFonts w:ascii="Times New Roman" w:hAnsi="Times New Roman" w:cs="Times New Roman"/>
          <w:color w:val="000000" w:themeColor="text1"/>
          <w:sz w:val="24"/>
          <w:szCs w:val="24"/>
        </w:rPr>
        <w:t>96@</w:t>
      </w:r>
      <w:proofErr w:type="spellStart"/>
      <w:r w:rsidRPr="00E53FD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yandex</w:t>
      </w:r>
      <w:proofErr w:type="spellEnd"/>
      <w:r w:rsidRPr="00E53FD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spellStart"/>
      <w:r w:rsidRPr="00E53FD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ru</w:t>
      </w:r>
      <w:proofErr w:type="spellEnd"/>
    </w:p>
    <w:p w:rsidR="00817CB1" w:rsidRDefault="00817CB1" w:rsidP="00817C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817CB1" w:rsidRPr="00E53FDE" w:rsidRDefault="00817CB1" w:rsidP="00817C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17CB1" w:rsidRPr="00E53FDE" w:rsidRDefault="00817CB1" w:rsidP="00817C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53F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Жалоба</w:t>
      </w:r>
    </w:p>
    <w:p w:rsidR="00817CB1" w:rsidRPr="00E53FDE" w:rsidRDefault="00817CB1" w:rsidP="00817C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53F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на управляющую компанию многоквартирного дома</w:t>
      </w:r>
    </w:p>
    <w:p w:rsidR="00817CB1" w:rsidRPr="00E53FDE" w:rsidRDefault="00817CB1" w:rsidP="00817C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53F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 государственную жилищную инспекцию</w:t>
      </w:r>
    </w:p>
    <w:p w:rsidR="00817CB1" w:rsidRPr="00E53FDE" w:rsidRDefault="00817CB1" w:rsidP="00817C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17CB1" w:rsidRPr="00E53FDE" w:rsidRDefault="00817CB1" w:rsidP="00817C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3F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Заявитель является собственником квартиры 23 в многоквартирном доме, расположенном по адресу: </w:t>
      </w:r>
      <w:r w:rsidRPr="00E53FDE">
        <w:rPr>
          <w:rStyle w:val="a3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>129090</w:t>
      </w:r>
      <w:r w:rsidRPr="00E53FD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Pr="00E53FDE">
        <w:rPr>
          <w:rStyle w:val="a3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>Москва</w:t>
      </w:r>
      <w:r w:rsidRPr="00E53FD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ул</w:t>
      </w:r>
      <w:r w:rsidR="00E53FD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Pr="00E53FD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Гиляровского, дом 65</w:t>
      </w:r>
      <w:r w:rsidRPr="00E53F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что подтверждается записью в Едином государственном реестре недвижимости от 12.07.2022 </w:t>
      </w:r>
      <w:r w:rsidRPr="00E53FD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№</w:t>
      </w:r>
      <w:r w:rsidR="00E53FD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E53FD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77:01:0001038:1342-77/051/2022</w:t>
      </w:r>
      <w:r w:rsidRPr="00E53F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(Выписка из Единого государственного реестра недвижимости от 12.07.2022 </w:t>
      </w:r>
      <w:r w:rsidRPr="00E53FD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№ 1342</w:t>
      </w:r>
      <w:r w:rsidRPr="00E53FDE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817CB1" w:rsidRPr="00E53FDE" w:rsidRDefault="00817CB1" w:rsidP="00817CB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3FDE">
        <w:rPr>
          <w:rFonts w:ascii="Times New Roman" w:hAnsi="Times New Roman" w:cs="Times New Roman"/>
          <w:color w:val="000000" w:themeColor="text1"/>
          <w:sz w:val="24"/>
          <w:szCs w:val="24"/>
        </w:rPr>
        <w:t>Управляющей компанией данного многоквартирного дома является ООО «Ваш дом», что подтверждается договором на управление многоквартирным домом от 25.02.2023 (далее - Договор), решением общего собрания собственников многоквартирного дома (протокол от 25.02.2023 № 5). Управляющая компания осуществляет свою деятельность на основании лицензии на осуществление предпринимательской деятельности по управлению многоквартирными домами № 134-22, выданной 12.12.2022.</w:t>
      </w:r>
    </w:p>
    <w:p w:rsidR="00817CB1" w:rsidRPr="00E53FDE" w:rsidRDefault="00817CB1" w:rsidP="00817CB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3F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нарушение условий Договора, лицензии на осуществление предпринимательской деятельности, управляющая компания </w:t>
      </w:r>
      <w:r w:rsidR="00E53FDE" w:rsidRPr="00E53FDE">
        <w:rPr>
          <w:rFonts w:ascii="Times New Roman" w:hAnsi="Times New Roman" w:cs="Times New Roman"/>
          <w:color w:val="000000" w:themeColor="text1"/>
          <w:spacing w:val="3"/>
          <w:sz w:val="24"/>
          <w:szCs w:val="24"/>
          <w:shd w:val="clear" w:color="auto" w:fill="FFFFFF"/>
        </w:rPr>
        <w:t>не обеспечивает безопасность элементов общего имущества собственников многоквартирного дома, что создает угрозу безопасности жизни и здоровью граждан в результате обрушения отделки фасада. Данный факт</w:t>
      </w:r>
      <w:r w:rsidRPr="00E53F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подтверждается </w:t>
      </w:r>
      <w:r w:rsidR="00E53FDE" w:rsidRPr="00E53FDE">
        <w:rPr>
          <w:rFonts w:ascii="Times New Roman" w:hAnsi="Times New Roman" w:cs="Times New Roman"/>
          <w:color w:val="000000" w:themeColor="text1"/>
          <w:sz w:val="24"/>
          <w:szCs w:val="24"/>
        </w:rPr>
        <w:t>Актом осмотра</w:t>
      </w:r>
      <w:r w:rsidR="00E53F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жильц</w:t>
      </w:r>
      <w:r w:rsidR="009C38CB">
        <w:rPr>
          <w:rFonts w:ascii="Times New Roman" w:hAnsi="Times New Roman" w:cs="Times New Roman"/>
          <w:color w:val="000000" w:themeColor="text1"/>
          <w:sz w:val="24"/>
          <w:szCs w:val="24"/>
        </w:rPr>
        <w:t>ами</w:t>
      </w:r>
      <w:r w:rsidR="00E53FDE" w:rsidRPr="00E53F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10.01.2024</w:t>
      </w:r>
      <w:r w:rsidRPr="00E53FD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17CB1" w:rsidRPr="00E53FDE" w:rsidRDefault="00817CB1" w:rsidP="00817CB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3F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неоднократные обращения заявителя об устранении указанных нарушений управляющая компания не реагирует, что подтверждается </w:t>
      </w:r>
      <w:r w:rsidR="00E53FDE" w:rsidRPr="00E53FDE">
        <w:rPr>
          <w:rFonts w:ascii="Times New Roman" w:hAnsi="Times New Roman" w:cs="Times New Roman"/>
          <w:color w:val="000000" w:themeColor="text1"/>
          <w:sz w:val="24"/>
          <w:szCs w:val="24"/>
        </w:rPr>
        <w:t>претензией от 10.01.2024, оставшейся без ответа</w:t>
      </w:r>
      <w:r w:rsidRPr="00E53FD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17CB1" w:rsidRPr="00E53FDE" w:rsidRDefault="00817CB1" w:rsidP="00817CB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E53F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Согласно </w:t>
      </w:r>
      <w:hyperlink r:id="rId6" w:history="1">
        <w:r w:rsidRPr="00E53FDE">
          <w:rPr>
            <w:rFonts w:ascii="Times New Roman" w:hAnsi="Times New Roman" w:cs="Times New Roman"/>
            <w:color w:val="000000" w:themeColor="text1"/>
            <w:sz w:val="24"/>
            <w:szCs w:val="24"/>
          </w:rPr>
          <w:t>ч. 3 ст. 20</w:t>
        </w:r>
      </w:hyperlink>
      <w:r w:rsidRPr="00E53F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Жилищного кодекса Российской Федерации государственный жилищный надзор осуществляется уполномоченными органами исполнительной власти субъектов Российской Федерации (далее - органы государственного жилищного надзора) в соответствии с положением, утверждаемым высшим исполнительным органом государственной власти субъекта Российской Федерации, и общими требованиями к организации и осуществлению государственного жилищного надзора, установленными Правительством Российской Федерации.</w:t>
      </w:r>
      <w:proofErr w:type="gramEnd"/>
    </w:p>
    <w:p w:rsidR="00817CB1" w:rsidRPr="00E53FDE" w:rsidRDefault="00817CB1" w:rsidP="00817CB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3F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Согласно </w:t>
      </w:r>
      <w:hyperlink r:id="rId7" w:history="1">
        <w:r w:rsidRPr="00E53FDE">
          <w:rPr>
            <w:rFonts w:ascii="Times New Roman" w:hAnsi="Times New Roman" w:cs="Times New Roman"/>
            <w:color w:val="000000" w:themeColor="text1"/>
            <w:sz w:val="24"/>
            <w:szCs w:val="24"/>
          </w:rPr>
          <w:t>ч. 6 ст. 20</w:t>
        </w:r>
      </w:hyperlink>
      <w:r w:rsidRPr="00E53F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Жилищного кодекса Российской Федерации организация и осуществление государственного жилищного надзора, муниципального жилищного контроля регулируются Федеральным </w:t>
      </w:r>
      <w:hyperlink r:id="rId8" w:history="1">
        <w:r w:rsidRPr="00E53FDE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законом</w:t>
        </w:r>
      </w:hyperlink>
      <w:r w:rsidRPr="00E53F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31.07.2020 N 248-ФЗ "О государственном контроле (надзоре) и муниципальном контроле в Российской Федерации".</w:t>
      </w:r>
    </w:p>
    <w:p w:rsidR="00817CB1" w:rsidRPr="00E53FDE" w:rsidRDefault="00817CB1" w:rsidP="00817CB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3FD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Согласно </w:t>
      </w:r>
      <w:hyperlink r:id="rId9" w:history="1">
        <w:r w:rsidRPr="00E53FDE">
          <w:rPr>
            <w:rFonts w:ascii="Times New Roman" w:hAnsi="Times New Roman" w:cs="Times New Roman"/>
            <w:color w:val="000000" w:themeColor="text1"/>
            <w:sz w:val="24"/>
            <w:szCs w:val="24"/>
          </w:rPr>
          <w:t>ч. 1 ст. 20</w:t>
        </w:r>
      </w:hyperlink>
      <w:r w:rsidRPr="00E53F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Жилищного кодекса Российской Федерации предметом государственного жилищного надзора является соблюдение юридическими лицами, индивидуальными предпринимателями и гражданами обязательных требований, установленных жилищным законодательством, законодательством об энергосбережении и о повышении энергетической эффективности, законодательством о газоснабжении в Российской Федерации в отношении жилищного фонда, за исключением муниципального жилищного фонда.</w:t>
      </w:r>
    </w:p>
    <w:p w:rsidR="00817CB1" w:rsidRPr="00E53FDE" w:rsidRDefault="00817CB1" w:rsidP="00817CB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3F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Одним из оснований для проведения контрольных (надзорных) мероприятий согласно </w:t>
      </w:r>
      <w:hyperlink r:id="rId10" w:history="1">
        <w:r w:rsidRPr="00E53FDE">
          <w:rPr>
            <w:rFonts w:ascii="Times New Roman" w:hAnsi="Times New Roman" w:cs="Times New Roman"/>
            <w:color w:val="000000" w:themeColor="text1"/>
            <w:sz w:val="24"/>
            <w:szCs w:val="24"/>
          </w:rPr>
          <w:t>ч. 13 ст. 20</w:t>
        </w:r>
      </w:hyperlink>
      <w:r w:rsidRPr="00E53F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Жилищного кодекса Российской Федерации является поступление обращения (заявления) граждан и организаций о возможных нарушениях обязательных требований, указанных в </w:t>
      </w:r>
      <w:hyperlink r:id="rId11" w:history="1">
        <w:r w:rsidRPr="00E53FDE">
          <w:rPr>
            <w:rFonts w:ascii="Times New Roman" w:hAnsi="Times New Roman" w:cs="Times New Roman"/>
            <w:color w:val="000000" w:themeColor="text1"/>
            <w:sz w:val="24"/>
            <w:szCs w:val="24"/>
          </w:rPr>
          <w:t>ч. 1 ст. 20</w:t>
        </w:r>
      </w:hyperlink>
      <w:r w:rsidRPr="00E53F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Жилищного кодекса Российской Федерации.</w:t>
      </w:r>
    </w:p>
    <w:p w:rsidR="00817CB1" w:rsidRPr="00E53FDE" w:rsidRDefault="00817CB1" w:rsidP="00817CB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E53F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соответствии с </w:t>
      </w:r>
      <w:hyperlink r:id="rId12" w:history="1">
        <w:r w:rsidRPr="00E53FDE">
          <w:rPr>
            <w:rFonts w:ascii="Times New Roman" w:hAnsi="Times New Roman" w:cs="Times New Roman"/>
            <w:color w:val="000000" w:themeColor="text1"/>
            <w:sz w:val="24"/>
            <w:szCs w:val="24"/>
          </w:rPr>
          <w:t>ч. 13 ст. 20</w:t>
        </w:r>
      </w:hyperlink>
      <w:r w:rsidRPr="00E53F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Жилищного кодекса Российской Федерации для проведения контрольных (надзорных) мероприятий при поступлении обращений (заявлений) граждан и организаций, информации от органов государственной власти, органов местного самоуправления, из средств массовой информации, информационно-телекоммуникационной сети Интернет, государственных информационных систем о возможных нарушениях обязательных требований, указанных в </w:t>
      </w:r>
      <w:hyperlink r:id="rId13" w:history="1">
        <w:r w:rsidRPr="00E53FDE">
          <w:rPr>
            <w:rFonts w:ascii="Times New Roman" w:hAnsi="Times New Roman" w:cs="Times New Roman"/>
            <w:color w:val="000000" w:themeColor="text1"/>
            <w:sz w:val="24"/>
            <w:szCs w:val="24"/>
          </w:rPr>
          <w:t>ч. 1 ст. 20</w:t>
        </w:r>
      </w:hyperlink>
      <w:r w:rsidRPr="00E53F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Жилищного кодекса Российской Федерации, органы государственного жилищного надзора</w:t>
      </w:r>
      <w:proofErr w:type="gramEnd"/>
      <w:r w:rsidRPr="00E53FDE">
        <w:rPr>
          <w:rFonts w:ascii="Times New Roman" w:hAnsi="Times New Roman" w:cs="Times New Roman"/>
          <w:color w:val="000000" w:themeColor="text1"/>
          <w:sz w:val="24"/>
          <w:szCs w:val="24"/>
        </w:rPr>
        <w:t>, органы муниципального контроля разрабатывают и утверждают индикаторы риска нарушения обязательных требований. Типовые индикаторы риска нарушения обязательных требований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жилищно-коммунального хозяйства.</w:t>
      </w:r>
    </w:p>
    <w:p w:rsidR="00817CB1" w:rsidRPr="00E53FDE" w:rsidRDefault="00817CB1" w:rsidP="00817CB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E53F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Согласно </w:t>
      </w:r>
      <w:hyperlink r:id="rId14" w:history="1">
        <w:r w:rsidRPr="00E53FDE">
          <w:rPr>
            <w:rFonts w:ascii="Times New Roman" w:hAnsi="Times New Roman" w:cs="Times New Roman"/>
            <w:color w:val="000000" w:themeColor="text1"/>
            <w:sz w:val="24"/>
            <w:szCs w:val="24"/>
          </w:rPr>
          <w:t>ч. 2.3 ст. 161</w:t>
        </w:r>
      </w:hyperlink>
      <w:r w:rsidRPr="00E53F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Жилищного кодекса Российской Федерации при управлении многоквартирным домом управляющей организацией она несет ответственность перед собственниками помещений в многоквартирном доме за оказание всех услуг и (или) выполнение работ, которые обеспечивают надлежащее содержание общего имущества в данном доме и качество которых должно соответствовать требованиям технических регламентов и установленных Правительством Российской Федерации правил содержания общего имущества в многоквартирном</w:t>
      </w:r>
      <w:proofErr w:type="gramEnd"/>
      <w:r w:rsidRPr="00E53F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E53FDE">
        <w:rPr>
          <w:rFonts w:ascii="Times New Roman" w:hAnsi="Times New Roman" w:cs="Times New Roman"/>
          <w:color w:val="000000" w:themeColor="text1"/>
          <w:sz w:val="24"/>
          <w:szCs w:val="24"/>
        </w:rPr>
        <w:t>доме, за предоставление коммунальных услуг в зависимости от уровня благоустройства данного дома, качество которых должно соответствовать требованиям установленных Правительством Российской Федерации правил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домов, правил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газоснабжения</w:t>
      </w:r>
      <w:proofErr w:type="gramEnd"/>
      <w:r w:rsidRPr="00E53F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или в случаях, предусмотренных </w:t>
      </w:r>
      <w:hyperlink r:id="rId15" w:history="1">
        <w:r w:rsidRPr="00E53FDE">
          <w:rPr>
            <w:rFonts w:ascii="Times New Roman" w:hAnsi="Times New Roman" w:cs="Times New Roman"/>
            <w:color w:val="000000" w:themeColor="text1"/>
            <w:sz w:val="24"/>
            <w:szCs w:val="24"/>
          </w:rPr>
          <w:t>ст. 157.2</w:t>
        </w:r>
      </w:hyperlink>
      <w:r w:rsidRPr="00E53F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Жилищного кодекса Российской Федерации, за обеспечение готовности инженерных систем.</w:t>
      </w:r>
    </w:p>
    <w:p w:rsidR="00817CB1" w:rsidRPr="00E53FDE" w:rsidRDefault="00817CB1" w:rsidP="00817CB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3F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основании вышеизложенного, руководствуясь </w:t>
      </w:r>
      <w:hyperlink r:id="rId16" w:history="1">
        <w:r w:rsidRPr="00E53FDE">
          <w:rPr>
            <w:rFonts w:ascii="Times New Roman" w:hAnsi="Times New Roman" w:cs="Times New Roman"/>
            <w:color w:val="000000" w:themeColor="text1"/>
            <w:sz w:val="24"/>
            <w:szCs w:val="24"/>
          </w:rPr>
          <w:t>ст. ст. 20</w:t>
        </w:r>
      </w:hyperlink>
      <w:r w:rsidRPr="00E53F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17" w:history="1">
        <w:r w:rsidRPr="00E53FDE">
          <w:rPr>
            <w:rFonts w:ascii="Times New Roman" w:hAnsi="Times New Roman" w:cs="Times New Roman"/>
            <w:color w:val="000000" w:themeColor="text1"/>
            <w:sz w:val="24"/>
            <w:szCs w:val="24"/>
          </w:rPr>
          <w:t>161</w:t>
        </w:r>
      </w:hyperlink>
      <w:r w:rsidRPr="00E53F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Жилищного кодекса Российской Федерации, прошу:</w:t>
      </w:r>
    </w:p>
    <w:p w:rsidR="00817CB1" w:rsidRPr="00E53FDE" w:rsidRDefault="00817CB1" w:rsidP="00817C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17CB1" w:rsidRPr="00E53FDE" w:rsidRDefault="00817CB1" w:rsidP="00817C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3F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Принять меры по проведению проверки надлежащего соблюдения управляющей компанией требований жилищного законодательства и обязать устранить </w:t>
      </w:r>
      <w:r w:rsidR="00E53FDE" w:rsidRPr="00E53FDE">
        <w:rPr>
          <w:rFonts w:ascii="Times New Roman" w:hAnsi="Times New Roman" w:cs="Times New Roman"/>
          <w:color w:val="000000" w:themeColor="text1"/>
          <w:sz w:val="24"/>
          <w:szCs w:val="24"/>
        </w:rPr>
        <w:t>недостатки в элементах</w:t>
      </w:r>
      <w:r w:rsidR="00E53FDE" w:rsidRPr="00E53FDE">
        <w:rPr>
          <w:rFonts w:ascii="Times New Roman" w:hAnsi="Times New Roman" w:cs="Times New Roman"/>
          <w:color w:val="000000" w:themeColor="text1"/>
          <w:spacing w:val="3"/>
          <w:sz w:val="24"/>
          <w:szCs w:val="24"/>
          <w:shd w:val="clear" w:color="auto" w:fill="FFFFFF"/>
        </w:rPr>
        <w:t xml:space="preserve"> общего имущества собственников многоквартирного дома</w:t>
      </w:r>
      <w:r w:rsidRPr="00E53FD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17CB1" w:rsidRPr="00E53FDE" w:rsidRDefault="00817CB1" w:rsidP="00817CB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3F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Сообщить заявителю о принятых мерах в </w:t>
      </w:r>
      <w:r w:rsidR="00E53FDE" w:rsidRPr="00E53FDE">
        <w:rPr>
          <w:rFonts w:ascii="Times New Roman" w:hAnsi="Times New Roman" w:cs="Times New Roman"/>
          <w:color w:val="000000" w:themeColor="text1"/>
          <w:sz w:val="24"/>
          <w:szCs w:val="24"/>
        </w:rPr>
        <w:t>письменном виде, направив ответ по почте</w:t>
      </w:r>
      <w:r w:rsidRPr="00E53FD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17CB1" w:rsidRPr="00E53FDE" w:rsidRDefault="00817CB1" w:rsidP="00817C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17CB1" w:rsidRPr="00E53FDE" w:rsidRDefault="00817CB1" w:rsidP="00817C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3FDE"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Приложение:</w:t>
      </w:r>
    </w:p>
    <w:p w:rsidR="00817CB1" w:rsidRPr="00E53FDE" w:rsidRDefault="00E53FDE" w:rsidP="00E53FDE">
      <w:pPr>
        <w:pStyle w:val="a4"/>
        <w:numPr>
          <w:ilvl w:val="0"/>
          <w:numId w:val="1"/>
        </w:num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53FD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Выписка из Единого государственного реестра недвижим</w:t>
      </w:r>
      <w:bookmarkStart w:id="0" w:name="_GoBack"/>
      <w:bookmarkEnd w:id="0"/>
      <w:r w:rsidRPr="00E53F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ости от 12.07.2022 </w:t>
      </w:r>
      <w:r w:rsidRPr="00E53FD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№ 1342;</w:t>
      </w:r>
    </w:p>
    <w:p w:rsidR="00E53FDE" w:rsidRDefault="009C38CB" w:rsidP="00E53FDE">
      <w:pPr>
        <w:pStyle w:val="a4"/>
        <w:numPr>
          <w:ilvl w:val="0"/>
          <w:numId w:val="1"/>
        </w:num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Копия </w:t>
      </w:r>
      <w:r w:rsidRPr="00E53FDE">
        <w:rPr>
          <w:rFonts w:ascii="Times New Roman" w:hAnsi="Times New Roman" w:cs="Times New Roman"/>
          <w:color w:val="000000" w:themeColor="text1"/>
          <w:sz w:val="24"/>
          <w:szCs w:val="24"/>
        </w:rPr>
        <w:t>договор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E53F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управление многоквартирным домом от 25.02.2023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9C38CB" w:rsidRDefault="009C38CB" w:rsidP="00E53FDE">
      <w:pPr>
        <w:pStyle w:val="a4"/>
        <w:numPr>
          <w:ilvl w:val="0"/>
          <w:numId w:val="1"/>
        </w:num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Копия </w:t>
      </w:r>
      <w:r w:rsidRPr="00E53FDE">
        <w:rPr>
          <w:rFonts w:ascii="Times New Roman" w:hAnsi="Times New Roman" w:cs="Times New Roman"/>
          <w:color w:val="000000" w:themeColor="text1"/>
          <w:sz w:val="24"/>
          <w:szCs w:val="24"/>
        </w:rPr>
        <w:t>лицензии на осуществление предпринимательской деятельности по управлению многоквартирными домами № 134-22, выданной 12.12.2022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9C38CB" w:rsidRDefault="009C38CB" w:rsidP="00E53FDE">
      <w:pPr>
        <w:pStyle w:val="a4"/>
        <w:numPr>
          <w:ilvl w:val="0"/>
          <w:numId w:val="1"/>
        </w:num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3FDE">
        <w:rPr>
          <w:rFonts w:ascii="Times New Roman" w:hAnsi="Times New Roman" w:cs="Times New Roman"/>
          <w:color w:val="000000" w:themeColor="text1"/>
          <w:sz w:val="24"/>
          <w:szCs w:val="24"/>
        </w:rPr>
        <w:t>Акт осмотра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жильцами</w:t>
      </w:r>
      <w:r w:rsidRPr="00E53F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10.01.2024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9C38CB" w:rsidRPr="00E53FDE" w:rsidRDefault="009C38CB" w:rsidP="00E53FDE">
      <w:pPr>
        <w:pStyle w:val="a4"/>
        <w:numPr>
          <w:ilvl w:val="0"/>
          <w:numId w:val="1"/>
        </w:num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Копия </w:t>
      </w:r>
      <w:r w:rsidRPr="00E53FDE">
        <w:rPr>
          <w:rFonts w:ascii="Times New Roman" w:hAnsi="Times New Roman" w:cs="Times New Roman"/>
          <w:color w:val="000000" w:themeColor="text1"/>
          <w:sz w:val="24"/>
          <w:szCs w:val="24"/>
        </w:rPr>
        <w:t>претензи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E53F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10.01.2024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квитанция о ее направлении.</w:t>
      </w:r>
    </w:p>
    <w:p w:rsidR="00817CB1" w:rsidRPr="00E53FDE" w:rsidRDefault="00817CB1" w:rsidP="00817C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17CB1" w:rsidRPr="00E53FDE" w:rsidRDefault="00E53FDE" w:rsidP="00880A32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3FDE">
        <w:rPr>
          <w:rFonts w:ascii="Times New Roman" w:hAnsi="Times New Roman" w:cs="Times New Roman"/>
          <w:color w:val="000000" w:themeColor="text1"/>
          <w:sz w:val="24"/>
          <w:szCs w:val="24"/>
        </w:rPr>
        <w:t>13.02.2024</w:t>
      </w:r>
    </w:p>
    <w:p w:rsidR="00817CB1" w:rsidRPr="00E53FDE" w:rsidRDefault="00817CB1" w:rsidP="00817C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17CB1" w:rsidRPr="00E53FDE" w:rsidRDefault="00817CB1" w:rsidP="00880A32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3FDE">
        <w:rPr>
          <w:rFonts w:ascii="Times New Roman" w:hAnsi="Times New Roman" w:cs="Times New Roman"/>
          <w:color w:val="000000" w:themeColor="text1"/>
          <w:sz w:val="24"/>
          <w:szCs w:val="24"/>
        </w:rPr>
        <w:t>Заявитель:</w:t>
      </w:r>
    </w:p>
    <w:p w:rsidR="00817CB1" w:rsidRPr="00E53FDE" w:rsidRDefault="00E53FDE" w:rsidP="00880A32">
      <w:pPr>
        <w:autoSpaceDE w:val="0"/>
        <w:autoSpaceDN w:val="0"/>
        <w:adjustRightInd w:val="0"/>
        <w:spacing w:before="200" w:after="0" w:line="240" w:lineRule="auto"/>
        <w:ind w:firstLine="54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3FD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Волков</w:t>
      </w:r>
      <w:r w:rsidR="00817CB1" w:rsidRPr="00E53F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</w:t>
      </w:r>
      <w:proofErr w:type="gramStart"/>
      <w:r w:rsidRPr="00E53FDE">
        <w:rPr>
          <w:rFonts w:ascii="Times New Roman" w:hAnsi="Times New Roman" w:cs="Times New Roman"/>
          <w:color w:val="000000" w:themeColor="text1"/>
          <w:sz w:val="24"/>
          <w:szCs w:val="24"/>
        </w:rPr>
        <w:t>Волков</w:t>
      </w:r>
      <w:proofErr w:type="gramEnd"/>
      <w:r w:rsidRPr="00E53F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Иван Матвеевич</w:t>
      </w:r>
    </w:p>
    <w:sectPr w:rsidR="00817CB1" w:rsidRPr="00E53F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05A69"/>
    <w:multiLevelType w:val="hybridMultilevel"/>
    <w:tmpl w:val="7C4C1654"/>
    <w:lvl w:ilvl="0" w:tplc="9502F14C">
      <w:start w:val="1"/>
      <w:numFmt w:val="decimal"/>
      <w:lvlText w:val="%1."/>
      <w:lvlJc w:val="left"/>
      <w:pPr>
        <w:ind w:left="1370" w:hanging="8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302"/>
    <w:rsid w:val="00031D0B"/>
    <w:rsid w:val="000C7194"/>
    <w:rsid w:val="000F66E6"/>
    <w:rsid w:val="00352A2C"/>
    <w:rsid w:val="003569E1"/>
    <w:rsid w:val="004C5C5B"/>
    <w:rsid w:val="005455BD"/>
    <w:rsid w:val="005A3F98"/>
    <w:rsid w:val="007A122B"/>
    <w:rsid w:val="00817CB1"/>
    <w:rsid w:val="00880A32"/>
    <w:rsid w:val="009C38CB"/>
    <w:rsid w:val="00BC6C4E"/>
    <w:rsid w:val="00C02302"/>
    <w:rsid w:val="00DD2108"/>
    <w:rsid w:val="00E53FDE"/>
    <w:rsid w:val="00F91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C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817CB1"/>
    <w:rPr>
      <w:i/>
      <w:iCs/>
    </w:rPr>
  </w:style>
  <w:style w:type="paragraph" w:styleId="a4">
    <w:name w:val="List Paragraph"/>
    <w:basedOn w:val="a"/>
    <w:uiPriority w:val="34"/>
    <w:qFormat/>
    <w:rsid w:val="00E53F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C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817CB1"/>
    <w:rPr>
      <w:i/>
      <w:iCs/>
    </w:rPr>
  </w:style>
  <w:style w:type="paragraph" w:styleId="a4">
    <w:name w:val="List Paragraph"/>
    <w:basedOn w:val="a"/>
    <w:uiPriority w:val="34"/>
    <w:qFormat/>
    <w:rsid w:val="00E53F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5728" TargetMode="External"/><Relationship Id="rId13" Type="http://schemas.openxmlformats.org/officeDocument/2006/relationships/hyperlink" Target="https://login.consultant.ru/link/?req=doc&amp;base=LAW&amp;n=460029&amp;dst=1003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460029&amp;dst=1019" TargetMode="External"/><Relationship Id="rId12" Type="http://schemas.openxmlformats.org/officeDocument/2006/relationships/hyperlink" Target="https://login.consultant.ru/link/?req=doc&amp;base=LAW&amp;n=460029&amp;dst=1032" TargetMode="External"/><Relationship Id="rId17" Type="http://schemas.openxmlformats.org/officeDocument/2006/relationships/hyperlink" Target="https://login.consultant.ru/link/?req=doc&amp;base=LAW&amp;n=460029&amp;dst=101107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60029&amp;dst=100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60029&amp;dst=436" TargetMode="External"/><Relationship Id="rId11" Type="http://schemas.openxmlformats.org/officeDocument/2006/relationships/hyperlink" Target="https://login.consultant.ru/link/?req=doc&amp;base=LAW&amp;n=460029&amp;dst=100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60029&amp;dst=749" TargetMode="External"/><Relationship Id="rId10" Type="http://schemas.openxmlformats.org/officeDocument/2006/relationships/hyperlink" Target="https://login.consultant.ru/link/?req=doc&amp;base=LAW&amp;n=460029&amp;dst=1032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60029&amp;dst=1003" TargetMode="External"/><Relationship Id="rId14" Type="http://schemas.openxmlformats.org/officeDocument/2006/relationships/hyperlink" Target="https://login.consultant.ru/link/?req=doc&amp;base=LAW&amp;n=460029&amp;dst=76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1081</Words>
  <Characters>6163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Людочка</dc:creator>
  <cp:lastModifiedBy>Шкембри Евгения</cp:lastModifiedBy>
  <cp:revision>2</cp:revision>
  <dcterms:created xsi:type="dcterms:W3CDTF">2024-02-15T08:17:00Z</dcterms:created>
  <dcterms:modified xsi:type="dcterms:W3CDTF">2024-02-15T08:17:00Z</dcterms:modified>
</cp:coreProperties>
</file>