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0F" w:rsidRPr="0009250F" w:rsidRDefault="0009250F">
      <w:pPr>
        <w:pStyle w:val="ConsPlusNormal"/>
        <w:spacing w:before="28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9250F">
        <w:rPr>
          <w:rFonts w:ascii="Times New Roman" w:hAnsi="Times New Roman" w:cs="Times New Roman"/>
        </w:rPr>
        <w:t>Тарификационный список</w:t>
      </w:r>
    </w:p>
    <w:p w:rsidR="0009250F" w:rsidRPr="0009250F" w:rsidRDefault="0009250F">
      <w:pPr>
        <w:pStyle w:val="ConsPlusNormal"/>
        <w:jc w:val="center"/>
        <w:rPr>
          <w:rFonts w:ascii="Times New Roman" w:hAnsi="Times New Roman" w:cs="Times New Roman"/>
        </w:rPr>
      </w:pPr>
      <w:r w:rsidRPr="0009250F">
        <w:rPr>
          <w:rFonts w:ascii="Times New Roman" w:hAnsi="Times New Roman" w:cs="Times New Roman"/>
        </w:rPr>
        <w:t>преподавателей и других педагогических работников</w:t>
      </w:r>
    </w:p>
    <w:p w:rsidR="0009250F" w:rsidRPr="0009250F" w:rsidRDefault="0009250F">
      <w:pPr>
        <w:pStyle w:val="ConsPlusNormal"/>
        <w:jc w:val="center"/>
        <w:rPr>
          <w:rFonts w:ascii="Times New Roman" w:hAnsi="Times New Roman" w:cs="Times New Roman"/>
        </w:rPr>
      </w:pPr>
      <w:r w:rsidRPr="0009250F">
        <w:rPr>
          <w:rFonts w:ascii="Times New Roman" w:hAnsi="Times New Roman" w:cs="Times New Roman"/>
        </w:rPr>
        <w:t>государственного бюджетного образовательного учреждения</w:t>
      </w:r>
    </w:p>
    <w:p w:rsidR="0009250F" w:rsidRPr="0009250F" w:rsidRDefault="0009250F">
      <w:pPr>
        <w:pStyle w:val="ConsPlusNormal"/>
        <w:jc w:val="center"/>
        <w:rPr>
          <w:rFonts w:ascii="Times New Roman" w:hAnsi="Times New Roman" w:cs="Times New Roman"/>
        </w:rPr>
      </w:pPr>
      <w:r w:rsidRPr="0009250F">
        <w:rPr>
          <w:rFonts w:ascii="Times New Roman" w:hAnsi="Times New Roman" w:cs="Times New Roman"/>
        </w:rPr>
        <w:t xml:space="preserve">города </w:t>
      </w:r>
      <w:r w:rsidR="003F5A35">
        <w:rPr>
          <w:rFonts w:ascii="Times New Roman" w:hAnsi="Times New Roman" w:cs="Times New Roman"/>
        </w:rPr>
        <w:t>Можайска</w:t>
      </w:r>
      <w:r w:rsidRPr="0009250F">
        <w:rPr>
          <w:rFonts w:ascii="Times New Roman" w:hAnsi="Times New Roman" w:cs="Times New Roman"/>
        </w:rPr>
        <w:t xml:space="preserve"> Московской области</w:t>
      </w:r>
    </w:p>
    <w:p w:rsidR="0009250F" w:rsidRPr="0009250F" w:rsidRDefault="0009250F">
      <w:pPr>
        <w:pStyle w:val="ConsPlusNormal"/>
        <w:jc w:val="center"/>
        <w:rPr>
          <w:rFonts w:ascii="Times New Roman" w:hAnsi="Times New Roman" w:cs="Times New Roman"/>
        </w:rPr>
      </w:pPr>
      <w:r w:rsidRPr="0009250F">
        <w:rPr>
          <w:rFonts w:ascii="Times New Roman" w:hAnsi="Times New Roman" w:cs="Times New Roman"/>
        </w:rPr>
        <w:t>"</w:t>
      </w:r>
      <w:r w:rsidR="003F5A35">
        <w:rPr>
          <w:rFonts w:ascii="Times New Roman" w:hAnsi="Times New Roman" w:cs="Times New Roman"/>
        </w:rPr>
        <w:t>Можайский</w:t>
      </w:r>
      <w:r w:rsidRPr="0009250F">
        <w:rPr>
          <w:rFonts w:ascii="Times New Roman" w:hAnsi="Times New Roman" w:cs="Times New Roman"/>
        </w:rPr>
        <w:t xml:space="preserve"> технологический колледж"</w:t>
      </w:r>
    </w:p>
    <w:p w:rsidR="0009250F" w:rsidRPr="0009250F" w:rsidRDefault="0009250F">
      <w:pPr>
        <w:pStyle w:val="ConsPlusNormal"/>
        <w:jc w:val="center"/>
        <w:rPr>
          <w:rFonts w:ascii="Times New Roman" w:hAnsi="Times New Roman" w:cs="Times New Roman"/>
        </w:rPr>
      </w:pPr>
      <w:r w:rsidRPr="0009250F">
        <w:rPr>
          <w:rFonts w:ascii="Times New Roman" w:hAnsi="Times New Roman" w:cs="Times New Roman"/>
        </w:rPr>
        <w:t>на 2024 - 2025 учебный год</w:t>
      </w:r>
    </w:p>
    <w:p w:rsidR="0009250F" w:rsidRPr="0009250F" w:rsidRDefault="000925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250F" w:rsidRPr="0009250F" w:rsidRDefault="000925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250F">
        <w:rPr>
          <w:rFonts w:ascii="Times New Roman" w:hAnsi="Times New Roman" w:cs="Times New Roman"/>
        </w:rPr>
        <w:t>Профессиональная квалификационная группа должностей (ПКГ):</w:t>
      </w:r>
    </w:p>
    <w:p w:rsidR="0009250F" w:rsidRPr="0009250F" w:rsidRDefault="000925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250F">
        <w:rPr>
          <w:rFonts w:ascii="Times New Roman" w:hAnsi="Times New Roman" w:cs="Times New Roman"/>
        </w:rPr>
        <w:t>Педагогический персонал</w:t>
      </w:r>
    </w:p>
    <w:p w:rsidR="0009250F" w:rsidRPr="0009250F" w:rsidRDefault="000925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250F">
        <w:rPr>
          <w:rFonts w:ascii="Times New Roman" w:hAnsi="Times New Roman" w:cs="Times New Roman"/>
        </w:rPr>
        <w:t>Квалификационный уровень: 4-й квалификационный уровень</w:t>
      </w:r>
    </w:p>
    <w:p w:rsidR="0009250F" w:rsidRPr="0009250F" w:rsidRDefault="000925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"/>
        <w:gridCol w:w="1078"/>
        <w:gridCol w:w="1173"/>
        <w:gridCol w:w="1098"/>
        <w:gridCol w:w="989"/>
        <w:gridCol w:w="1193"/>
        <w:gridCol w:w="996"/>
        <w:gridCol w:w="934"/>
        <w:gridCol w:w="934"/>
        <w:gridCol w:w="1212"/>
        <w:gridCol w:w="1214"/>
        <w:gridCol w:w="670"/>
        <w:gridCol w:w="934"/>
        <w:gridCol w:w="1038"/>
        <w:gridCol w:w="934"/>
      </w:tblGrid>
      <w:tr w:rsidR="0009250F" w:rsidRPr="0009250F">
        <w:tc>
          <w:tcPr>
            <w:tcW w:w="54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134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077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Преподаваемый предмет (дисциплина)</w:t>
            </w:r>
          </w:p>
        </w:tc>
        <w:tc>
          <w:tcPr>
            <w:tcW w:w="126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Образование, наименование и дата окончания образовательного учреждения, наличие почетного звания, ученой степени</w:t>
            </w:r>
          </w:p>
        </w:tc>
        <w:tc>
          <w:tcPr>
            <w:tcW w:w="126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Стаж педагогической работы на начало учебного года (число лет и месяцев)</w:t>
            </w:r>
          </w:p>
        </w:tc>
        <w:tc>
          <w:tcPr>
            <w:tcW w:w="108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Квалификационная категория, приказ, дата</w:t>
            </w:r>
          </w:p>
        </w:tc>
        <w:tc>
          <w:tcPr>
            <w:tcW w:w="108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Педагогическая нагрузка на учебный год (в часах)</w:t>
            </w:r>
          </w:p>
        </w:tc>
        <w:tc>
          <w:tcPr>
            <w:tcW w:w="108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Минимальный оклад по ПКГ, руб.</w:t>
            </w:r>
          </w:p>
        </w:tc>
        <w:tc>
          <w:tcPr>
            <w:tcW w:w="108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Минимальный оклад по ПКГ с учетом нагрузки, руб.</w:t>
            </w:r>
          </w:p>
        </w:tc>
        <w:tc>
          <w:tcPr>
            <w:tcW w:w="3168" w:type="dxa"/>
            <w:gridSpan w:val="3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Повышающие коэффициенты к минимальным окладам по ПКГ</w:t>
            </w:r>
          </w:p>
        </w:tc>
        <w:tc>
          <w:tcPr>
            <w:tcW w:w="90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Минимальный оклад по должности, руб.</w:t>
            </w:r>
          </w:p>
        </w:tc>
        <w:tc>
          <w:tcPr>
            <w:tcW w:w="90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Стоимость 1 педагогического часа, руб.</w:t>
            </w:r>
          </w:p>
        </w:tc>
        <w:tc>
          <w:tcPr>
            <w:tcW w:w="1134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Минимальный оклад по должности с учетом нагрузки, руб.</w:t>
            </w:r>
          </w:p>
        </w:tc>
      </w:tr>
      <w:tr w:rsidR="0009250F" w:rsidRPr="0009250F"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за уровень профессионального образования (бакалавр, специалист, магистр)</w:t>
            </w:r>
          </w:p>
        </w:tc>
        <w:tc>
          <w:tcPr>
            <w:tcW w:w="90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за квалификационную категорию</w:t>
            </w:r>
          </w:p>
        </w:tc>
        <w:tc>
          <w:tcPr>
            <w:tcW w:w="964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за ученую степень (кандидат наук, доктор наук)</w:t>
            </w: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50F" w:rsidRPr="0009250F">
        <w:tc>
          <w:tcPr>
            <w:tcW w:w="54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15</w:t>
            </w:r>
          </w:p>
        </w:tc>
      </w:tr>
      <w:tr w:rsidR="0009250F" w:rsidRPr="0009250F">
        <w:tc>
          <w:tcPr>
            <w:tcW w:w="54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Преподаватель (образова</w:t>
            </w:r>
            <w:r w:rsidRPr="0009250F">
              <w:rPr>
                <w:rFonts w:ascii="Times New Roman" w:hAnsi="Times New Roman" w:cs="Times New Roman"/>
              </w:rPr>
              <w:lastRenderedPageBreak/>
              <w:t xml:space="preserve">ние высшее - специалист; категория первая; степени нет; выслуга 21 год; </w:t>
            </w:r>
            <w:proofErr w:type="spellStart"/>
            <w:r w:rsidRPr="0009250F">
              <w:rPr>
                <w:rFonts w:ascii="Times New Roman" w:hAnsi="Times New Roman" w:cs="Times New Roman"/>
              </w:rPr>
              <w:t>педнагрузка</w:t>
            </w:r>
            <w:proofErr w:type="spellEnd"/>
            <w:r w:rsidRPr="0009250F">
              <w:rPr>
                <w:rFonts w:ascii="Times New Roman" w:hAnsi="Times New Roman" w:cs="Times New Roman"/>
              </w:rPr>
              <w:t xml:space="preserve"> 900 часов) </w:t>
            </w:r>
            <w:proofErr w:type="spellStart"/>
            <w:r w:rsidRPr="0009250F">
              <w:rPr>
                <w:rFonts w:ascii="Times New Roman" w:hAnsi="Times New Roman" w:cs="Times New Roman"/>
              </w:rPr>
              <w:t>Баянова</w:t>
            </w:r>
            <w:proofErr w:type="spellEnd"/>
            <w:r w:rsidRPr="0009250F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077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lastRenderedPageBreak/>
              <w:t xml:space="preserve">Высшая математика - 550 </w:t>
            </w:r>
            <w:r w:rsidRPr="0009250F">
              <w:rPr>
                <w:rFonts w:ascii="Times New Roman" w:hAnsi="Times New Roman" w:cs="Times New Roman"/>
              </w:rPr>
              <w:lastRenderedPageBreak/>
              <w:t>Математика - 350</w:t>
            </w:r>
          </w:p>
        </w:tc>
        <w:tc>
          <w:tcPr>
            <w:tcW w:w="1260" w:type="dxa"/>
          </w:tcPr>
          <w:p w:rsidR="0009250F" w:rsidRPr="0009250F" w:rsidRDefault="0009250F" w:rsidP="003F5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50F">
              <w:rPr>
                <w:rFonts w:ascii="Times New Roman" w:hAnsi="Times New Roman" w:cs="Times New Roman"/>
              </w:rPr>
              <w:lastRenderedPageBreak/>
              <w:t>Новосиб</w:t>
            </w:r>
            <w:proofErr w:type="spellEnd"/>
            <w:r w:rsidRPr="000925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9250F">
              <w:rPr>
                <w:rFonts w:ascii="Times New Roman" w:hAnsi="Times New Roman" w:cs="Times New Roman"/>
              </w:rPr>
              <w:t>пед</w:t>
            </w:r>
            <w:proofErr w:type="spellEnd"/>
            <w:r w:rsidRPr="0009250F">
              <w:rPr>
                <w:rFonts w:ascii="Times New Roman" w:hAnsi="Times New Roman" w:cs="Times New Roman"/>
              </w:rPr>
              <w:t xml:space="preserve">. </w:t>
            </w:r>
            <w:r w:rsidR="003F5A35">
              <w:rPr>
                <w:rFonts w:ascii="Times New Roman" w:hAnsi="Times New Roman" w:cs="Times New Roman"/>
              </w:rPr>
              <w:t>университ</w:t>
            </w:r>
            <w:r w:rsidR="003F5A35">
              <w:rPr>
                <w:rFonts w:ascii="Times New Roman" w:hAnsi="Times New Roman" w:cs="Times New Roman"/>
              </w:rPr>
              <w:lastRenderedPageBreak/>
              <w:t>ет, диплом 123456 от 08</w:t>
            </w:r>
            <w:r w:rsidRPr="0009250F">
              <w:rPr>
                <w:rFonts w:ascii="Times New Roman" w:hAnsi="Times New Roman" w:cs="Times New Roman"/>
              </w:rPr>
              <w:t>.07.</w:t>
            </w:r>
            <w:r w:rsidR="003F5A35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60" w:type="dxa"/>
          </w:tcPr>
          <w:p w:rsidR="0009250F" w:rsidRPr="0009250F" w:rsidRDefault="003F5A35" w:rsidP="003F5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  <w:r w:rsidR="0009250F" w:rsidRPr="0009250F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1-я кат.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6 092,00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7 615,00</w:t>
            </w:r>
          </w:p>
        </w:tc>
        <w:tc>
          <w:tcPr>
            <w:tcW w:w="1304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0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64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8 041,44</w:t>
            </w:r>
          </w:p>
        </w:tc>
        <w:tc>
          <w:tcPr>
            <w:tcW w:w="90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111,69</w:t>
            </w:r>
          </w:p>
        </w:tc>
        <w:tc>
          <w:tcPr>
            <w:tcW w:w="1134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10 051,80</w:t>
            </w:r>
          </w:p>
        </w:tc>
      </w:tr>
      <w:tr w:rsidR="0009250F" w:rsidRPr="0009250F">
        <w:tc>
          <w:tcPr>
            <w:tcW w:w="54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 xml:space="preserve">Преподаватель дополнительного образования (образование высшее - специалист; категория первая; степени нет; выслуга 9 лет; </w:t>
            </w:r>
            <w:proofErr w:type="spellStart"/>
            <w:r w:rsidRPr="0009250F">
              <w:rPr>
                <w:rFonts w:ascii="Times New Roman" w:hAnsi="Times New Roman" w:cs="Times New Roman"/>
              </w:rPr>
              <w:t>педнагрузка</w:t>
            </w:r>
            <w:proofErr w:type="spellEnd"/>
            <w:r w:rsidRPr="0009250F">
              <w:rPr>
                <w:rFonts w:ascii="Times New Roman" w:hAnsi="Times New Roman" w:cs="Times New Roman"/>
              </w:rPr>
              <w:t xml:space="preserve"> 450 часов) </w:t>
            </w:r>
            <w:r w:rsidRPr="0009250F">
              <w:rPr>
                <w:rFonts w:ascii="Times New Roman" w:hAnsi="Times New Roman" w:cs="Times New Roman"/>
              </w:rPr>
              <w:lastRenderedPageBreak/>
              <w:t>Иштов Б.Л.</w:t>
            </w:r>
          </w:p>
        </w:tc>
        <w:tc>
          <w:tcPr>
            <w:tcW w:w="1077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lastRenderedPageBreak/>
              <w:t>Компьютерное программирование 450</w:t>
            </w:r>
          </w:p>
        </w:tc>
        <w:tc>
          <w:tcPr>
            <w:tcW w:w="1260" w:type="dxa"/>
          </w:tcPr>
          <w:p w:rsidR="0009250F" w:rsidRPr="0009250F" w:rsidRDefault="0009250F" w:rsidP="003F5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 xml:space="preserve">Ярославский. тех. университет, диплом </w:t>
            </w:r>
            <w:r w:rsidR="003F5A35">
              <w:rPr>
                <w:rFonts w:ascii="Times New Roman" w:hAnsi="Times New Roman" w:cs="Times New Roman"/>
              </w:rPr>
              <w:t>9874</w:t>
            </w:r>
            <w:r w:rsidRPr="0009250F">
              <w:rPr>
                <w:rFonts w:ascii="Times New Roman" w:hAnsi="Times New Roman" w:cs="Times New Roman"/>
              </w:rPr>
              <w:t xml:space="preserve"> от </w:t>
            </w:r>
            <w:r w:rsidR="003F5A35">
              <w:rPr>
                <w:rFonts w:ascii="Times New Roman" w:hAnsi="Times New Roman" w:cs="Times New Roman"/>
              </w:rPr>
              <w:t>01</w:t>
            </w:r>
            <w:r w:rsidRPr="0009250F">
              <w:rPr>
                <w:rFonts w:ascii="Times New Roman" w:hAnsi="Times New Roman" w:cs="Times New Roman"/>
              </w:rPr>
              <w:t>.0</w:t>
            </w:r>
            <w:r w:rsidR="003F5A35">
              <w:rPr>
                <w:rFonts w:ascii="Times New Roman" w:hAnsi="Times New Roman" w:cs="Times New Roman"/>
              </w:rPr>
              <w:t>7.2005</w:t>
            </w:r>
          </w:p>
        </w:tc>
        <w:tc>
          <w:tcPr>
            <w:tcW w:w="126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2-я кат.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6 092,00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3 808,00</w:t>
            </w:r>
          </w:p>
        </w:tc>
        <w:tc>
          <w:tcPr>
            <w:tcW w:w="1304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0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4 022</w:t>
            </w:r>
          </w:p>
        </w:tc>
        <w:tc>
          <w:tcPr>
            <w:tcW w:w="90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5 025</w:t>
            </w:r>
          </w:p>
        </w:tc>
      </w:tr>
    </w:tbl>
    <w:p w:rsidR="0009250F" w:rsidRPr="0009250F" w:rsidRDefault="000925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4"/>
        <w:gridCol w:w="1146"/>
        <w:gridCol w:w="816"/>
        <w:gridCol w:w="1075"/>
        <w:gridCol w:w="1207"/>
        <w:gridCol w:w="430"/>
        <w:gridCol w:w="556"/>
        <w:gridCol w:w="906"/>
        <w:gridCol w:w="1057"/>
        <w:gridCol w:w="1076"/>
        <w:gridCol w:w="1101"/>
        <w:gridCol w:w="504"/>
        <w:gridCol w:w="1039"/>
        <w:gridCol w:w="500"/>
        <w:gridCol w:w="679"/>
        <w:gridCol w:w="639"/>
        <w:gridCol w:w="769"/>
      </w:tblGrid>
      <w:tr w:rsidR="0009250F" w:rsidRPr="0009250F">
        <w:tc>
          <w:tcPr>
            <w:tcW w:w="5400" w:type="dxa"/>
            <w:gridSpan w:val="5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Выплаты компенсационного характера, руб.</w:t>
            </w:r>
          </w:p>
        </w:tc>
        <w:tc>
          <w:tcPr>
            <w:tcW w:w="7740" w:type="dxa"/>
            <w:gridSpan w:val="7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Доплаты за дополнительно возложенные на педагогических работников обязанности, руб.</w:t>
            </w:r>
          </w:p>
        </w:tc>
        <w:tc>
          <w:tcPr>
            <w:tcW w:w="108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Оплата за наличие звания "Народный", "Заслуженный"</w:t>
            </w:r>
          </w:p>
        </w:tc>
        <w:tc>
          <w:tcPr>
            <w:tcW w:w="1376" w:type="dxa"/>
            <w:gridSpan w:val="2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Стимулирующие выплаты</w:t>
            </w:r>
          </w:p>
        </w:tc>
        <w:tc>
          <w:tcPr>
            <w:tcW w:w="90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Итого доплат (выплат) (гр. 20 + 27 + 30)</w:t>
            </w:r>
          </w:p>
        </w:tc>
        <w:tc>
          <w:tcPr>
            <w:tcW w:w="72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Итого заработная плата в месяц, руб. (гр. 15 + 30)</w:t>
            </w:r>
          </w:p>
        </w:tc>
      </w:tr>
      <w:tr w:rsidR="0009250F" w:rsidRPr="0009250F">
        <w:trPr>
          <w:trHeight w:val="269"/>
        </w:trPr>
        <w:tc>
          <w:tcPr>
            <w:tcW w:w="0" w:type="auto"/>
            <w:gridSpan w:val="5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за выслугу лет</w:t>
            </w: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50F" w:rsidRPr="0009250F">
        <w:tc>
          <w:tcPr>
            <w:tcW w:w="90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Выплаты отдельным категориям работников за особые условия труда территориального и бытового характера</w:t>
            </w:r>
          </w:p>
        </w:tc>
        <w:tc>
          <w:tcPr>
            <w:tcW w:w="2340" w:type="dxa"/>
            <w:gridSpan w:val="2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Выплаты отдельным категориям работников за особые условия</w:t>
            </w:r>
          </w:p>
        </w:tc>
        <w:tc>
          <w:tcPr>
            <w:tcW w:w="108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Выплаты за работу в условиях, отклоняющихся от нормальных, руб.</w:t>
            </w:r>
          </w:p>
        </w:tc>
        <w:tc>
          <w:tcPr>
            <w:tcW w:w="108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Итого компенсационных выплат, руб.</w:t>
            </w:r>
          </w:p>
        </w:tc>
        <w:tc>
          <w:tcPr>
            <w:tcW w:w="2160" w:type="dxa"/>
            <w:gridSpan w:val="2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за проверку письменных работ</w:t>
            </w:r>
          </w:p>
        </w:tc>
        <w:tc>
          <w:tcPr>
            <w:tcW w:w="126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за классное руководство (руководство группой)</w:t>
            </w:r>
          </w:p>
        </w:tc>
        <w:tc>
          <w:tcPr>
            <w:tcW w:w="108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за заведование учебными кабинетами, лабораториями, мастерскими</w:t>
            </w:r>
          </w:p>
        </w:tc>
        <w:tc>
          <w:tcPr>
            <w:tcW w:w="108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за руководство методическими, цикловыми и предметными комиссиями</w:t>
            </w:r>
          </w:p>
        </w:tc>
        <w:tc>
          <w:tcPr>
            <w:tcW w:w="108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за обслуживание вычислительной техники</w:t>
            </w:r>
          </w:p>
        </w:tc>
        <w:tc>
          <w:tcPr>
            <w:tcW w:w="1080" w:type="dxa"/>
            <w:vMerge w:val="restart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50F" w:rsidRPr="0009250F"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за работу в специальных (коррекционных) группах для обучающихся с ограниченными возможностями здоровья</w:t>
            </w:r>
          </w:p>
        </w:tc>
        <w:tc>
          <w:tcPr>
            <w:tcW w:w="126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за работу в группах для детей-сирот и детей, оставшихся без попечения родителей</w:t>
            </w: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08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2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50F" w:rsidRPr="0009250F">
        <w:tc>
          <w:tcPr>
            <w:tcW w:w="90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6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6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56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0" w:type="dxa"/>
            <w:vAlign w:val="center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32</w:t>
            </w:r>
          </w:p>
        </w:tc>
      </w:tr>
      <w:tr w:rsidR="0009250F" w:rsidRPr="0009250F">
        <w:tc>
          <w:tcPr>
            <w:tcW w:w="90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lastRenderedPageBreak/>
              <w:t>2 512,95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2 512,95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507,67</w:t>
            </w:r>
          </w:p>
        </w:tc>
        <w:tc>
          <w:tcPr>
            <w:tcW w:w="126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1 218,40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609,20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2 335,27</w:t>
            </w: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2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1 142,25</w:t>
            </w:r>
          </w:p>
        </w:tc>
        <w:tc>
          <w:tcPr>
            <w:tcW w:w="90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5 990,47</w:t>
            </w:r>
          </w:p>
        </w:tc>
        <w:tc>
          <w:tcPr>
            <w:tcW w:w="72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16 042.27</w:t>
            </w:r>
          </w:p>
        </w:tc>
      </w:tr>
      <w:tr w:rsidR="0009250F" w:rsidRPr="0009250F">
        <w:tc>
          <w:tcPr>
            <w:tcW w:w="90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50F" w:rsidRPr="0009250F" w:rsidRDefault="000925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50F" w:rsidRPr="0009250F" w:rsidRDefault="00092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50F">
              <w:rPr>
                <w:rFonts w:ascii="Times New Roman" w:hAnsi="Times New Roman" w:cs="Times New Roman"/>
              </w:rPr>
              <w:t>5 025</w:t>
            </w:r>
          </w:p>
        </w:tc>
      </w:tr>
    </w:tbl>
    <w:p w:rsidR="0009250F" w:rsidRPr="0009250F" w:rsidRDefault="000925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250F" w:rsidRPr="0009250F" w:rsidRDefault="000925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250F">
        <w:rPr>
          <w:rFonts w:ascii="Times New Roman" w:hAnsi="Times New Roman" w:cs="Times New Roman"/>
        </w:rPr>
        <w:t xml:space="preserve">Директор </w:t>
      </w:r>
      <w:r w:rsidR="003F5A35">
        <w:rPr>
          <w:rFonts w:ascii="Times New Roman" w:hAnsi="Times New Roman" w:cs="Times New Roman"/>
        </w:rPr>
        <w:t>Иванов И.И.</w:t>
      </w:r>
      <w:r w:rsidRPr="0009250F">
        <w:rPr>
          <w:rFonts w:ascii="Times New Roman" w:hAnsi="Times New Roman" w:cs="Times New Roman"/>
        </w:rPr>
        <w:t xml:space="preserve">/ </w:t>
      </w:r>
      <w:r w:rsidR="003F5A35">
        <w:rPr>
          <w:rFonts w:ascii="Times New Roman" w:hAnsi="Times New Roman" w:cs="Times New Roman"/>
        </w:rPr>
        <w:t>ИВАНОВ</w:t>
      </w:r>
    </w:p>
    <w:p w:rsidR="0009250F" w:rsidRPr="0009250F" w:rsidRDefault="000925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250F" w:rsidRPr="0009250F" w:rsidRDefault="000925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250F">
        <w:rPr>
          <w:rFonts w:ascii="Times New Roman" w:hAnsi="Times New Roman" w:cs="Times New Roman"/>
        </w:rPr>
        <w:t xml:space="preserve">Главный бухгалтер </w:t>
      </w:r>
      <w:r w:rsidR="003F5A35">
        <w:rPr>
          <w:rFonts w:ascii="Times New Roman" w:hAnsi="Times New Roman" w:cs="Times New Roman"/>
        </w:rPr>
        <w:t>Петров П.П.</w:t>
      </w:r>
      <w:r w:rsidRPr="0009250F">
        <w:rPr>
          <w:rFonts w:ascii="Times New Roman" w:hAnsi="Times New Roman" w:cs="Times New Roman"/>
        </w:rPr>
        <w:t>. /</w:t>
      </w:r>
      <w:r w:rsidR="003F5A35">
        <w:rPr>
          <w:rFonts w:ascii="Times New Roman" w:hAnsi="Times New Roman" w:cs="Times New Roman"/>
        </w:rPr>
        <w:t>ПЕТРОВ</w:t>
      </w:r>
    </w:p>
    <w:p w:rsidR="0009250F" w:rsidRPr="0009250F" w:rsidRDefault="000925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250F" w:rsidRPr="0009250F" w:rsidRDefault="000925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250F" w:rsidRPr="0009250F" w:rsidRDefault="0009250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72C7C" w:rsidRPr="0009250F" w:rsidRDefault="00172C7C">
      <w:pPr>
        <w:rPr>
          <w:rFonts w:ascii="Times New Roman" w:hAnsi="Times New Roman" w:cs="Times New Roman"/>
        </w:rPr>
      </w:pPr>
    </w:p>
    <w:sectPr w:rsidR="00172C7C" w:rsidRPr="0009250F" w:rsidSect="00B870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0F"/>
    <w:rsid w:val="0009250F"/>
    <w:rsid w:val="00172C7C"/>
    <w:rsid w:val="002764BA"/>
    <w:rsid w:val="003F5A35"/>
    <w:rsid w:val="00FA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5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925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5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925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2621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2025-06-05T13:19:00Z</dcterms:created>
  <dcterms:modified xsi:type="dcterms:W3CDTF">2025-06-05T13:19:00Z</dcterms:modified>
</cp:coreProperties>
</file>