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39F0F" w14:textId="3DAAE5CA" w:rsidR="00A10B61" w:rsidRPr="00463D63" w:rsidRDefault="00970B6A" w:rsidP="005645DD">
      <w:pPr>
        <w:jc w:val="center"/>
        <w:rPr>
          <w:rFonts w:cstheme="minorHAnsi"/>
          <w:sz w:val="24"/>
          <w:szCs w:val="24"/>
          <w:lang w:val="ru-RU"/>
        </w:rPr>
      </w:pPr>
      <w:bookmarkStart w:id="0" w:name="_GoBack"/>
      <w:bookmarkEnd w:id="0"/>
      <w:r w:rsidRPr="00463D63">
        <w:rPr>
          <w:rFonts w:cstheme="minorHAnsi"/>
          <w:sz w:val="24"/>
          <w:szCs w:val="24"/>
          <w:lang w:val="ru-RU"/>
        </w:rPr>
        <w:t>Общество с ограниченной ответственностью «</w:t>
      </w:r>
      <w:r w:rsidR="005C6355" w:rsidRPr="00463D63">
        <w:rPr>
          <w:rFonts w:cstheme="minorHAnsi"/>
          <w:sz w:val="24"/>
          <w:szCs w:val="24"/>
          <w:lang w:val="ru-RU"/>
        </w:rPr>
        <w:t>Элипс</w:t>
      </w:r>
      <w:r w:rsidRPr="00463D63">
        <w:rPr>
          <w:rFonts w:cstheme="minorHAnsi"/>
          <w:sz w:val="24"/>
          <w:szCs w:val="24"/>
          <w:lang w:val="ru-RU"/>
        </w:rPr>
        <w:t>»</w:t>
      </w:r>
      <w:r w:rsidRPr="00463D63">
        <w:rPr>
          <w:rFonts w:cstheme="minorHAnsi"/>
          <w:sz w:val="24"/>
          <w:szCs w:val="24"/>
          <w:lang w:val="ru-RU"/>
        </w:rPr>
        <w:br/>
        <w:t>(ООО «</w:t>
      </w:r>
      <w:r w:rsidR="005C6355" w:rsidRPr="00463D63">
        <w:rPr>
          <w:rFonts w:cstheme="minorHAnsi"/>
          <w:sz w:val="24"/>
          <w:szCs w:val="24"/>
          <w:lang w:val="ru-RU"/>
        </w:rPr>
        <w:t>Элипс</w:t>
      </w:r>
      <w:r w:rsidRPr="00463D63">
        <w:rPr>
          <w:rFonts w:cstheme="minorHAnsi"/>
          <w:sz w:val="24"/>
          <w:szCs w:val="24"/>
          <w:lang w:val="ru-RU"/>
        </w:rPr>
        <w:t>»)</w:t>
      </w:r>
    </w:p>
    <w:p w14:paraId="13F9E283" w14:textId="59B50E2C" w:rsidR="00A10B61" w:rsidRPr="002021F3" w:rsidRDefault="00487261" w:rsidP="005645DD">
      <w:pPr>
        <w:jc w:val="right"/>
        <w:rPr>
          <w:rFonts w:cstheme="minorHAnsi"/>
          <w:sz w:val="24"/>
          <w:szCs w:val="24"/>
          <w:lang w:val="ru-RU"/>
        </w:rPr>
      </w:pPr>
      <w:r w:rsidRPr="002021F3">
        <w:rPr>
          <w:rFonts w:cstheme="minorHAnsi"/>
          <w:sz w:val="24"/>
          <w:szCs w:val="24"/>
          <w:lang w:val="ru-RU"/>
        </w:rPr>
        <w:t>УТВЕРЖДАЮ</w:t>
      </w:r>
      <w:r w:rsidRPr="002021F3">
        <w:rPr>
          <w:rFonts w:cstheme="minorHAnsi"/>
          <w:sz w:val="24"/>
          <w:szCs w:val="24"/>
          <w:lang w:val="ru-RU"/>
        </w:rPr>
        <w:br/>
      </w:r>
      <w:r w:rsidR="0011396B">
        <w:rPr>
          <w:rFonts w:cstheme="minorHAnsi"/>
          <w:sz w:val="24"/>
          <w:szCs w:val="24"/>
          <w:lang w:val="ru-RU"/>
        </w:rPr>
        <w:t>Генеральный д</w:t>
      </w:r>
      <w:r w:rsidRPr="002021F3">
        <w:rPr>
          <w:rFonts w:cstheme="minorHAnsi"/>
          <w:sz w:val="24"/>
          <w:szCs w:val="24"/>
          <w:lang w:val="ru-RU"/>
        </w:rPr>
        <w:t>иректор</w:t>
      </w:r>
      <w:r w:rsidRPr="002021F3">
        <w:rPr>
          <w:rFonts w:cstheme="minorHAnsi"/>
          <w:sz w:val="24"/>
          <w:szCs w:val="24"/>
          <w:lang w:val="ru-RU"/>
        </w:rPr>
        <w:br/>
        <w:t>ООО «Элис»</w:t>
      </w:r>
    </w:p>
    <w:p w14:paraId="6A88487E" w14:textId="3C47BBA8" w:rsidR="00487261" w:rsidRPr="002021F3" w:rsidRDefault="00487261" w:rsidP="005645DD">
      <w:pPr>
        <w:jc w:val="right"/>
        <w:rPr>
          <w:rFonts w:cstheme="minorHAnsi"/>
          <w:sz w:val="24"/>
          <w:szCs w:val="24"/>
          <w:lang w:val="ru-RU"/>
        </w:rPr>
      </w:pPr>
      <w:r w:rsidRPr="002021F3">
        <w:rPr>
          <w:rFonts w:cstheme="minorHAnsi"/>
          <w:sz w:val="24"/>
          <w:szCs w:val="24"/>
          <w:lang w:val="ru-RU"/>
        </w:rPr>
        <w:tab/>
        <w:t>_________ П.П. Петров</w:t>
      </w:r>
    </w:p>
    <w:p w14:paraId="5CA1679E" w14:textId="2914F302" w:rsidR="00487261" w:rsidRDefault="001C496A" w:rsidP="005645DD">
      <w:pPr>
        <w:jc w:val="right"/>
        <w:rPr>
          <w:rFonts w:cstheme="minorHAnsi"/>
          <w:sz w:val="24"/>
          <w:szCs w:val="24"/>
          <w:lang w:val="ru-RU"/>
        </w:rPr>
      </w:pPr>
      <w:r w:rsidRPr="002021F3">
        <w:rPr>
          <w:rFonts w:cstheme="minorHAnsi"/>
          <w:sz w:val="24"/>
          <w:szCs w:val="24"/>
          <w:lang w:val="ru-RU"/>
        </w:rPr>
        <w:t>17</w:t>
      </w:r>
      <w:r w:rsidR="00487261" w:rsidRPr="002021F3">
        <w:rPr>
          <w:rFonts w:cstheme="minorHAnsi"/>
          <w:sz w:val="24"/>
          <w:szCs w:val="24"/>
          <w:lang w:val="ru-RU"/>
        </w:rPr>
        <w:t>.</w:t>
      </w:r>
      <w:r w:rsidRPr="002021F3">
        <w:rPr>
          <w:rFonts w:cstheme="minorHAnsi"/>
          <w:sz w:val="24"/>
          <w:szCs w:val="24"/>
          <w:lang w:val="ru-RU"/>
        </w:rPr>
        <w:t>02</w:t>
      </w:r>
      <w:r w:rsidR="00487261" w:rsidRPr="002021F3">
        <w:rPr>
          <w:rFonts w:cstheme="minorHAnsi"/>
          <w:sz w:val="24"/>
          <w:szCs w:val="24"/>
          <w:lang w:val="ru-RU"/>
        </w:rPr>
        <w:t>.</w:t>
      </w:r>
      <w:r w:rsidR="00463D63">
        <w:rPr>
          <w:rFonts w:cstheme="minorHAnsi"/>
          <w:sz w:val="24"/>
          <w:szCs w:val="24"/>
          <w:lang w:val="ru-RU"/>
        </w:rPr>
        <w:t>2025</w:t>
      </w:r>
    </w:p>
    <w:p w14:paraId="1CBFFD00" w14:textId="3AB67CE2" w:rsidR="00F65286" w:rsidRPr="002021F3" w:rsidRDefault="00F65286" w:rsidP="005645DD">
      <w:pPr>
        <w:jc w:val="right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г. Москва</w:t>
      </w:r>
    </w:p>
    <w:p w14:paraId="0A896859" w14:textId="5474E031" w:rsidR="001C496A" w:rsidRPr="002021F3" w:rsidRDefault="001C496A" w:rsidP="005645DD">
      <w:pPr>
        <w:rPr>
          <w:rFonts w:cstheme="minorHAnsi"/>
          <w:sz w:val="24"/>
          <w:szCs w:val="24"/>
          <w:lang w:val="ru-RU"/>
        </w:rPr>
      </w:pPr>
    </w:p>
    <w:p w14:paraId="27F23CDA" w14:textId="27AF5B13" w:rsidR="001C496A" w:rsidRPr="002021F3" w:rsidRDefault="001C496A" w:rsidP="005645DD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2021F3">
        <w:rPr>
          <w:rFonts w:cstheme="minorHAnsi"/>
          <w:b/>
          <w:bCs/>
          <w:sz w:val="24"/>
          <w:szCs w:val="24"/>
          <w:lang w:val="ru-RU"/>
        </w:rPr>
        <w:t>ПОЛОЖЕНИЕ</w:t>
      </w:r>
      <w:r w:rsidR="002021F3">
        <w:rPr>
          <w:rFonts w:cstheme="minorHAnsi"/>
          <w:b/>
          <w:bCs/>
          <w:sz w:val="24"/>
          <w:szCs w:val="24"/>
          <w:lang w:val="ru-RU"/>
        </w:rPr>
        <w:t xml:space="preserve"> О ПРЕМИРОВАНИИ</w:t>
      </w:r>
    </w:p>
    <w:p w14:paraId="22C9AB0B" w14:textId="6536CA13" w:rsidR="001C496A" w:rsidRPr="002021F3" w:rsidRDefault="001C496A" w:rsidP="005645DD">
      <w:pPr>
        <w:jc w:val="both"/>
        <w:rPr>
          <w:rFonts w:cstheme="minorHAnsi"/>
          <w:sz w:val="24"/>
          <w:szCs w:val="24"/>
          <w:lang w:val="ru-RU"/>
        </w:rPr>
      </w:pPr>
      <w:r w:rsidRPr="002021F3">
        <w:rPr>
          <w:rFonts w:cstheme="minorHAnsi"/>
          <w:sz w:val="24"/>
          <w:szCs w:val="24"/>
          <w:lang w:val="ru-RU"/>
        </w:rPr>
        <w:t>17.02.</w:t>
      </w:r>
      <w:r w:rsidR="00463D63">
        <w:rPr>
          <w:rFonts w:cstheme="minorHAnsi"/>
          <w:sz w:val="24"/>
          <w:szCs w:val="24"/>
          <w:lang w:val="ru-RU"/>
        </w:rPr>
        <w:t>2025</w:t>
      </w:r>
      <w:r w:rsidRPr="002021F3">
        <w:rPr>
          <w:rFonts w:cstheme="minorHAnsi"/>
          <w:sz w:val="24"/>
          <w:szCs w:val="24"/>
          <w:lang w:val="ru-RU"/>
        </w:rPr>
        <w:t xml:space="preserve">                                     </w:t>
      </w:r>
      <w:r w:rsidR="00F65286">
        <w:rPr>
          <w:rFonts w:cstheme="minorHAnsi"/>
          <w:sz w:val="24"/>
          <w:szCs w:val="24"/>
          <w:lang w:val="ru-RU"/>
        </w:rPr>
        <w:t xml:space="preserve">                 </w:t>
      </w:r>
      <w:r w:rsidRPr="002021F3">
        <w:rPr>
          <w:rFonts w:cstheme="minorHAnsi"/>
          <w:sz w:val="24"/>
          <w:szCs w:val="24"/>
          <w:lang w:val="ru-RU"/>
        </w:rPr>
        <w:t xml:space="preserve">                                                           </w:t>
      </w:r>
      <w:r w:rsidRPr="002021F3">
        <w:rPr>
          <w:rFonts w:cstheme="minorHAnsi"/>
          <w:sz w:val="24"/>
          <w:szCs w:val="24"/>
          <w:lang w:val="ru-RU"/>
        </w:rPr>
        <w:tab/>
        <w:t>№ 1</w:t>
      </w:r>
    </w:p>
    <w:p w14:paraId="7E00A698" w14:textId="77777777" w:rsidR="00A10B61" w:rsidRPr="00804FE4" w:rsidRDefault="00970B6A" w:rsidP="00804FE4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804FE4">
        <w:rPr>
          <w:rFonts w:cstheme="minorHAnsi"/>
          <w:b/>
          <w:bCs/>
          <w:sz w:val="24"/>
          <w:szCs w:val="24"/>
          <w:lang w:val="ru-RU"/>
        </w:rPr>
        <w:t>1. Общие положения</w:t>
      </w:r>
    </w:p>
    <w:p w14:paraId="7A041C16" w14:textId="6F69C8D6" w:rsidR="00A10B61" w:rsidRPr="00804FE4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804FE4">
        <w:rPr>
          <w:rFonts w:cstheme="minorHAnsi"/>
          <w:sz w:val="24"/>
          <w:szCs w:val="24"/>
          <w:lang w:val="ru-RU"/>
        </w:rPr>
        <w:t>1.1. Настоящее положение определяет порядок и условия выплаты работникам ООО «</w:t>
      </w:r>
      <w:proofErr w:type="spellStart"/>
      <w:r w:rsidR="00804FE4" w:rsidRPr="00804FE4">
        <w:rPr>
          <w:rFonts w:cstheme="minorHAnsi"/>
          <w:sz w:val="24"/>
          <w:szCs w:val="24"/>
          <w:lang w:val="ru-RU"/>
        </w:rPr>
        <w:t>Элипс</w:t>
      </w:r>
      <w:proofErr w:type="spellEnd"/>
      <w:r w:rsidRPr="00804FE4">
        <w:rPr>
          <w:rFonts w:cstheme="minorHAnsi"/>
          <w:sz w:val="24"/>
          <w:szCs w:val="24"/>
          <w:lang w:val="ru-RU"/>
        </w:rPr>
        <w:t>»</w:t>
      </w:r>
      <w:r w:rsidRPr="005645DD">
        <w:rPr>
          <w:rFonts w:cstheme="minorHAnsi"/>
          <w:sz w:val="24"/>
          <w:szCs w:val="24"/>
        </w:rPr>
        <w:t> </w:t>
      </w:r>
      <w:r w:rsidRPr="00804FE4">
        <w:rPr>
          <w:rFonts w:cstheme="minorHAnsi"/>
          <w:sz w:val="24"/>
          <w:szCs w:val="24"/>
          <w:lang w:val="ru-RU"/>
        </w:rPr>
        <w:t>(далее –</w:t>
      </w:r>
      <w:r w:rsidRPr="005645DD">
        <w:rPr>
          <w:rFonts w:cstheme="minorHAnsi"/>
          <w:sz w:val="24"/>
          <w:szCs w:val="24"/>
        </w:rPr>
        <w:t> </w:t>
      </w:r>
      <w:r w:rsidRPr="00804FE4">
        <w:rPr>
          <w:rFonts w:cstheme="minorHAnsi"/>
          <w:sz w:val="24"/>
          <w:szCs w:val="24"/>
          <w:lang w:val="ru-RU"/>
        </w:rPr>
        <w:t>работодатель) дополнительно к заработной плате материального поощрения в виде премий за надлежащее выполнение трудовых функций при соблюдении ими условий премирования.</w:t>
      </w:r>
    </w:p>
    <w:p w14:paraId="0AB67666" w14:textId="74A437E7" w:rsidR="00A10B61" w:rsidRPr="00804FE4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804FE4">
        <w:rPr>
          <w:rFonts w:cstheme="minorHAnsi"/>
          <w:sz w:val="24"/>
          <w:szCs w:val="24"/>
          <w:lang w:val="ru-RU"/>
        </w:rPr>
        <w:t>1.2. Положение распространяется на всех работников, состоящих в трудовых отношениях с ООО «</w:t>
      </w:r>
      <w:proofErr w:type="spellStart"/>
      <w:r w:rsidR="00804FE4" w:rsidRPr="00804FE4">
        <w:rPr>
          <w:rFonts w:cstheme="minorHAnsi"/>
          <w:sz w:val="24"/>
          <w:szCs w:val="24"/>
          <w:lang w:val="ru-RU"/>
        </w:rPr>
        <w:t>Элипс</w:t>
      </w:r>
      <w:proofErr w:type="spellEnd"/>
      <w:r w:rsidRPr="00804FE4">
        <w:rPr>
          <w:rFonts w:cstheme="minorHAnsi"/>
          <w:sz w:val="24"/>
          <w:szCs w:val="24"/>
          <w:lang w:val="ru-RU"/>
        </w:rPr>
        <w:t>» на основании заключенных трудовых договоров.</w:t>
      </w:r>
    </w:p>
    <w:p w14:paraId="14E8EB05" w14:textId="77777777" w:rsidR="00A10B61" w:rsidRPr="00463D63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1.3. Положение направлено на повышение материальной заинтересованности работников в своевременном и качественном выполнении трудовых обязанностей, а также повышение эффективности работы и улучшение ее качества.</w:t>
      </w:r>
    </w:p>
    <w:p w14:paraId="468CC8A0" w14:textId="77777777" w:rsidR="00A10B61" w:rsidRPr="00463D63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1.4. Премирование является правом, а не обязанностью работодателя. Премия не является гарантированной или обязательной к начислению выплатой.</w:t>
      </w:r>
    </w:p>
    <w:p w14:paraId="21F9899A" w14:textId="77777777" w:rsidR="00A10B61" w:rsidRPr="00463D63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1.5.</w:t>
      </w:r>
      <w:r w:rsidRPr="005645DD">
        <w:rPr>
          <w:rFonts w:cstheme="minorHAnsi"/>
          <w:sz w:val="24"/>
          <w:szCs w:val="24"/>
        </w:rPr>
        <w:t> </w:t>
      </w:r>
      <w:r w:rsidRPr="00463D63">
        <w:rPr>
          <w:rFonts w:cstheme="minorHAnsi"/>
          <w:sz w:val="24"/>
          <w:szCs w:val="24"/>
          <w:lang w:val="ru-RU"/>
        </w:rPr>
        <w:t>Начисление и выплата премий осуществляется при наличии финансовой возможности у работодателя и на основании индивидуальной оценки результатов работы каждого работника.</w:t>
      </w:r>
    </w:p>
    <w:p w14:paraId="7D20ACDD" w14:textId="77777777" w:rsidR="00A10B61" w:rsidRPr="00463D63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1.6. Премии выплачиваются из фонда оплаты труда работодателя.</w:t>
      </w:r>
    </w:p>
    <w:p w14:paraId="699484E8" w14:textId="77777777" w:rsidR="00A10B61" w:rsidRPr="00463D63" w:rsidRDefault="00970B6A" w:rsidP="0011396B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463D63">
        <w:rPr>
          <w:rFonts w:cstheme="minorHAnsi"/>
          <w:b/>
          <w:bCs/>
          <w:sz w:val="24"/>
          <w:szCs w:val="24"/>
          <w:lang w:val="ru-RU"/>
        </w:rPr>
        <w:t>2. Виды и размер</w:t>
      </w:r>
      <w:r w:rsidRPr="0011396B">
        <w:rPr>
          <w:rFonts w:cstheme="minorHAnsi"/>
          <w:b/>
          <w:bCs/>
          <w:sz w:val="24"/>
          <w:szCs w:val="24"/>
        </w:rPr>
        <w:t> </w:t>
      </w:r>
      <w:r w:rsidRPr="00463D63">
        <w:rPr>
          <w:rFonts w:cstheme="minorHAnsi"/>
          <w:b/>
          <w:bCs/>
          <w:sz w:val="24"/>
          <w:szCs w:val="24"/>
          <w:lang w:val="ru-RU"/>
        </w:rPr>
        <w:t>премий</w:t>
      </w:r>
    </w:p>
    <w:p w14:paraId="01BBA468" w14:textId="77777777" w:rsidR="00A10B61" w:rsidRPr="00463D63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2.1. Премии работникам выплачиваются по результатам работы за месяц, за полугодие и за год.</w:t>
      </w:r>
    </w:p>
    <w:p w14:paraId="169EE162" w14:textId="77777777" w:rsidR="00A10B61" w:rsidRPr="00463D63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2.2. Премии устанавливаются в размере:</w:t>
      </w:r>
    </w:p>
    <w:p w14:paraId="68391789" w14:textId="77777777" w:rsidR="00A10B61" w:rsidRPr="00463D63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lastRenderedPageBreak/>
        <w:t>за месяц</w:t>
      </w:r>
      <w:r w:rsidRPr="005645DD">
        <w:rPr>
          <w:rFonts w:cstheme="minorHAnsi"/>
          <w:sz w:val="24"/>
          <w:szCs w:val="24"/>
        </w:rPr>
        <w:t> </w:t>
      </w:r>
      <w:r w:rsidRPr="00463D63">
        <w:rPr>
          <w:rFonts w:cstheme="minorHAnsi"/>
          <w:sz w:val="24"/>
          <w:szCs w:val="24"/>
          <w:lang w:val="ru-RU"/>
        </w:rPr>
        <w:t>– в индивидуальном порядке в пределах суммы, указанной в трудовом договоре;</w:t>
      </w:r>
    </w:p>
    <w:p w14:paraId="7148D6AE" w14:textId="77777777" w:rsidR="00A10B61" w:rsidRPr="00463D63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за полугодие – до 50 процентов от величины заработной платы согласно трудовому договору;</w:t>
      </w:r>
    </w:p>
    <w:p w14:paraId="1260D157" w14:textId="77777777" w:rsidR="00A10B61" w:rsidRPr="00463D63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за год – до 100 процентов от величины заработной платы согласно трудовому договору.</w:t>
      </w:r>
    </w:p>
    <w:p w14:paraId="274BC176" w14:textId="77777777" w:rsidR="00A10B61" w:rsidRPr="00463D63" w:rsidRDefault="00970B6A" w:rsidP="0011396B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463D63">
        <w:rPr>
          <w:rFonts w:cstheme="minorHAnsi"/>
          <w:b/>
          <w:bCs/>
          <w:sz w:val="24"/>
          <w:szCs w:val="24"/>
          <w:lang w:val="ru-RU"/>
        </w:rPr>
        <w:t>3. Показатели премирования</w:t>
      </w:r>
    </w:p>
    <w:p w14:paraId="204990F4" w14:textId="67A9A897" w:rsidR="00A10B61" w:rsidRPr="00804FE4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804FE4">
        <w:rPr>
          <w:rFonts w:cstheme="minorHAnsi"/>
          <w:sz w:val="24"/>
          <w:szCs w:val="24"/>
          <w:lang w:val="ru-RU"/>
        </w:rPr>
        <w:t>3.1. Для всех работников, на которых распространяется настоящее положение, основным условием премирования является выполнение плана по финансовому результату деятельности</w:t>
      </w:r>
      <w:r w:rsidRPr="005645DD">
        <w:rPr>
          <w:rFonts w:cstheme="minorHAnsi"/>
          <w:sz w:val="24"/>
          <w:szCs w:val="24"/>
        </w:rPr>
        <w:t> </w:t>
      </w:r>
      <w:r w:rsidRPr="00804FE4">
        <w:rPr>
          <w:rFonts w:cstheme="minorHAnsi"/>
          <w:sz w:val="24"/>
          <w:szCs w:val="24"/>
          <w:lang w:val="ru-RU"/>
        </w:rPr>
        <w:t>ООО «</w:t>
      </w:r>
      <w:proofErr w:type="spellStart"/>
      <w:r w:rsidR="00804FE4" w:rsidRPr="00804FE4">
        <w:rPr>
          <w:rFonts w:cstheme="minorHAnsi"/>
          <w:sz w:val="24"/>
          <w:szCs w:val="24"/>
          <w:lang w:val="ru-RU"/>
        </w:rPr>
        <w:t>Элипс</w:t>
      </w:r>
      <w:proofErr w:type="spellEnd"/>
      <w:r w:rsidRPr="00804FE4">
        <w:rPr>
          <w:rFonts w:cstheme="minorHAnsi"/>
          <w:sz w:val="24"/>
          <w:szCs w:val="24"/>
          <w:lang w:val="ru-RU"/>
        </w:rPr>
        <w:t>».</w:t>
      </w:r>
    </w:p>
    <w:p w14:paraId="414AA640" w14:textId="77777777" w:rsidR="00A10B61" w:rsidRPr="00463D63" w:rsidRDefault="00970B6A" w:rsidP="00804FE4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3.2. Дополнительные условия премирования за месяц и полугодие, а также основные и дополнительные показатели премирования за месяц и полугодие приведены в таблице ниже.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3"/>
        <w:gridCol w:w="2124"/>
        <w:gridCol w:w="2078"/>
        <w:gridCol w:w="2316"/>
        <w:gridCol w:w="1896"/>
      </w:tblGrid>
      <w:tr w:rsidR="00A10B61" w:rsidRPr="005645DD" w14:paraId="4F421BF4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D8B545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№ 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F17F7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Наименование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подразделений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t>,</w:t>
            </w:r>
            <w:r w:rsidRPr="005645DD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служб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должностей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376141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Дополнительные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условия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премирования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9AE4A4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Показатели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премирования</w:t>
            </w:r>
            <w:proofErr w:type="spellEnd"/>
          </w:p>
        </w:tc>
      </w:tr>
      <w:tr w:rsidR="00A10B61" w:rsidRPr="005645DD" w14:paraId="1A820E9E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373835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74178D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8754F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791F8D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Основные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BC6BD8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Дополнительные</w:t>
            </w:r>
            <w:proofErr w:type="spellEnd"/>
          </w:p>
        </w:tc>
      </w:tr>
      <w:tr w:rsidR="00A10B61" w:rsidRPr="005645DD" w14:paraId="401B6D0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79260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73196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6109F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88865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453BFF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5</w:t>
            </w:r>
          </w:p>
        </w:tc>
      </w:tr>
      <w:tr w:rsidR="00A10B61" w:rsidRPr="005645DD" w14:paraId="3086F7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31CCE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4F48E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Административный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отдел</w:t>
            </w:r>
            <w:proofErr w:type="spellEnd"/>
          </w:p>
        </w:tc>
      </w:tr>
      <w:tr w:rsidR="00A10B61" w:rsidRPr="00463D63" w14:paraId="7B4F5C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C56279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5F8FBA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Секретарь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генерального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директора</w:t>
            </w:r>
          </w:p>
          <w:p w14:paraId="6419AF41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Заместитель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генерального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директора</w:t>
            </w:r>
          </w:p>
          <w:p w14:paraId="486544E7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Переводчик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12828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E895B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Отсутствие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обоснованных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претензий к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качеству и срокам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выполнения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284798" w14:textId="77777777" w:rsidR="00A10B61" w:rsidRPr="00463D63" w:rsidRDefault="00A10B61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A10B61" w:rsidRPr="005645DD" w14:paraId="5E3875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988827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AC0494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Бухгалтерия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10B61" w:rsidRPr="00463D63" w14:paraId="2426D5C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C25B7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FB3A7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Главный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бухгалтер</w:t>
            </w:r>
          </w:p>
          <w:p w14:paraId="60DBBCCC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Бухгалтер</w:t>
            </w:r>
          </w:p>
          <w:p w14:paraId="68E6C19D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Младший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бухгалтер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9E9D44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Отсутствие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обоснованных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претензий к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работе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бухгалтерии со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стороны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подразделений и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0435DD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Отсутствие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бухгалтерских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ошибок по ведомым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направлениям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31204" w14:textId="77777777" w:rsidR="00A10B61" w:rsidRPr="00463D63" w:rsidRDefault="00A10B61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A10B61" w:rsidRPr="005645DD" w14:paraId="7F8AAB3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E51C14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72CF61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Юридический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отдел</w:t>
            </w:r>
            <w:proofErr w:type="spellEnd"/>
          </w:p>
        </w:tc>
      </w:tr>
      <w:tr w:rsidR="00A10B61" w:rsidRPr="00463D63" w14:paraId="4FD9C0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D6F616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AB57C7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Начальник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отдела</w:t>
            </w:r>
            <w:proofErr w:type="spellEnd"/>
          </w:p>
          <w:p w14:paraId="22532019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Юрисконсульт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31866" w14:textId="3AFBBA76" w:rsidR="00A10B61" w:rsidRPr="00804FE4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804FE4">
              <w:rPr>
                <w:rFonts w:cstheme="minorHAnsi"/>
                <w:sz w:val="24"/>
                <w:szCs w:val="24"/>
                <w:lang w:val="ru-RU"/>
              </w:rPr>
              <w:t>Снижение числа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судебных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разбирательств с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участием ООО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«</w:t>
            </w:r>
            <w:proofErr w:type="spellStart"/>
            <w:r w:rsidR="00804FE4" w:rsidRPr="00804FE4">
              <w:rPr>
                <w:rFonts w:cstheme="minorHAnsi"/>
                <w:sz w:val="24"/>
                <w:szCs w:val="24"/>
                <w:lang w:val="ru-RU"/>
              </w:rPr>
              <w:t>Элипс</w:t>
            </w:r>
            <w:proofErr w:type="spellEnd"/>
            <w:r w:rsidRPr="00804FE4">
              <w:rPr>
                <w:rFonts w:cstheme="minorHAnsi"/>
                <w:sz w:val="24"/>
                <w:szCs w:val="24"/>
                <w:lang w:val="ru-RU"/>
              </w:rPr>
              <w:t>» по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сравнению с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аналогичным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периодом</w:t>
            </w:r>
            <w:r w:rsidRPr="00804FE4">
              <w:rPr>
                <w:rFonts w:cstheme="minorHAnsi"/>
                <w:sz w:val="24"/>
                <w:szCs w:val="24"/>
                <w:lang w:val="ru-RU"/>
              </w:rPr>
              <w:br/>
              <w:t>предыдущего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CBFF89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Отсутствие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случаев нарушения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трудового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законодательства,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своевременная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подготовка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документов по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защите законных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прав и интересов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16F5A0" w14:textId="77777777" w:rsidR="00A10B61" w:rsidRPr="00463D63" w:rsidRDefault="00A10B61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A10B61" w:rsidRPr="005645DD" w14:paraId="1DD194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AF9D39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F8A18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Отдел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кадров</w:t>
            </w:r>
            <w:proofErr w:type="spellEnd"/>
          </w:p>
        </w:tc>
      </w:tr>
      <w:tr w:rsidR="00A10B61" w:rsidRPr="00463D63" w14:paraId="7B408A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18424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A71C96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Начальник отдела</w:t>
            </w:r>
          </w:p>
          <w:p w14:paraId="40009995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Инспектор по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кадрам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10C2F7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Выполнение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плановых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показателей по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труду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475C5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Снижение числа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случаев нарушений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трудовой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дисциплины по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сравнению с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аналогичным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периодом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предыдущего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6B9BF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За каждый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процент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снижения 5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процентов</w:t>
            </w:r>
          </w:p>
        </w:tc>
      </w:tr>
      <w:tr w:rsidR="00A10B61" w:rsidRPr="005645DD" w14:paraId="65FC212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0216F2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73514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Хозяйственный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отдел</w:t>
            </w:r>
            <w:proofErr w:type="spellEnd"/>
          </w:p>
        </w:tc>
      </w:tr>
      <w:tr w:rsidR="00A10B61" w:rsidRPr="00463D63" w14:paraId="3C4D1367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08354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ADCCD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Кладовщик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54930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Исполнение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сметы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расходов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5906E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5645DD">
              <w:rPr>
                <w:rFonts w:cstheme="minorHAnsi"/>
                <w:sz w:val="24"/>
                <w:szCs w:val="24"/>
              </w:rPr>
              <w:t>Отсутствие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случаев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хищения</w:t>
            </w:r>
            <w:proofErr w:type="spellEnd"/>
            <w:r w:rsidRPr="005645DD">
              <w:rPr>
                <w:rFonts w:cstheme="minorHAnsi"/>
                <w:sz w:val="24"/>
                <w:szCs w:val="24"/>
              </w:rPr>
              <w:br/>
            </w:r>
            <w:proofErr w:type="spellStart"/>
            <w:r w:rsidRPr="005645DD">
              <w:rPr>
                <w:rFonts w:cstheme="minorHAnsi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D28535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За каждый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процент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экономии 10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процентов</w:t>
            </w:r>
          </w:p>
        </w:tc>
      </w:tr>
      <w:tr w:rsidR="00A10B61" w:rsidRPr="00463D63" w14:paraId="2C8B84E0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EE2564" w14:textId="77777777" w:rsidR="00A10B61" w:rsidRPr="00463D63" w:rsidRDefault="00A10B61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1D5867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Уборщик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служебных и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производственных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помещений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530A0" w14:textId="77777777" w:rsidR="00A10B61" w:rsidRPr="00463D63" w:rsidRDefault="00A10B61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B72F5C" w14:textId="77777777" w:rsidR="00A10B61" w:rsidRPr="00463D63" w:rsidRDefault="00970B6A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  <w:r w:rsidRPr="00463D63">
              <w:rPr>
                <w:rFonts w:cstheme="minorHAnsi"/>
                <w:sz w:val="24"/>
                <w:szCs w:val="24"/>
                <w:lang w:val="ru-RU"/>
              </w:rPr>
              <w:t>Содержание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закрепленных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помещений в</w:t>
            </w:r>
            <w:r w:rsidRPr="00463D63">
              <w:rPr>
                <w:rFonts w:cstheme="minorHAnsi"/>
                <w:sz w:val="24"/>
                <w:szCs w:val="24"/>
                <w:lang w:val="ru-RU"/>
              </w:rPr>
              <w:br/>
              <w:t>надлежащем порядке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A0AFF8" w14:textId="77777777" w:rsidR="00A10B61" w:rsidRPr="00463D63" w:rsidRDefault="00A10B61" w:rsidP="005645DD">
            <w:pPr>
              <w:rPr>
                <w:rFonts w:cstheme="minorHAnsi"/>
                <w:sz w:val="24"/>
                <w:szCs w:val="24"/>
                <w:lang w:val="ru-RU"/>
              </w:rPr>
            </w:pPr>
          </w:p>
        </w:tc>
      </w:tr>
      <w:tr w:rsidR="00A10B61" w:rsidRPr="005645DD" w14:paraId="6FB910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55FA9" w14:textId="77777777" w:rsidR="00A10B61" w:rsidRPr="005645DD" w:rsidRDefault="00970B6A" w:rsidP="005645DD">
            <w:pPr>
              <w:rPr>
                <w:rFonts w:cstheme="minorHAnsi"/>
                <w:sz w:val="24"/>
                <w:szCs w:val="24"/>
              </w:rPr>
            </w:pPr>
            <w:r w:rsidRPr="005645DD">
              <w:rPr>
                <w:rFonts w:cstheme="minorHAnsi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3D1E0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76567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F9F0E5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9B37D1" w14:textId="77777777" w:rsidR="00A10B61" w:rsidRPr="005645DD" w:rsidRDefault="00A10B61" w:rsidP="005645DD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9B5858C" w14:textId="6C6917C9" w:rsidR="00A10B61" w:rsidRPr="00804FE4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 xml:space="preserve">3.3. Премия по итогам года выплачивается работникам, показавшим высокие результаты и качество работы. На выплату годовой премии в первую очередь могут претендовать работники, превысившие плановые показатели по труду, и работники, получившие максимальные оценки на ежегодной аттестации. </w:t>
      </w:r>
      <w:r w:rsidRPr="00804FE4">
        <w:rPr>
          <w:rFonts w:cstheme="minorHAnsi"/>
          <w:sz w:val="24"/>
          <w:szCs w:val="24"/>
          <w:lang w:val="ru-RU"/>
        </w:rPr>
        <w:t>Конкретный список работников для получения годовой премии утверждается приказом</w:t>
      </w:r>
      <w:r w:rsidRPr="005645DD">
        <w:rPr>
          <w:rFonts w:cstheme="minorHAnsi"/>
          <w:sz w:val="24"/>
          <w:szCs w:val="24"/>
        </w:rPr>
        <w:t> </w:t>
      </w:r>
      <w:r w:rsidRPr="00804FE4">
        <w:rPr>
          <w:rFonts w:cstheme="minorHAnsi"/>
          <w:sz w:val="24"/>
          <w:szCs w:val="24"/>
          <w:lang w:val="ru-RU"/>
        </w:rPr>
        <w:t>директора ООО «</w:t>
      </w:r>
      <w:proofErr w:type="spellStart"/>
      <w:r w:rsidR="00804FE4" w:rsidRPr="00804FE4">
        <w:rPr>
          <w:rFonts w:cstheme="minorHAnsi"/>
          <w:sz w:val="24"/>
          <w:szCs w:val="24"/>
          <w:lang w:val="ru-RU"/>
        </w:rPr>
        <w:t>Элипс</w:t>
      </w:r>
      <w:proofErr w:type="spellEnd"/>
      <w:r w:rsidRPr="00804FE4">
        <w:rPr>
          <w:rFonts w:cstheme="minorHAnsi"/>
          <w:sz w:val="24"/>
          <w:szCs w:val="24"/>
          <w:lang w:val="ru-RU"/>
        </w:rPr>
        <w:t>».</w:t>
      </w:r>
    </w:p>
    <w:p w14:paraId="33D10388" w14:textId="77777777" w:rsidR="00A10B61" w:rsidRPr="00463D63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3.4. Работникам, проработавшим неполное количество рабочих дней в месяце, текущие премии выплачиваются пропорционально отработанному времени.</w:t>
      </w:r>
    </w:p>
    <w:p w14:paraId="748150AB" w14:textId="77777777" w:rsidR="00A10B61" w:rsidRPr="00463D63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3.5. Премии за полугодие или год могут быть выплачены только тем работникам, которые отработали не менее шести месяцев текущего финансового года.</w:t>
      </w:r>
    </w:p>
    <w:p w14:paraId="2000AF47" w14:textId="77777777" w:rsidR="00A10B61" w:rsidRPr="00463D63" w:rsidRDefault="00970B6A" w:rsidP="0011396B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463D63">
        <w:rPr>
          <w:rFonts w:cstheme="minorHAnsi"/>
          <w:b/>
          <w:bCs/>
          <w:sz w:val="24"/>
          <w:szCs w:val="24"/>
          <w:lang w:val="ru-RU"/>
        </w:rPr>
        <w:t>4. Порядок премирования</w:t>
      </w:r>
    </w:p>
    <w:p w14:paraId="5550F3B5" w14:textId="77777777" w:rsidR="00A10B61" w:rsidRPr="00463D63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lastRenderedPageBreak/>
        <w:t>4.1. Решение о премировании принимается на основании оценки руководителем подразделения результатов работы работника с учетом условий и показателей, указанных в разделе 3</w:t>
      </w:r>
      <w:r w:rsidRPr="005645DD">
        <w:rPr>
          <w:rFonts w:cstheme="minorHAnsi"/>
          <w:sz w:val="24"/>
          <w:szCs w:val="24"/>
        </w:rPr>
        <w:t> </w:t>
      </w:r>
      <w:r w:rsidRPr="00463D63">
        <w:rPr>
          <w:rFonts w:cstheme="minorHAnsi"/>
          <w:sz w:val="24"/>
          <w:szCs w:val="24"/>
          <w:lang w:val="ru-RU"/>
        </w:rPr>
        <w:t>настоящего</w:t>
      </w:r>
      <w:r w:rsidRPr="005645DD">
        <w:rPr>
          <w:rFonts w:cstheme="minorHAnsi"/>
          <w:sz w:val="24"/>
          <w:szCs w:val="24"/>
        </w:rPr>
        <w:t> </w:t>
      </w:r>
      <w:r w:rsidRPr="00463D63">
        <w:rPr>
          <w:rFonts w:cstheme="minorHAnsi"/>
          <w:sz w:val="24"/>
          <w:szCs w:val="24"/>
          <w:lang w:val="ru-RU"/>
        </w:rPr>
        <w:t>положения.</w:t>
      </w:r>
    </w:p>
    <w:p w14:paraId="1DA25A72" w14:textId="39EF5B76" w:rsidR="00A10B61" w:rsidRPr="00804FE4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804FE4">
        <w:rPr>
          <w:rFonts w:cstheme="minorHAnsi"/>
          <w:sz w:val="24"/>
          <w:szCs w:val="24"/>
          <w:lang w:val="ru-RU"/>
        </w:rPr>
        <w:t>4.2. Премии выплачиваются на основании приказа директора ООО «</w:t>
      </w:r>
      <w:proofErr w:type="spellStart"/>
      <w:r w:rsidR="00804FE4" w:rsidRPr="00804FE4">
        <w:rPr>
          <w:rFonts w:cstheme="minorHAnsi"/>
          <w:sz w:val="24"/>
          <w:szCs w:val="24"/>
          <w:lang w:val="ru-RU"/>
        </w:rPr>
        <w:t>Элипс</w:t>
      </w:r>
      <w:proofErr w:type="spellEnd"/>
      <w:r w:rsidRPr="00804FE4">
        <w:rPr>
          <w:rFonts w:cstheme="minorHAnsi"/>
          <w:sz w:val="24"/>
          <w:szCs w:val="24"/>
          <w:lang w:val="ru-RU"/>
        </w:rPr>
        <w:t>»</w:t>
      </w:r>
      <w:r w:rsidRPr="005645DD">
        <w:rPr>
          <w:rFonts w:cstheme="minorHAnsi"/>
          <w:sz w:val="24"/>
          <w:szCs w:val="24"/>
        </w:rPr>
        <w:t> </w:t>
      </w:r>
      <w:r w:rsidRPr="00804FE4">
        <w:rPr>
          <w:rFonts w:cstheme="minorHAnsi"/>
          <w:sz w:val="24"/>
          <w:szCs w:val="24"/>
          <w:lang w:val="ru-RU"/>
        </w:rPr>
        <w:t>по представлению руководителей подразделений организации.</w:t>
      </w:r>
    </w:p>
    <w:p w14:paraId="78748C45" w14:textId="77777777" w:rsidR="00A10B61" w:rsidRPr="00463D63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4.3.</w:t>
      </w:r>
      <w:r w:rsidRPr="005645DD">
        <w:rPr>
          <w:rFonts w:cstheme="minorHAnsi"/>
          <w:sz w:val="24"/>
          <w:szCs w:val="24"/>
        </w:rPr>
        <w:t> </w:t>
      </w:r>
      <w:r w:rsidRPr="00463D63">
        <w:rPr>
          <w:rFonts w:cstheme="minorHAnsi"/>
          <w:sz w:val="24"/>
          <w:szCs w:val="24"/>
          <w:lang w:val="ru-RU"/>
        </w:rPr>
        <w:t>Представление оформляется в свободной форме в виде списка работников, подлежащих премированию, с указанием предполагаемого размера премии и причин, послуживших основанием для ходатайства о премировании.</w:t>
      </w:r>
    </w:p>
    <w:p w14:paraId="2A36307F" w14:textId="77777777" w:rsidR="00A10B61" w:rsidRPr="00463D63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4.4. Выплата премии производится одновременно с выплатой заработной платы за прошлый месяц в порядке, установленном Правилами внутреннего трудового распорядка.</w:t>
      </w:r>
    </w:p>
    <w:p w14:paraId="7BEF54AB" w14:textId="5AC5DB34" w:rsidR="00A10B61" w:rsidRPr="00463D63" w:rsidRDefault="00970B6A" w:rsidP="0011396B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463D63">
        <w:rPr>
          <w:rFonts w:cstheme="minorHAnsi"/>
          <w:b/>
          <w:bCs/>
          <w:sz w:val="24"/>
          <w:szCs w:val="24"/>
          <w:lang w:val="ru-RU"/>
        </w:rPr>
        <w:t>5. Условия снижения и неначисления</w:t>
      </w:r>
      <w:r w:rsidRPr="0011396B">
        <w:rPr>
          <w:rFonts w:cstheme="minorHAnsi"/>
          <w:b/>
          <w:bCs/>
          <w:sz w:val="24"/>
          <w:szCs w:val="24"/>
        </w:rPr>
        <w:t> </w:t>
      </w:r>
      <w:r w:rsidRPr="00463D63">
        <w:rPr>
          <w:rFonts w:cstheme="minorHAnsi"/>
          <w:b/>
          <w:bCs/>
          <w:sz w:val="24"/>
          <w:szCs w:val="24"/>
          <w:lang w:val="ru-RU"/>
        </w:rPr>
        <w:t>премий</w:t>
      </w:r>
    </w:p>
    <w:p w14:paraId="279030D7" w14:textId="77777777" w:rsidR="00A10B61" w:rsidRPr="00463D63" w:rsidRDefault="00970B6A" w:rsidP="005645DD">
      <w:pPr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5.1. Премия работникам может быть не выплачена полностью или частично</w:t>
      </w:r>
      <w:r w:rsidRPr="005645DD">
        <w:rPr>
          <w:rFonts w:cstheme="minorHAnsi"/>
          <w:sz w:val="24"/>
          <w:szCs w:val="24"/>
        </w:rPr>
        <w:t> </w:t>
      </w:r>
      <w:r w:rsidRPr="00463D63">
        <w:rPr>
          <w:rFonts w:cstheme="minorHAnsi"/>
          <w:sz w:val="24"/>
          <w:szCs w:val="24"/>
          <w:lang w:val="ru-RU"/>
        </w:rPr>
        <w:t>в случаях:</w:t>
      </w:r>
    </w:p>
    <w:p w14:paraId="61AE6060" w14:textId="77777777" w:rsidR="00A10B61" w:rsidRPr="00463D63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невыполнения или ненадлежащего выполнения должностных обязанностей, предусмотренных трудовым договором или должностными инструкциями;</w:t>
      </w:r>
    </w:p>
    <w:p w14:paraId="79B42C85" w14:textId="77777777" w:rsidR="00A10B61" w:rsidRPr="00463D63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невыполнения производственных и технологических инструкций, положений, регламентов, требований по охране труда и техники безопасности;</w:t>
      </w:r>
    </w:p>
    <w:p w14:paraId="101CEEDE" w14:textId="77777777" w:rsidR="00A10B61" w:rsidRPr="00463D63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нарушения установленных администрацией требований оформления документации и результатов работ;</w:t>
      </w:r>
    </w:p>
    <w:p w14:paraId="41047A90" w14:textId="77777777" w:rsidR="00A10B61" w:rsidRPr="00463D63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нарушения сроков выполнения или сдачи работ, установленных приказами и распоряжениями администрации или договорными обязательствами;</w:t>
      </w:r>
    </w:p>
    <w:p w14:paraId="63DEBDD4" w14:textId="77777777" w:rsidR="00A10B61" w:rsidRPr="00463D63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невыполнения приказов, указаний и поручений непосредственного руководства либо администрации;</w:t>
      </w:r>
    </w:p>
    <w:p w14:paraId="73254DD9" w14:textId="77777777" w:rsidR="00A10B61" w:rsidRPr="00463D63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наличия претензий, рекламаций, жалоб контрагентов и партнеров;</w:t>
      </w:r>
    </w:p>
    <w:p w14:paraId="792863E2" w14:textId="77777777" w:rsidR="00A10B61" w:rsidRPr="00463D63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нарушения трудовой дисциплины, Правил внутреннего трудового распорядка;</w:t>
      </w:r>
    </w:p>
    <w:p w14:paraId="1D8CBE3A" w14:textId="77777777" w:rsidR="00A10B61" w:rsidRPr="00463D63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применения дисциплинарного взыскания в периоде, за который начисляется</w:t>
      </w:r>
      <w:r w:rsidRPr="0011396B">
        <w:rPr>
          <w:rFonts w:cstheme="minorHAnsi"/>
          <w:sz w:val="24"/>
          <w:szCs w:val="24"/>
        </w:rPr>
        <w:t> </w:t>
      </w:r>
      <w:r w:rsidRPr="00463D63">
        <w:rPr>
          <w:rFonts w:cstheme="minorHAnsi"/>
          <w:sz w:val="24"/>
          <w:szCs w:val="24"/>
          <w:lang w:val="ru-RU"/>
        </w:rPr>
        <w:t>премия;</w:t>
      </w:r>
    </w:p>
    <w:p w14:paraId="3B6A8AEA" w14:textId="77777777" w:rsidR="00A10B61" w:rsidRPr="00463D63" w:rsidRDefault="00970B6A" w:rsidP="0011396B">
      <w:pPr>
        <w:pStyle w:val="a3"/>
        <w:numPr>
          <w:ilvl w:val="0"/>
          <w:numId w:val="3"/>
        </w:numPr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ошибок и искажений в отчетности.</w:t>
      </w:r>
    </w:p>
    <w:p w14:paraId="016016AB" w14:textId="77777777" w:rsidR="00A10B61" w:rsidRPr="00463D63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5.2. Основанием для невыплаты премии является служебная записка руководителя</w:t>
      </w:r>
      <w:r w:rsidRPr="005645DD">
        <w:rPr>
          <w:rFonts w:cstheme="minorHAnsi"/>
          <w:sz w:val="24"/>
          <w:szCs w:val="24"/>
        </w:rPr>
        <w:t> </w:t>
      </w:r>
      <w:r w:rsidRPr="00463D63">
        <w:rPr>
          <w:rFonts w:cstheme="minorHAnsi"/>
          <w:sz w:val="24"/>
          <w:szCs w:val="24"/>
          <w:lang w:val="ru-RU"/>
        </w:rPr>
        <w:t>подразделения о допущенном нарушении.</w:t>
      </w:r>
    </w:p>
    <w:p w14:paraId="5E524190" w14:textId="12FA8A0B" w:rsidR="00A10B61" w:rsidRPr="00804FE4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804FE4">
        <w:rPr>
          <w:rFonts w:cstheme="minorHAnsi"/>
          <w:sz w:val="24"/>
          <w:szCs w:val="24"/>
          <w:lang w:val="ru-RU"/>
        </w:rPr>
        <w:t>5.3. Невыплата работнику премии полностью или частично производится на основании приказа</w:t>
      </w:r>
      <w:r w:rsidRPr="005645DD">
        <w:rPr>
          <w:rFonts w:cstheme="minorHAnsi"/>
          <w:sz w:val="24"/>
          <w:szCs w:val="24"/>
        </w:rPr>
        <w:t> </w:t>
      </w:r>
      <w:r w:rsidRPr="00804FE4">
        <w:rPr>
          <w:rFonts w:cstheme="minorHAnsi"/>
          <w:sz w:val="24"/>
          <w:szCs w:val="24"/>
          <w:lang w:val="ru-RU"/>
        </w:rPr>
        <w:t>директора ООО «</w:t>
      </w:r>
      <w:proofErr w:type="spellStart"/>
      <w:r w:rsidR="00804FE4" w:rsidRPr="00804FE4">
        <w:rPr>
          <w:rFonts w:cstheme="minorHAnsi"/>
          <w:sz w:val="24"/>
          <w:szCs w:val="24"/>
          <w:lang w:val="ru-RU"/>
        </w:rPr>
        <w:t>Элипс</w:t>
      </w:r>
      <w:proofErr w:type="spellEnd"/>
      <w:r w:rsidRPr="00804FE4">
        <w:rPr>
          <w:rFonts w:cstheme="minorHAnsi"/>
          <w:sz w:val="24"/>
          <w:szCs w:val="24"/>
          <w:lang w:val="ru-RU"/>
        </w:rPr>
        <w:t>»</w:t>
      </w:r>
      <w:r w:rsidRPr="005645DD">
        <w:rPr>
          <w:rFonts w:cstheme="minorHAnsi"/>
          <w:sz w:val="24"/>
          <w:szCs w:val="24"/>
        </w:rPr>
        <w:t> </w:t>
      </w:r>
      <w:r w:rsidRPr="00804FE4">
        <w:rPr>
          <w:rFonts w:cstheme="minorHAnsi"/>
          <w:sz w:val="24"/>
          <w:szCs w:val="24"/>
          <w:lang w:val="ru-RU"/>
        </w:rPr>
        <w:t>с обязательным указанием причин невыплаты или уменьшения размера премии независимо от применения к нему мер дисциплинарного взыскания.</w:t>
      </w:r>
    </w:p>
    <w:p w14:paraId="14AA07EF" w14:textId="77777777" w:rsidR="00A10B61" w:rsidRPr="00463D63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5.4. Невыплата премии полностью или частично производится за расчетный период, в котором имело место нарушение.</w:t>
      </w:r>
    </w:p>
    <w:p w14:paraId="59FF19DD" w14:textId="03479B96" w:rsidR="00A10B61" w:rsidRPr="00463D63" w:rsidRDefault="00970B6A" w:rsidP="0011396B">
      <w:pPr>
        <w:jc w:val="center"/>
        <w:rPr>
          <w:rFonts w:cstheme="minorHAnsi"/>
          <w:b/>
          <w:bCs/>
          <w:sz w:val="24"/>
          <w:szCs w:val="24"/>
          <w:lang w:val="ru-RU"/>
        </w:rPr>
      </w:pPr>
      <w:r w:rsidRPr="00463D63">
        <w:rPr>
          <w:rFonts w:cstheme="minorHAnsi"/>
          <w:b/>
          <w:bCs/>
          <w:sz w:val="24"/>
          <w:szCs w:val="24"/>
          <w:lang w:val="ru-RU"/>
        </w:rPr>
        <w:t>6. Заключительные положения</w:t>
      </w:r>
    </w:p>
    <w:p w14:paraId="2A901C69" w14:textId="77777777" w:rsidR="00A10B61" w:rsidRPr="00463D63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lastRenderedPageBreak/>
        <w:t>6.1. Премии, предусмотренные настоящим положением, учитываются в составе средней заработной платы для исчисления пенсий, отпусков, пособий по временной нетрудоспособности и т.</w:t>
      </w:r>
      <w:r w:rsidRPr="005645DD">
        <w:rPr>
          <w:rFonts w:cstheme="minorHAnsi"/>
          <w:sz w:val="24"/>
          <w:szCs w:val="24"/>
        </w:rPr>
        <w:t> </w:t>
      </w:r>
      <w:r w:rsidRPr="00463D63">
        <w:rPr>
          <w:rFonts w:cstheme="minorHAnsi"/>
          <w:sz w:val="24"/>
          <w:szCs w:val="24"/>
          <w:lang w:val="ru-RU"/>
        </w:rPr>
        <w:t>д.</w:t>
      </w:r>
    </w:p>
    <w:p w14:paraId="759EBBE9" w14:textId="77777777" w:rsidR="00A10B61" w:rsidRPr="00463D63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6.2. Настоящее положение вступает в силу с момента утверждения и действует бессрочно до принятия нового положения.</w:t>
      </w:r>
    </w:p>
    <w:p w14:paraId="659BDCB1" w14:textId="6884DBB3" w:rsidR="00A10B61" w:rsidRPr="00804FE4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804FE4">
        <w:rPr>
          <w:rFonts w:cstheme="minorHAnsi"/>
          <w:sz w:val="24"/>
          <w:szCs w:val="24"/>
          <w:lang w:val="ru-RU"/>
        </w:rPr>
        <w:t>6.3. Все изменения и дополнения к настоящему положению должны быть утверждены директором ООО «</w:t>
      </w:r>
      <w:proofErr w:type="spellStart"/>
      <w:r w:rsidR="00804FE4" w:rsidRPr="00804FE4">
        <w:rPr>
          <w:rFonts w:cstheme="minorHAnsi"/>
          <w:sz w:val="24"/>
          <w:szCs w:val="24"/>
          <w:lang w:val="ru-RU"/>
        </w:rPr>
        <w:t>Элипс</w:t>
      </w:r>
      <w:proofErr w:type="spellEnd"/>
      <w:r w:rsidRPr="00804FE4">
        <w:rPr>
          <w:rFonts w:cstheme="minorHAnsi"/>
          <w:sz w:val="24"/>
          <w:szCs w:val="24"/>
          <w:lang w:val="ru-RU"/>
        </w:rPr>
        <w:t>».</w:t>
      </w:r>
    </w:p>
    <w:p w14:paraId="276E66AB" w14:textId="6DD61026" w:rsidR="00A10B61" w:rsidRPr="00463D63" w:rsidRDefault="00970B6A" w:rsidP="0011396B">
      <w:pPr>
        <w:jc w:val="both"/>
        <w:rPr>
          <w:rFonts w:cstheme="minorHAnsi"/>
          <w:sz w:val="24"/>
          <w:szCs w:val="24"/>
          <w:lang w:val="ru-RU"/>
        </w:rPr>
      </w:pPr>
      <w:r w:rsidRPr="00463D63">
        <w:rPr>
          <w:rFonts w:cstheme="minorHAnsi"/>
          <w:sz w:val="24"/>
          <w:szCs w:val="24"/>
          <w:lang w:val="ru-RU"/>
        </w:rPr>
        <w:t>6.4. С утвержденным положением должны быть ознакомлены все</w:t>
      </w:r>
      <w:r w:rsidRPr="005645DD">
        <w:rPr>
          <w:rFonts w:cstheme="minorHAnsi"/>
          <w:sz w:val="24"/>
          <w:szCs w:val="24"/>
        </w:rPr>
        <w:t> </w:t>
      </w:r>
      <w:r w:rsidRPr="00463D63">
        <w:rPr>
          <w:rFonts w:cstheme="minorHAnsi"/>
          <w:sz w:val="24"/>
          <w:szCs w:val="24"/>
          <w:lang w:val="ru-RU"/>
        </w:rPr>
        <w:t>работники в письменной форме под подпись.</w:t>
      </w:r>
    </w:p>
    <w:p w14:paraId="0CA9EC2C" w14:textId="48367C89" w:rsidR="00B450E7" w:rsidRPr="00463D63" w:rsidRDefault="00B450E7" w:rsidP="0011396B">
      <w:pPr>
        <w:jc w:val="both"/>
        <w:rPr>
          <w:rFonts w:cstheme="minorHAnsi"/>
          <w:sz w:val="24"/>
          <w:szCs w:val="24"/>
          <w:lang w:val="ru-RU"/>
        </w:rPr>
      </w:pPr>
    </w:p>
    <w:p w14:paraId="423195E8" w14:textId="4916581B" w:rsidR="00B450E7" w:rsidRPr="00B450E7" w:rsidRDefault="00B450E7" w:rsidP="00B450E7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Генеральный д</w:t>
      </w:r>
      <w:r w:rsidRPr="00B450E7">
        <w:rPr>
          <w:rFonts w:cstheme="minorHAnsi"/>
          <w:sz w:val="24"/>
          <w:szCs w:val="24"/>
          <w:lang w:val="ru-RU"/>
        </w:rPr>
        <w:t>иректор</w:t>
      </w:r>
      <w:r w:rsidRPr="00B450E7">
        <w:rPr>
          <w:rFonts w:cstheme="minorHAnsi"/>
          <w:sz w:val="24"/>
          <w:szCs w:val="24"/>
          <w:lang w:val="ru-RU"/>
        </w:rPr>
        <w:tab/>
      </w:r>
      <w:r w:rsidR="00E15DDD">
        <w:rPr>
          <w:rFonts w:cstheme="minorHAnsi"/>
          <w:sz w:val="24"/>
          <w:szCs w:val="24"/>
          <w:lang w:val="ru-RU"/>
        </w:rPr>
        <w:t>___________</w:t>
      </w:r>
      <w:r w:rsidRPr="00B450E7">
        <w:rPr>
          <w:rFonts w:cstheme="minorHAnsi"/>
          <w:sz w:val="24"/>
          <w:szCs w:val="24"/>
          <w:lang w:val="ru-RU"/>
        </w:rPr>
        <w:tab/>
      </w:r>
      <w:r>
        <w:rPr>
          <w:rFonts w:cstheme="minorHAnsi"/>
          <w:sz w:val="24"/>
          <w:szCs w:val="24"/>
          <w:lang w:val="ru-RU"/>
        </w:rPr>
        <w:t>П</w:t>
      </w:r>
      <w:r w:rsidRPr="00B450E7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>П</w:t>
      </w:r>
      <w:r w:rsidRPr="00B450E7">
        <w:rPr>
          <w:rFonts w:cstheme="minorHAnsi"/>
          <w:sz w:val="24"/>
          <w:szCs w:val="24"/>
          <w:lang w:val="ru-RU"/>
        </w:rPr>
        <w:t xml:space="preserve">. </w:t>
      </w:r>
      <w:r>
        <w:rPr>
          <w:rFonts w:cstheme="minorHAnsi"/>
          <w:sz w:val="24"/>
          <w:szCs w:val="24"/>
          <w:lang w:val="ru-RU"/>
        </w:rPr>
        <w:t>Петров</w:t>
      </w:r>
    </w:p>
    <w:p w14:paraId="06ADB054" w14:textId="6849ADD8" w:rsidR="00695057" w:rsidRDefault="00695057" w:rsidP="00B450E7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17</w:t>
      </w:r>
      <w:r w:rsidR="00B450E7" w:rsidRPr="00B450E7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>02</w:t>
      </w:r>
      <w:r w:rsidR="00B450E7" w:rsidRPr="00B450E7">
        <w:rPr>
          <w:rFonts w:cstheme="minorHAnsi"/>
          <w:sz w:val="24"/>
          <w:szCs w:val="24"/>
          <w:lang w:val="ru-RU"/>
        </w:rPr>
        <w:t>.</w:t>
      </w:r>
      <w:r w:rsidR="00463D63">
        <w:rPr>
          <w:rFonts w:cstheme="minorHAnsi"/>
          <w:sz w:val="24"/>
          <w:szCs w:val="24"/>
          <w:lang w:val="ru-RU"/>
        </w:rPr>
        <w:t>2025</w:t>
      </w:r>
      <w:r w:rsidR="00B450E7" w:rsidRPr="00B450E7">
        <w:rPr>
          <w:rFonts w:cstheme="minorHAnsi"/>
          <w:sz w:val="24"/>
          <w:szCs w:val="24"/>
          <w:lang w:val="ru-RU"/>
        </w:rPr>
        <w:tab/>
      </w:r>
      <w:r w:rsidR="00B450E7" w:rsidRPr="00B450E7">
        <w:rPr>
          <w:rFonts w:cstheme="minorHAnsi"/>
          <w:sz w:val="24"/>
          <w:szCs w:val="24"/>
          <w:lang w:val="ru-RU"/>
        </w:rPr>
        <w:tab/>
      </w:r>
    </w:p>
    <w:p w14:paraId="3E0A1ECA" w14:textId="77777777" w:rsidR="00695057" w:rsidRPr="00B450E7" w:rsidRDefault="00695057" w:rsidP="00B450E7">
      <w:pPr>
        <w:jc w:val="both"/>
        <w:rPr>
          <w:rFonts w:cstheme="minorHAnsi"/>
          <w:sz w:val="24"/>
          <w:szCs w:val="24"/>
          <w:lang w:val="ru-RU"/>
        </w:rPr>
      </w:pPr>
    </w:p>
    <w:p w14:paraId="0F35A220" w14:textId="3E47452D" w:rsidR="00B450E7" w:rsidRDefault="00B450E7" w:rsidP="00B450E7">
      <w:pPr>
        <w:jc w:val="both"/>
        <w:rPr>
          <w:rFonts w:cstheme="minorHAnsi"/>
          <w:sz w:val="24"/>
          <w:szCs w:val="24"/>
          <w:lang w:val="ru-RU"/>
        </w:rPr>
      </w:pPr>
      <w:r w:rsidRPr="00B450E7">
        <w:rPr>
          <w:rFonts w:cstheme="minorHAnsi"/>
          <w:sz w:val="24"/>
          <w:szCs w:val="24"/>
          <w:lang w:val="ru-RU"/>
        </w:rPr>
        <w:t>СОГЛАСОВАНО</w:t>
      </w:r>
      <w:r w:rsidR="00E15DDD" w:rsidRPr="0055169D">
        <w:rPr>
          <w:rFonts w:cstheme="minorHAnsi"/>
          <w:sz w:val="24"/>
          <w:szCs w:val="24"/>
          <w:lang w:val="ru-RU"/>
        </w:rPr>
        <w:t>:</w:t>
      </w:r>
    </w:p>
    <w:p w14:paraId="4F35B1CE" w14:textId="77777777" w:rsidR="00202C0C" w:rsidRPr="0055169D" w:rsidRDefault="00202C0C" w:rsidP="00B450E7">
      <w:pPr>
        <w:jc w:val="both"/>
        <w:rPr>
          <w:rFonts w:cstheme="minorHAnsi"/>
          <w:sz w:val="24"/>
          <w:szCs w:val="24"/>
          <w:lang w:val="ru-RU"/>
        </w:rPr>
      </w:pPr>
    </w:p>
    <w:p w14:paraId="1799683D" w14:textId="27B72FA3" w:rsidR="00B450E7" w:rsidRPr="0055169D" w:rsidRDefault="00B450E7" w:rsidP="00B450E7">
      <w:pPr>
        <w:jc w:val="both"/>
        <w:rPr>
          <w:rFonts w:cstheme="minorHAnsi"/>
          <w:sz w:val="24"/>
          <w:szCs w:val="24"/>
          <w:lang w:val="ru-RU"/>
        </w:rPr>
      </w:pPr>
      <w:r w:rsidRPr="00B450E7">
        <w:rPr>
          <w:rFonts w:cstheme="minorHAnsi"/>
          <w:sz w:val="24"/>
          <w:szCs w:val="24"/>
          <w:lang w:val="ru-RU"/>
        </w:rPr>
        <w:t>Главный бухгалтер</w:t>
      </w:r>
      <w:r w:rsidR="0055169D" w:rsidRPr="0055169D">
        <w:rPr>
          <w:rFonts w:cstheme="minorHAnsi"/>
          <w:sz w:val="24"/>
          <w:szCs w:val="24"/>
          <w:lang w:val="ru-RU"/>
        </w:rPr>
        <w:t xml:space="preserve">    </w:t>
      </w:r>
      <w:r w:rsidRPr="00B450E7">
        <w:rPr>
          <w:rFonts w:cstheme="minorHAnsi"/>
          <w:sz w:val="24"/>
          <w:szCs w:val="24"/>
          <w:lang w:val="ru-RU"/>
        </w:rPr>
        <w:tab/>
      </w:r>
      <w:r w:rsidR="0055169D">
        <w:rPr>
          <w:rFonts w:cstheme="minorHAnsi"/>
          <w:sz w:val="24"/>
          <w:szCs w:val="24"/>
          <w:lang w:val="ru-RU"/>
        </w:rPr>
        <w:t>___________</w:t>
      </w:r>
      <w:r w:rsidRPr="00B450E7">
        <w:rPr>
          <w:rFonts w:cstheme="minorHAnsi"/>
          <w:sz w:val="24"/>
          <w:szCs w:val="24"/>
          <w:lang w:val="ru-RU"/>
        </w:rPr>
        <w:tab/>
      </w:r>
      <w:r w:rsidR="0055169D">
        <w:rPr>
          <w:rFonts w:cstheme="minorHAnsi"/>
          <w:sz w:val="24"/>
          <w:szCs w:val="24"/>
          <w:lang w:val="ru-RU"/>
        </w:rPr>
        <w:t>С</w:t>
      </w:r>
      <w:r w:rsidRPr="00B450E7">
        <w:rPr>
          <w:rFonts w:cstheme="minorHAnsi"/>
          <w:sz w:val="24"/>
          <w:szCs w:val="24"/>
          <w:lang w:val="ru-RU"/>
        </w:rPr>
        <w:t>.</w:t>
      </w:r>
      <w:r w:rsidR="0055169D">
        <w:rPr>
          <w:rFonts w:cstheme="minorHAnsi"/>
          <w:sz w:val="24"/>
          <w:szCs w:val="24"/>
          <w:lang w:val="ru-RU"/>
        </w:rPr>
        <w:t>С</w:t>
      </w:r>
      <w:r w:rsidRPr="00B450E7">
        <w:rPr>
          <w:rFonts w:cstheme="minorHAnsi"/>
          <w:sz w:val="24"/>
          <w:szCs w:val="24"/>
          <w:lang w:val="ru-RU"/>
        </w:rPr>
        <w:t xml:space="preserve">. </w:t>
      </w:r>
      <w:r w:rsidR="0055169D">
        <w:rPr>
          <w:rFonts w:cstheme="minorHAnsi"/>
          <w:sz w:val="24"/>
          <w:szCs w:val="24"/>
          <w:lang w:val="ru-RU"/>
        </w:rPr>
        <w:t>Сидорова</w:t>
      </w:r>
    </w:p>
    <w:p w14:paraId="7340B1FE" w14:textId="0E72BDD2" w:rsidR="00B450E7" w:rsidRDefault="00695057" w:rsidP="00B450E7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17</w:t>
      </w:r>
      <w:r w:rsidR="00B450E7" w:rsidRPr="00B450E7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>02</w:t>
      </w:r>
      <w:r w:rsidR="00B450E7" w:rsidRPr="00B450E7">
        <w:rPr>
          <w:rFonts w:cstheme="minorHAnsi"/>
          <w:sz w:val="24"/>
          <w:szCs w:val="24"/>
          <w:lang w:val="ru-RU"/>
        </w:rPr>
        <w:t>.</w:t>
      </w:r>
      <w:r w:rsidR="00463D63">
        <w:rPr>
          <w:rFonts w:cstheme="minorHAnsi"/>
          <w:sz w:val="24"/>
          <w:szCs w:val="24"/>
          <w:lang w:val="ru-RU"/>
        </w:rPr>
        <w:t>2025</w:t>
      </w:r>
      <w:r w:rsidR="00B450E7" w:rsidRPr="00B450E7">
        <w:rPr>
          <w:rFonts w:cstheme="minorHAnsi"/>
          <w:sz w:val="24"/>
          <w:szCs w:val="24"/>
          <w:lang w:val="ru-RU"/>
        </w:rPr>
        <w:tab/>
      </w:r>
      <w:r w:rsidR="00B450E7" w:rsidRPr="00B450E7">
        <w:rPr>
          <w:rFonts w:cstheme="minorHAnsi"/>
          <w:sz w:val="24"/>
          <w:szCs w:val="24"/>
          <w:lang w:val="ru-RU"/>
        </w:rPr>
        <w:tab/>
      </w:r>
    </w:p>
    <w:p w14:paraId="595064FD" w14:textId="77777777" w:rsidR="00202C0C" w:rsidRPr="00B450E7" w:rsidRDefault="00202C0C" w:rsidP="00B450E7">
      <w:pPr>
        <w:jc w:val="both"/>
        <w:rPr>
          <w:rFonts w:cstheme="minorHAnsi"/>
          <w:sz w:val="24"/>
          <w:szCs w:val="24"/>
          <w:lang w:val="ru-RU"/>
        </w:rPr>
      </w:pPr>
    </w:p>
    <w:p w14:paraId="13F94234" w14:textId="32F9A8FD" w:rsidR="00B450E7" w:rsidRPr="00B450E7" w:rsidRDefault="00B450E7" w:rsidP="00B450E7">
      <w:pPr>
        <w:jc w:val="both"/>
        <w:rPr>
          <w:rFonts w:cstheme="minorHAnsi"/>
          <w:sz w:val="24"/>
          <w:szCs w:val="24"/>
          <w:lang w:val="ru-RU"/>
        </w:rPr>
      </w:pPr>
      <w:r w:rsidRPr="00B450E7">
        <w:rPr>
          <w:rFonts w:cstheme="minorHAnsi"/>
          <w:sz w:val="24"/>
          <w:szCs w:val="24"/>
          <w:lang w:val="ru-RU"/>
        </w:rPr>
        <w:t>Руководитель отдела кадро</w:t>
      </w:r>
      <w:r w:rsidR="00310157">
        <w:rPr>
          <w:rFonts w:cstheme="minorHAnsi"/>
          <w:sz w:val="24"/>
          <w:szCs w:val="24"/>
          <w:lang w:val="ru-RU"/>
        </w:rPr>
        <w:t>в ___________</w:t>
      </w:r>
      <w:r w:rsidRPr="00B450E7">
        <w:rPr>
          <w:rFonts w:cstheme="minorHAnsi"/>
          <w:sz w:val="24"/>
          <w:szCs w:val="24"/>
          <w:lang w:val="ru-RU"/>
        </w:rPr>
        <w:tab/>
      </w:r>
      <w:r w:rsidR="00310157">
        <w:rPr>
          <w:rFonts w:cstheme="minorHAnsi"/>
          <w:sz w:val="24"/>
          <w:szCs w:val="24"/>
          <w:lang w:val="ru-RU"/>
        </w:rPr>
        <w:t>И</w:t>
      </w:r>
      <w:r w:rsidRPr="00B450E7">
        <w:rPr>
          <w:rFonts w:cstheme="minorHAnsi"/>
          <w:sz w:val="24"/>
          <w:szCs w:val="24"/>
          <w:lang w:val="ru-RU"/>
        </w:rPr>
        <w:t>.</w:t>
      </w:r>
      <w:r w:rsidR="00310157">
        <w:rPr>
          <w:rFonts w:cstheme="minorHAnsi"/>
          <w:sz w:val="24"/>
          <w:szCs w:val="24"/>
          <w:lang w:val="ru-RU"/>
        </w:rPr>
        <w:t>И</w:t>
      </w:r>
      <w:r w:rsidRPr="00B450E7">
        <w:rPr>
          <w:rFonts w:cstheme="minorHAnsi"/>
          <w:sz w:val="24"/>
          <w:szCs w:val="24"/>
          <w:lang w:val="ru-RU"/>
        </w:rPr>
        <w:t xml:space="preserve">. </w:t>
      </w:r>
      <w:r w:rsidR="00310157">
        <w:rPr>
          <w:rFonts w:cstheme="minorHAnsi"/>
          <w:sz w:val="24"/>
          <w:szCs w:val="24"/>
          <w:lang w:val="ru-RU"/>
        </w:rPr>
        <w:t>Иванова</w:t>
      </w:r>
    </w:p>
    <w:p w14:paraId="0C65BF12" w14:textId="19AFEF72" w:rsidR="00B450E7" w:rsidRDefault="00763E40" w:rsidP="00FE6CD2">
      <w:pPr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17</w:t>
      </w:r>
      <w:r w:rsidR="00B450E7" w:rsidRPr="00310157">
        <w:rPr>
          <w:rFonts w:cstheme="minorHAnsi"/>
          <w:sz w:val="24"/>
          <w:szCs w:val="24"/>
          <w:lang w:val="ru-RU"/>
        </w:rPr>
        <w:t>.</w:t>
      </w:r>
      <w:r>
        <w:rPr>
          <w:rFonts w:cstheme="minorHAnsi"/>
          <w:sz w:val="24"/>
          <w:szCs w:val="24"/>
          <w:lang w:val="ru-RU"/>
        </w:rPr>
        <w:t>02</w:t>
      </w:r>
      <w:r w:rsidR="00B450E7" w:rsidRPr="00310157">
        <w:rPr>
          <w:rFonts w:cstheme="minorHAnsi"/>
          <w:sz w:val="24"/>
          <w:szCs w:val="24"/>
          <w:lang w:val="ru-RU"/>
        </w:rPr>
        <w:t>.</w:t>
      </w:r>
      <w:r w:rsidR="00463D63">
        <w:rPr>
          <w:rFonts w:cstheme="minorHAnsi"/>
          <w:sz w:val="24"/>
          <w:szCs w:val="24"/>
          <w:lang w:val="ru-RU"/>
        </w:rPr>
        <w:t>2025</w:t>
      </w:r>
      <w:r w:rsidR="00B450E7" w:rsidRPr="00310157">
        <w:rPr>
          <w:rFonts w:cstheme="minorHAnsi"/>
          <w:sz w:val="24"/>
          <w:szCs w:val="24"/>
          <w:lang w:val="ru-RU"/>
        </w:rPr>
        <w:tab/>
      </w:r>
      <w:r w:rsidR="00B450E7" w:rsidRPr="00310157">
        <w:rPr>
          <w:rFonts w:cstheme="minorHAnsi"/>
          <w:sz w:val="24"/>
          <w:szCs w:val="24"/>
          <w:lang w:val="ru-RU"/>
        </w:rPr>
        <w:tab/>
      </w:r>
    </w:p>
    <w:p w14:paraId="77B207F3" w14:textId="77777777" w:rsidR="00FE6CD2" w:rsidRPr="00310157" w:rsidRDefault="00FE6CD2" w:rsidP="00FE6CD2">
      <w:pPr>
        <w:jc w:val="both"/>
        <w:rPr>
          <w:rFonts w:cstheme="minorHAnsi"/>
          <w:sz w:val="24"/>
          <w:szCs w:val="24"/>
          <w:lang w:val="ru-RU"/>
        </w:rPr>
      </w:pPr>
    </w:p>
    <w:p w14:paraId="49359029" w14:textId="4303ABF2" w:rsidR="00A10B61" w:rsidRPr="00B450E7" w:rsidRDefault="00970B6A" w:rsidP="005645DD">
      <w:pPr>
        <w:rPr>
          <w:rFonts w:cstheme="minorHAnsi"/>
          <w:sz w:val="24"/>
          <w:szCs w:val="24"/>
          <w:lang w:val="ru-RU"/>
        </w:rPr>
      </w:pPr>
      <w:r w:rsidRPr="00B450E7">
        <w:rPr>
          <w:rFonts w:cstheme="minorHAnsi"/>
          <w:sz w:val="24"/>
          <w:szCs w:val="24"/>
          <w:lang w:val="ru-RU"/>
        </w:rPr>
        <w:t xml:space="preserve">Мотивированное мнение профсоюзного комитета от </w:t>
      </w:r>
      <w:r w:rsidR="00E16B58" w:rsidRPr="00B450E7">
        <w:rPr>
          <w:rFonts w:cstheme="minorHAnsi"/>
          <w:sz w:val="24"/>
          <w:szCs w:val="24"/>
          <w:lang w:val="ru-RU"/>
        </w:rPr>
        <w:t>17</w:t>
      </w:r>
      <w:r w:rsidRPr="00B450E7">
        <w:rPr>
          <w:rFonts w:cstheme="minorHAnsi"/>
          <w:sz w:val="24"/>
          <w:szCs w:val="24"/>
          <w:lang w:val="ru-RU"/>
        </w:rPr>
        <w:t>.</w:t>
      </w:r>
      <w:r w:rsidR="00E16B58" w:rsidRPr="00B450E7">
        <w:rPr>
          <w:rFonts w:cstheme="minorHAnsi"/>
          <w:sz w:val="24"/>
          <w:szCs w:val="24"/>
          <w:lang w:val="ru-RU"/>
        </w:rPr>
        <w:t>02</w:t>
      </w:r>
      <w:r w:rsidRPr="00B450E7">
        <w:rPr>
          <w:rFonts w:cstheme="minorHAnsi"/>
          <w:sz w:val="24"/>
          <w:szCs w:val="24"/>
          <w:lang w:val="ru-RU"/>
        </w:rPr>
        <w:t>.</w:t>
      </w:r>
      <w:r w:rsidR="00463D63">
        <w:rPr>
          <w:rFonts w:cstheme="minorHAnsi"/>
          <w:sz w:val="24"/>
          <w:szCs w:val="24"/>
          <w:lang w:val="ru-RU"/>
        </w:rPr>
        <w:t>2025</w:t>
      </w:r>
      <w:r w:rsidRPr="00B450E7">
        <w:rPr>
          <w:rFonts w:cstheme="minorHAnsi"/>
          <w:sz w:val="24"/>
          <w:szCs w:val="24"/>
          <w:lang w:val="ru-RU"/>
        </w:rPr>
        <w:t xml:space="preserve"> № </w:t>
      </w:r>
      <w:r w:rsidR="00EB4043" w:rsidRPr="00B450E7">
        <w:rPr>
          <w:rFonts w:cstheme="minorHAnsi"/>
          <w:sz w:val="24"/>
          <w:szCs w:val="24"/>
          <w:lang w:val="ru-RU"/>
        </w:rPr>
        <w:t>1</w:t>
      </w:r>
      <w:r w:rsidRPr="00B450E7">
        <w:rPr>
          <w:rFonts w:cstheme="minorHAnsi"/>
          <w:sz w:val="24"/>
          <w:szCs w:val="24"/>
          <w:lang w:val="ru-RU"/>
        </w:rPr>
        <w:t xml:space="preserve"> учтено.</w:t>
      </w:r>
    </w:p>
    <w:sectPr w:rsidR="00A10B61" w:rsidRPr="00B450E7" w:rsidSect="00A10B6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22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03A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764166"/>
    <w:multiLevelType w:val="hybridMultilevel"/>
    <w:tmpl w:val="4AA61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396B"/>
    <w:rsid w:val="001C496A"/>
    <w:rsid w:val="002021F3"/>
    <w:rsid w:val="00202C0C"/>
    <w:rsid w:val="00214FC5"/>
    <w:rsid w:val="002D33B1"/>
    <w:rsid w:val="002D3591"/>
    <w:rsid w:val="00310157"/>
    <w:rsid w:val="003514A0"/>
    <w:rsid w:val="00463D63"/>
    <w:rsid w:val="00487261"/>
    <w:rsid w:val="004F7E17"/>
    <w:rsid w:val="005110C0"/>
    <w:rsid w:val="0055169D"/>
    <w:rsid w:val="005645DD"/>
    <w:rsid w:val="005A05CE"/>
    <w:rsid w:val="005C6355"/>
    <w:rsid w:val="00653AF6"/>
    <w:rsid w:val="00695057"/>
    <w:rsid w:val="00763E40"/>
    <w:rsid w:val="00804FE4"/>
    <w:rsid w:val="00970B6A"/>
    <w:rsid w:val="009B6DA4"/>
    <w:rsid w:val="00A10B61"/>
    <w:rsid w:val="00B450E7"/>
    <w:rsid w:val="00B73A5A"/>
    <w:rsid w:val="00E15DDD"/>
    <w:rsid w:val="00E16B58"/>
    <w:rsid w:val="00E438A1"/>
    <w:rsid w:val="00E63A2F"/>
    <w:rsid w:val="00EB4043"/>
    <w:rsid w:val="00F01E19"/>
    <w:rsid w:val="00F65286"/>
    <w:rsid w:val="00FE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E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1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11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2025-07-10T09:52:00Z</dcterms:created>
  <dcterms:modified xsi:type="dcterms:W3CDTF">2025-07-10T09:52:00Z</dcterms:modified>
</cp:coreProperties>
</file>