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BE" w:rsidRPr="00557ABE" w:rsidRDefault="00557ABE" w:rsidP="00557ABE">
      <w:pPr>
        <w:pStyle w:val="ConsPlusNormal"/>
        <w:spacing w:before="260"/>
        <w:jc w:val="center"/>
        <w:rPr>
          <w:color w:val="000000" w:themeColor="text1"/>
        </w:rPr>
      </w:pPr>
      <w:r w:rsidRPr="00557ABE">
        <w:rPr>
          <w:color w:val="000000" w:themeColor="text1"/>
        </w:rPr>
        <w:t>Трудовой договор N 01/05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г. Москва</w:t>
      </w:r>
    </w:p>
    <w:p w:rsidR="00557ABE" w:rsidRPr="00557ABE" w:rsidRDefault="00557ABE" w:rsidP="00557ABE">
      <w:pPr>
        <w:pStyle w:val="ConsPlusNormal"/>
        <w:spacing w:before="200"/>
        <w:jc w:val="right"/>
        <w:rPr>
          <w:color w:val="000000" w:themeColor="text1"/>
        </w:rPr>
      </w:pPr>
      <w:r w:rsidRPr="00557ABE">
        <w:rPr>
          <w:color w:val="000000" w:themeColor="text1"/>
        </w:rPr>
        <w:t>14 мая 20</w:t>
      </w:r>
      <w:r w:rsidR="000F098E">
        <w:rPr>
          <w:color w:val="000000" w:themeColor="text1"/>
        </w:rPr>
        <w:t>2</w:t>
      </w:r>
      <w:r w:rsidR="000149EF">
        <w:rPr>
          <w:color w:val="000000" w:themeColor="text1"/>
        </w:rPr>
        <w:t>5</w:t>
      </w:r>
      <w:r w:rsidRPr="00557ABE">
        <w:rPr>
          <w:color w:val="000000" w:themeColor="text1"/>
        </w:rPr>
        <w:t xml:space="preserve"> г.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Общество с ограниченной ответственностью "Дорога", именуемое в дальнейшем "Работодатель", в лице директора Воробьева Сергея Сергеевича, действующего на основании Устава, с одной стороны и Голубев Григорий Григорьевич, именуемый в дальнейшем "Работник", с другой стороны заключили настоящий договор о нижеследующем: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1. Предмет договора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bookmarkStart w:id="0" w:name="Par15"/>
      <w:bookmarkEnd w:id="0"/>
      <w:r w:rsidRPr="00557ABE">
        <w:rPr>
          <w:color w:val="000000" w:themeColor="text1"/>
        </w:rPr>
        <w:t>1.1. Работник принимается к Работодателю для выполнения работы водителем автомобиля 2-го класса.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1.2. Работа у Работодателя является для Работника основным местом работы.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1.3. Непосредственным руководителем Работника является Воробьев С.С.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1" w:name="Par18"/>
      <w:bookmarkEnd w:id="1"/>
      <w:r w:rsidRPr="00557ABE">
        <w:rPr>
          <w:color w:val="000000" w:themeColor="text1"/>
        </w:rPr>
        <w:t>1.4. Работник обязан приступить к работе с 15 мая 20</w:t>
      </w:r>
      <w:r w:rsidR="000F098E">
        <w:rPr>
          <w:color w:val="000000" w:themeColor="text1"/>
        </w:rPr>
        <w:t>2</w:t>
      </w:r>
      <w:r w:rsidR="000149EF">
        <w:rPr>
          <w:color w:val="000000" w:themeColor="text1"/>
        </w:rPr>
        <w:t>5</w:t>
      </w:r>
      <w:r w:rsidRPr="00557ABE">
        <w:rPr>
          <w:color w:val="000000" w:themeColor="text1"/>
        </w:rPr>
        <w:t xml:space="preserve"> года.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2" w:name="Par19"/>
      <w:bookmarkEnd w:id="2"/>
      <w:r w:rsidRPr="00557ABE">
        <w:rPr>
          <w:color w:val="000000" w:themeColor="text1"/>
        </w:rPr>
        <w:t xml:space="preserve">1.5. В целях проверки соответствия Работника поручаемой работе Работнику устанавливается испытательный срок продолжительностью 2 месяца. Указанный срок исчисляется со дня, следующего за днем подписания настоящего договора обеими Сторонами. Основание: </w:t>
      </w:r>
      <w:hyperlink r:id="rId5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статья 70</w:t>
        </w:r>
      </w:hyperlink>
      <w:r w:rsidRPr="00557ABE">
        <w:rPr>
          <w:color w:val="000000" w:themeColor="text1"/>
        </w:rPr>
        <w:t xml:space="preserve"> Трудового кодекса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1.6. В связи с условием, предусмотренным </w:t>
      </w:r>
      <w:hyperlink w:anchor="Par19" w:tooltip="1.5. В целях проверки соответствия Работника поручаемой работе Работнику устанавливается испытательный срок продолжительностью 2 месяца. Указанный срок исчисляется со дня, следующего за днем подписания настоящего договора обеими Сторонами. Основание: статья 70" w:history="1">
        <w:r w:rsidRPr="00557ABE">
          <w:rPr>
            <w:color w:val="000000" w:themeColor="text1"/>
          </w:rPr>
          <w:t>п. 1.5</w:t>
        </w:r>
      </w:hyperlink>
      <w:r w:rsidRPr="00557ABE">
        <w:rPr>
          <w:color w:val="000000" w:themeColor="text1"/>
        </w:rPr>
        <w:t xml:space="preserve"> настоящего договора, Работодатель обязуется письменно проинформировать Работника о результате испытания не позднее чем за три рабочих дня до истечения срока испытания.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Если срок испытания истек, а Работник продолжает работу, то он считается выдержавшим испытание и последующее расторжение трудового договора допускается только на общих основаниях.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1.7. Работник гарантирует наличие у него водительских прав категорий "B".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1.8. В случае если Работник не приступит к работе в срок, указанный в </w:t>
      </w:r>
      <w:hyperlink w:anchor="Par18" w:tooltip="1.4. Работник обязан приступить к работе с 15 мая 2019 года." w:history="1">
        <w:r w:rsidRPr="00557ABE">
          <w:rPr>
            <w:color w:val="000000" w:themeColor="text1"/>
          </w:rPr>
          <w:t>п. 1.4</w:t>
        </w:r>
      </w:hyperlink>
      <w:r w:rsidRPr="00557ABE">
        <w:rPr>
          <w:color w:val="000000" w:themeColor="text1"/>
        </w:rPr>
        <w:t xml:space="preserve"> настоящего трудового договора, то договор аннулируется в соответствии с </w:t>
      </w:r>
      <w:hyperlink r:id="rId6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частью 4 статьи 61</w:t>
        </w:r>
      </w:hyperlink>
      <w:r w:rsidRPr="00557ABE">
        <w:rPr>
          <w:color w:val="000000" w:themeColor="text1"/>
        </w:rPr>
        <w:t xml:space="preserve"> Трудового кодекса Российской Федерации.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2. Права и обязанности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 Работник обязан: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2.1.1. Выполнять следующие должностные обязанности: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безопасно и эффективно управлять транспортным средством в различных условиях дорожного движения;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соблюдать </w:t>
      </w:r>
      <w:hyperlink r:id="rId7" w:tooltip="Постановление Правительства РФ от 23.10.1993 N 1090 (ред. от 02.06.2023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557ABE">
          <w:rPr>
            <w:color w:val="000000" w:themeColor="text1"/>
          </w:rPr>
          <w:t>Правила</w:t>
        </w:r>
      </w:hyperlink>
      <w:r w:rsidRPr="00557ABE">
        <w:rPr>
          <w:color w:val="000000" w:themeColor="text1"/>
        </w:rPr>
        <w:t xml:space="preserve"> дорожного движения;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безопасную посадку и высадку пассажиров транспортного средства, их перевозку либо прием, размещение и перевозку багажа;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своевременную заправку автомобиля топливом, охлаждающей жидкостью, замену смазочных материалов и др.;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бережно относиться к автомобилю Работодателя;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проверять техническое состояние и прием автомобиля перед выездом на линию;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обеспечивать постановку автомобиля на отведенное Работодателем место по возвращении;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lastRenderedPageBreak/>
        <w:t>- устранять мелкие неисправности в процессе эксплуатации транспортного средства, не требующие разборки узлов и агрегатов.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2.1.2. Соблюдать установленные Работодателем Правила внутреннего трудового распорядка, производственную и финансовую дисциплину, добросовестно относиться к исполнению своих должностных обязанностей, указанных в </w:t>
      </w:r>
      <w:hyperlink w:anchor="Par43" w:tooltip="2.2.1. Предоставить Работнику работу в соответствии с условиями настоящего трудового договора. Работодатель вправе требовать от Работника выполнения обязанностей (работ), не обусловленных настоящим трудовым договором, только в случаях, предусмотренных трудовым" w:history="1">
        <w:r w:rsidRPr="00557ABE">
          <w:rPr>
            <w:color w:val="000000" w:themeColor="text1"/>
          </w:rPr>
          <w:t>пп. 2.2.1</w:t>
        </w:r>
      </w:hyperlink>
      <w:r w:rsidRPr="00557ABE">
        <w:rPr>
          <w:color w:val="000000" w:themeColor="text1"/>
        </w:rPr>
        <w:t xml:space="preserve"> настоящего трудового договора.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2.1.3. Беречь имущество Работодателя.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2.1.4. Проходить медицинский осмотр.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2.1.5. Соблюдать требования охраны труда, техники безопасности и производственной санитарии.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2.1.6. Способствовать созданию на работе благоприятного делового и морального климата.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 Работодатель обязуется: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bookmarkStart w:id="3" w:name="Par43"/>
      <w:bookmarkEnd w:id="3"/>
      <w:r w:rsidRPr="00557ABE">
        <w:rPr>
          <w:color w:val="000000" w:themeColor="text1"/>
        </w:rPr>
        <w:t>2.2.1. Предоставить Работнику работу в соответствии с условиями настоящего трудового договора. Работодатель вправе требовать от Работника выполнения обязанностей (работ), не обусловленных настоящим трудовым договором, только в случаях, предусмотренных трудовым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2.2.2. Обеспечить безопасные условия работы в соответствии с требованиями правил техники безопасности и трудовым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2.2.3. Оплачивать труд Работника в установленном настоящим трудовым договором размере.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2.2.4. Выплачивать премии, вознаграждения в порядке и на условиях, установленных Работодателем, оказывать материальную помощь с учетом оценки личного трудового участия Работника в работе Работодателя в порядке, установленном Положением об оплате труда и иными локальными актами Работодателя.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2.2.5. Выполнять установленные законодательством и иными нормативными актами РФ требования к уровню квалификации, состоянию здоровья, поведению при участии в дорожном движении, режимам труда и отдыха водителей: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стажировку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занятия по повышению профессионального мастерства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проводить в установленные сроки медицинское освидетельствование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регулярно проводить </w:t>
      </w:r>
      <w:proofErr w:type="spellStart"/>
      <w:r w:rsidRPr="00557ABE">
        <w:rPr>
          <w:color w:val="000000" w:themeColor="text1"/>
        </w:rPr>
        <w:t>предрейсовое</w:t>
      </w:r>
      <w:proofErr w:type="spellEnd"/>
      <w:r w:rsidRPr="00557ABE">
        <w:rPr>
          <w:color w:val="000000" w:themeColor="text1"/>
        </w:rPr>
        <w:t xml:space="preserve"> и </w:t>
      </w:r>
      <w:proofErr w:type="spellStart"/>
      <w:r w:rsidRPr="00557ABE">
        <w:rPr>
          <w:color w:val="000000" w:themeColor="text1"/>
        </w:rPr>
        <w:t>послерейсовое</w:t>
      </w:r>
      <w:proofErr w:type="spellEnd"/>
      <w:r w:rsidRPr="00557ABE">
        <w:rPr>
          <w:color w:val="000000" w:themeColor="text1"/>
        </w:rPr>
        <w:t xml:space="preserve"> медицинское освидетельствование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соблюдать установленные законодательством РФ режимы труда и отдыха Работника;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регулярно обеспечивать Работника необходимой оперативной информацией об условиях движения и работы на маршруте;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контроль соблюдения Работником требований по обеспечению безопасности автомобильных перевозок;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организовать перевозочный процесс по технологии, обеспечивающей безопасные условия перевозок.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2.2.6. Оплачивать, в случае производственной необходимости, в целях повышения квалификации Работника его обучение.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2.2.7. Ознакомить Работника с требованиями охраны труда и Правилами внутреннего трудового распорядка.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2.3. Работник имеет следующие права: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lastRenderedPageBreak/>
        <w:t xml:space="preserve">- право на предоставление ему работы, указанной в </w:t>
      </w:r>
      <w:hyperlink w:anchor="Par15" w:tooltip="1.1. Работник принимается к Работодателю для выполнения работы водителем автомобиля 2-го класса." w:history="1">
        <w:r w:rsidRPr="00557ABE">
          <w:rPr>
            <w:color w:val="000000" w:themeColor="text1"/>
          </w:rPr>
          <w:t>п. 1.1</w:t>
        </w:r>
      </w:hyperlink>
      <w:r w:rsidRPr="00557ABE">
        <w:rPr>
          <w:color w:val="000000" w:themeColor="text1"/>
        </w:rPr>
        <w:t xml:space="preserve"> настоящего трудового договора;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право на своевременную и в полном размере выплату заработной платы;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право на отдых в соответствии с условиями настоящего трудового договора и требованиями законодательства;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иные права, предоставленные работникам Трудовым </w:t>
      </w:r>
      <w:hyperlink r:id="rId8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кодексом</w:t>
        </w:r>
      </w:hyperlink>
      <w:r w:rsidRPr="00557ABE">
        <w:rPr>
          <w:color w:val="000000" w:themeColor="text1"/>
        </w:rPr>
        <w:t xml:space="preserve">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2.4. Работодатель имеет право: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поощрять Работника в порядке и размерах, предусмотренных настоящим трудовым договором, коллективным договором, а также условиями законодательства РФ;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- привлекать Работника к дисциплинарной и материальной ответственности в случаях, предусмотренных законодательством РФ;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- осуществлять иные права, предоставленные ему Трудовым </w:t>
      </w:r>
      <w:hyperlink r:id="rId9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кодексом</w:t>
        </w:r>
      </w:hyperlink>
      <w:r w:rsidRPr="00557ABE">
        <w:rPr>
          <w:color w:val="000000" w:themeColor="text1"/>
        </w:rPr>
        <w:t xml:space="preserve"> РФ.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3. Режим рабочего времени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3.1. Работнику устанавливается пятидневная рабочая неделя продолжительностью 40 (сорок) часов. Выходными днями являются суббота и воскресенье.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3.2. Труд Работника по выполнению работы, указанной в </w:t>
      </w:r>
      <w:hyperlink w:anchor="Par15" w:tooltip="1.1. Работник принимается к Работодателю для выполнения работы водителем автомобиля 2-го класса." w:history="1">
        <w:r w:rsidRPr="00557ABE">
          <w:rPr>
            <w:color w:val="000000" w:themeColor="text1"/>
          </w:rPr>
          <w:t>п. 1.1</w:t>
        </w:r>
      </w:hyperlink>
      <w:r w:rsidRPr="00557ABE">
        <w:rPr>
          <w:color w:val="000000" w:themeColor="text1"/>
        </w:rPr>
        <w:t xml:space="preserve"> договора, осуществляется в нормальных условиях.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3.3. Работнику ежегодно предоставляется отпуск продолжительностью 28 календарных дней.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3.4. 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3.5. Особенности режима рабочего времени и времени отдыха отдельных категорий работников, труд которых непосредственно связан с движением транспортных средств, устанавливаются федеральным органом исполнительной власти.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Работникам, работающим в холодное время года на открытом воздухе или в закрытых необогреваемых помещениях, и другим работникам в необходимых случаях предоставляются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3.6. Работникам, труд которых непосредственно связан с управлением транспортными средствами или управлением движением транспортных средств, не разрешается работа по совместительству, непосредственно связанная с управлением транспортными средствами или управлением движением транспортных средств.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4. Условия оплаты труда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4.1. За выполнение работы, обусловленной настоящим трудовым договором, Работнику выплачивается оклад в размере </w:t>
      </w:r>
      <w:r w:rsidR="00562AF0">
        <w:rPr>
          <w:color w:val="000000" w:themeColor="text1"/>
        </w:rPr>
        <w:t>5</w:t>
      </w:r>
      <w:r w:rsidRPr="00557ABE">
        <w:rPr>
          <w:color w:val="000000" w:themeColor="text1"/>
        </w:rPr>
        <w:t>5 000 рублей в месяц.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4.2. Заработная плата выплачивается Работнику 15-го и 30-го числа каждого месяца в соответствии с Правилами внутреннего трудового распорядка путем перечисления суммы заработной платы на банковскую карту Работника по указанным им реквизитам.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 При выполнении работ различной квалификации, совмещении профессий, работы за пределами нормальной продолжительности рабочего времени, в ночное время, выходные и нерабочие праздничные дни и др. Работнику производятся соответствующие доплаты: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4.3.1. Работа в выходной и нерабочий праздничный день оплачивается в двойном размере, за исключением случаев, предусмотренных законом РФ (</w:t>
      </w:r>
      <w:hyperlink r:id="rId10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статья 153</w:t>
        </w:r>
      </w:hyperlink>
      <w:r w:rsidRPr="00557ABE">
        <w:rPr>
          <w:color w:val="000000" w:themeColor="text1"/>
        </w:rPr>
        <w:t xml:space="preserve"> Трудового кодекса РФ).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4.3.2. При выполнении дополнительной работы по другой профессии (должности) или при исполнении обязанностей временно отсутствующего работника без освобождения от своей </w:t>
      </w:r>
      <w:r w:rsidRPr="00557ABE">
        <w:rPr>
          <w:color w:val="000000" w:themeColor="text1"/>
        </w:rPr>
        <w:lastRenderedPageBreak/>
        <w:t>основной работы производится доплата за совмещение профессий (должностей) или исполнение обязанностей временно отсутствующего работника в размере 10 000 рублей.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4.3.3. Сверхурочная работа оплачивается за первые два часа работы - не менее чем в полуторном размере, за последующие часы - не менее чем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4.4. Время простоя по вине Работодателя, если Работник в письменной форме предупредил Работодателя о начале простоя, оплачивается в размере не менее двух третей тарифной ставки (оклада) Работника.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Время простоя по причинам, не зависящим от Работодателя и Работника, если Работник в письменной форме предупредил Работодателя о начале простоя, оплачивается в размере не менее двух третей тарифной ставки (оклада).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Время простоя по вине Работника не оплачивается.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4.5. Условия и размеры поощрительных выплат Работодателем Работнику устанавливаются в соответствии с положением об оплате труда и материальном стимулировании.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4.6. Из заработной платы, выплачиваемой Работнику в связи с настоящим трудовым договором, Работодатель удерживает налог на доходы физических лиц, а также производит иные удержания в соответствии с действующим законодательством Российской Федерации и перечисляет удержанные суммы по назначению.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5. Ответственность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5.1. В случае неисполнения или ненадлежащего исполнения Работником возложенных на него настоящим трудовым договором, правилами внутреннего трудового распорядка, трудовым законодательством обязанностей он несет дисциплинарную, материальную и иную ответственность в соответствии с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5.2. Работодатель несет материальную и иную ответственность согласно действующему законодательству Российской Федерации.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6. Прекращение трудового договора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6.1. Прекращение трудового договора осуществляется по общим основаниям, предусмотренным действующим законодательством.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6.2. Во всех случаях днем увольнения Работника является последний день его работы.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7. Гарантии и компенсации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7.1. В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7.2. При расторжении трудового договора по причине несоответствия Работника занимаемой должности или выполняемой работе вследствие состояния здоровья, препятствующего продолжению данной работы (</w:t>
      </w:r>
      <w:hyperlink r:id="rId11" w:tooltip="&quot;Трудовой кодекс Российской Федерации&quot; от 30.12.2001 N 197-ФЗ (ред. от 30.01.2024)------------ Недействующая редакция{КонсультантПлюс}" w:history="1">
        <w:r w:rsidRPr="00557ABE">
          <w:rPr>
            <w:color w:val="000000" w:themeColor="text1"/>
          </w:rPr>
          <w:t>ст. 81</w:t>
        </w:r>
      </w:hyperlink>
      <w:r w:rsidRPr="00557ABE">
        <w:rPr>
          <w:color w:val="000000" w:themeColor="text1"/>
        </w:rPr>
        <w:t xml:space="preserve"> Трудового кодекса РФ) Работнику выплачивается выходное пособие в размере не менее двухнедельного среднего заработка.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7.3. На период действия настоящего трудового договора Работник подлежит обязательному социальному страхованию в государственных внебюджетных фондах за счет средств Работодателя в порядке, предусмотренном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7.4. Работодатель выплачивает Работнику пособие по временной нетрудоспособности в соответствии с действующим законодательством Российской Федерации.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 xml:space="preserve">7.5. При наступлении временной нетрудоспособности Работник обязан предоставить </w:t>
      </w:r>
      <w:r w:rsidRPr="00557ABE">
        <w:rPr>
          <w:color w:val="000000" w:themeColor="text1"/>
        </w:rPr>
        <w:lastRenderedPageBreak/>
        <w:t>Работодателю листок нетрудоспособности, подтверждающий его временную нетрудоспособность (болезнь, несчастный случай и др.), не позднее 3 (трех) дней после окончания такой нетрудоспособности.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8. Заключительные положения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8.1.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8.2. Споры между Сторонами, возникающие при исполнении трудового договора, рассматриваются в порядке, установленном действующим законодательством РФ.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8.3.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557ABE" w:rsidRPr="00557ABE" w:rsidRDefault="00557ABE" w:rsidP="00557ABE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557ABE">
        <w:rPr>
          <w:color w:val="000000" w:themeColor="text1"/>
        </w:rPr>
        <w:t>8.4.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p w:rsidR="00557ABE" w:rsidRPr="00557ABE" w:rsidRDefault="00557ABE" w:rsidP="00557ABE">
      <w:pPr>
        <w:pStyle w:val="ConsPlusNormal"/>
        <w:jc w:val="center"/>
        <w:outlineLvl w:val="0"/>
        <w:rPr>
          <w:color w:val="000000" w:themeColor="text1"/>
        </w:rPr>
      </w:pPr>
      <w:r w:rsidRPr="00557ABE">
        <w:rPr>
          <w:color w:val="000000" w:themeColor="text1"/>
        </w:rPr>
        <w:t>9. Адреса и реквизиты Сторон</w:t>
      </w:r>
    </w:p>
    <w:p w:rsidR="00557ABE" w:rsidRPr="00557ABE" w:rsidRDefault="00557ABE" w:rsidP="00557ABE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Работодатель:</w:t>
            </w: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Работник: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Воробьев С.С.</w:t>
            </w: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Голубев Г.Г.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rPr>
                <w:color w:val="000000" w:themeColor="text1"/>
              </w:rPr>
            </w:pPr>
          </w:p>
        </w:tc>
      </w:tr>
      <w:tr w:rsidR="00557ABE" w:rsidRPr="00557ABE" w:rsidTr="00B475A9">
        <w:tc>
          <w:tcPr>
            <w:tcW w:w="9070" w:type="dxa"/>
            <w:gridSpan w:val="2"/>
          </w:tcPr>
          <w:p w:rsidR="00557ABE" w:rsidRPr="00557ABE" w:rsidRDefault="00557ABE" w:rsidP="00B475A9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Второй экземпляр трудового договора получил:</w:t>
            </w:r>
          </w:p>
        </w:tc>
      </w:tr>
      <w:tr w:rsidR="00557ABE" w:rsidRPr="00557ABE" w:rsidTr="00B475A9">
        <w:tc>
          <w:tcPr>
            <w:tcW w:w="5272" w:type="dxa"/>
          </w:tcPr>
          <w:p w:rsidR="00557ABE" w:rsidRPr="00557ABE" w:rsidRDefault="00557ABE" w:rsidP="00562AF0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14.05.20</w:t>
            </w:r>
            <w:r w:rsidR="000F098E">
              <w:rPr>
                <w:color w:val="000000" w:themeColor="text1"/>
              </w:rPr>
              <w:t>2</w:t>
            </w:r>
            <w:r w:rsidR="000149EF">
              <w:rPr>
                <w:color w:val="000000" w:themeColor="text1"/>
              </w:rPr>
              <w:t>5</w:t>
            </w:r>
            <w:bookmarkStart w:id="4" w:name="_GoBack"/>
            <w:bookmarkEnd w:id="4"/>
          </w:p>
        </w:tc>
        <w:tc>
          <w:tcPr>
            <w:tcW w:w="3798" w:type="dxa"/>
          </w:tcPr>
          <w:p w:rsidR="00557ABE" w:rsidRPr="00557ABE" w:rsidRDefault="00557ABE" w:rsidP="00B475A9">
            <w:pPr>
              <w:pStyle w:val="ConsPlusNormal"/>
              <w:jc w:val="both"/>
              <w:rPr>
                <w:color w:val="000000" w:themeColor="text1"/>
              </w:rPr>
            </w:pPr>
            <w:r w:rsidRPr="00557ABE">
              <w:rPr>
                <w:color w:val="000000" w:themeColor="text1"/>
              </w:rPr>
              <w:t>Голубев Г.Г.</w:t>
            </w:r>
          </w:p>
        </w:tc>
      </w:tr>
    </w:tbl>
    <w:p w:rsidR="00AD0B0B" w:rsidRPr="00557ABE" w:rsidRDefault="000149EF">
      <w:pPr>
        <w:rPr>
          <w:color w:val="000000" w:themeColor="text1"/>
        </w:rPr>
      </w:pPr>
    </w:p>
    <w:sectPr w:rsidR="00AD0B0B" w:rsidRPr="00557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05"/>
    <w:rsid w:val="000149EF"/>
    <w:rsid w:val="000D3931"/>
    <w:rsid w:val="000F098E"/>
    <w:rsid w:val="00557ABE"/>
    <w:rsid w:val="00562AF0"/>
    <w:rsid w:val="00AB7E9F"/>
    <w:rsid w:val="00CC1705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7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38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8809&amp;dst=10001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389&amp;dst=404" TargetMode="External"/><Relationship Id="rId11" Type="http://schemas.openxmlformats.org/officeDocument/2006/relationships/hyperlink" Target="https://login.consultant.ru/link/?req=doc&amp;base=LAW&amp;n=468389&amp;dst=100586" TargetMode="External"/><Relationship Id="rId5" Type="http://schemas.openxmlformats.org/officeDocument/2006/relationships/hyperlink" Target="https://login.consultant.ru/link/?req=doc&amp;base=LAW&amp;n=468389&amp;dst=423" TargetMode="External"/><Relationship Id="rId10" Type="http://schemas.openxmlformats.org/officeDocument/2006/relationships/hyperlink" Target="https://login.consultant.ru/link/?req=doc&amp;base=LAW&amp;n=468389&amp;dst=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8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1871</Words>
  <Characters>12973</Characters>
  <Application>Microsoft Office Word</Application>
  <DocSecurity>0</DocSecurity>
  <Lines>341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 Валентин</dc:creator>
  <cp:lastModifiedBy>Чапис Елена</cp:lastModifiedBy>
  <cp:revision>2</cp:revision>
  <dcterms:created xsi:type="dcterms:W3CDTF">2025-09-26T16:05:00Z</dcterms:created>
  <dcterms:modified xsi:type="dcterms:W3CDTF">2025-09-26T16:05:00Z</dcterms:modified>
</cp:coreProperties>
</file>