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BAA4" w14:textId="77777777" w:rsidR="00416843" w:rsidRDefault="00416843">
      <w:pPr>
        <w:spacing w:after="600"/>
        <w:ind w:left="6237"/>
        <w:jc w:val="center"/>
      </w:pPr>
      <w:r>
        <w:t>Приложение № 17</w:t>
      </w:r>
      <w:r>
        <w:br/>
        <w:t>к Методическим рекомендациям (п. 37)</w:t>
      </w:r>
      <w:r>
        <w:br/>
        <w:t>(Вариант)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247"/>
        <w:gridCol w:w="113"/>
        <w:gridCol w:w="227"/>
        <w:gridCol w:w="114"/>
        <w:gridCol w:w="2155"/>
        <w:gridCol w:w="284"/>
        <w:gridCol w:w="170"/>
        <w:gridCol w:w="454"/>
        <w:gridCol w:w="227"/>
        <w:gridCol w:w="56"/>
        <w:gridCol w:w="1191"/>
        <w:gridCol w:w="113"/>
        <w:gridCol w:w="397"/>
        <w:gridCol w:w="425"/>
        <w:gridCol w:w="397"/>
        <w:gridCol w:w="1276"/>
      </w:tblGrid>
      <w:tr w:rsidR="00416843" w14:paraId="45EC9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DE4D1" w14:textId="77777777"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 </w:t>
            </w:r>
            <w:r>
              <w:rPr>
                <w:rStyle w:val="a9"/>
                <w:sz w:val="28"/>
                <w:szCs w:val="28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00B73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43FB3" w14:textId="77777777" w:rsidR="00416843" w:rsidRDefault="00416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</w:tc>
      </w:tr>
      <w:tr w:rsidR="00416843" w14:paraId="69D78A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0F9CE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C0B0F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11346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D0938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</w:tr>
      <w:tr w:rsidR="00416843" w14:paraId="151BBF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18777" w14:textId="77777777" w:rsidR="00416843" w:rsidRDefault="00416843"/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8B64" w14:textId="77777777" w:rsidR="00416843" w:rsidRDefault="00416843">
            <w:pPr>
              <w:jc w:val="center"/>
            </w:pPr>
            <w:r>
              <w:t>(наименование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E46C8" w14:textId="77777777" w:rsidR="00416843" w:rsidRDefault="00416843"/>
        </w:tc>
        <w:tc>
          <w:tcPr>
            <w:tcW w:w="47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E3D20" w14:textId="77777777" w:rsidR="00416843" w:rsidRDefault="00416843">
            <w:pPr>
              <w:rPr>
                <w:sz w:val="28"/>
                <w:szCs w:val="28"/>
              </w:rPr>
            </w:pPr>
          </w:p>
        </w:tc>
      </w:tr>
      <w:tr w:rsidR="00416843" w14:paraId="1E132B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35682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A9CF6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470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1433C7" w14:textId="77777777" w:rsidR="00416843" w:rsidRDefault="00416843">
            <w:pPr>
              <w:rPr>
                <w:sz w:val="28"/>
                <w:szCs w:val="28"/>
              </w:rPr>
            </w:pPr>
          </w:p>
        </w:tc>
      </w:tr>
      <w:tr w:rsidR="00416843" w14:paraId="03414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3BDB2" w14:textId="77777777" w:rsidR="00416843" w:rsidRDefault="00416843">
            <w:pPr>
              <w:jc w:val="center"/>
            </w:pPr>
            <w:r>
              <w:t>военного комиссариата)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14349" w14:textId="77777777" w:rsidR="00416843" w:rsidRDefault="00416843"/>
        </w:tc>
        <w:tc>
          <w:tcPr>
            <w:tcW w:w="4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F1764" w14:textId="77777777" w:rsidR="00416843" w:rsidRDefault="00416843"/>
        </w:tc>
      </w:tr>
      <w:tr w:rsidR="00416843" w14:paraId="3FF53F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5A6A6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7176F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AC1BD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71CEB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D321E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8A56F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F4275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</w:tr>
      <w:tr w:rsidR="00416843" w14:paraId="7CE04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77F2C" w14:textId="77777777" w:rsidR="00416843" w:rsidRDefault="00416843">
            <w:pPr>
              <w:jc w:val="center"/>
            </w:pPr>
            <w:r>
              <w:t>(воинское звание)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4F699D8" w14:textId="77777777" w:rsidR="00416843" w:rsidRDefault="0041684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78CBAA" w14:textId="77777777" w:rsidR="00416843" w:rsidRDefault="00416843"/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9E438" w14:textId="77777777" w:rsidR="00416843" w:rsidRDefault="00416843"/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4F94F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B7D11AF" w14:textId="77777777" w:rsidR="00416843" w:rsidRDefault="00416843">
            <w:pPr>
              <w:jc w:val="center"/>
            </w:pPr>
          </w:p>
        </w:tc>
        <w:tc>
          <w:tcPr>
            <w:tcW w:w="2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1C3313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  <w:tr w:rsidR="00416843" w14:paraId="059A3B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1C190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B89A8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CAB6C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953AF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C2763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FA708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79BE0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39C2B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B0103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2BB17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02384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F67B4" w14:textId="77777777"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 w14:paraId="53D4E2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F07382" w14:textId="77777777" w:rsidR="00416843" w:rsidRDefault="00416843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8BE7EB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14CE3DD" w14:textId="77777777" w:rsidR="00416843" w:rsidRDefault="00416843">
            <w:pPr>
              <w:jc w:val="center"/>
            </w:pP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CE3F52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6002CE" w14:textId="77777777" w:rsidR="00416843" w:rsidRDefault="00416843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A5886C2" w14:textId="77777777"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13685F0" w14:textId="77777777" w:rsidR="00416843" w:rsidRDefault="00416843"/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D0A47" w14:textId="77777777" w:rsidR="00416843" w:rsidRDefault="00416843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00137" w14:textId="77777777"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7B5B89" w14:textId="77777777"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73499C" w14:textId="77777777"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DBB5A9" w14:textId="77777777" w:rsidR="00416843" w:rsidRDefault="00416843"/>
        </w:tc>
      </w:tr>
    </w:tbl>
    <w:p w14:paraId="290C7942" w14:textId="77777777" w:rsidR="00416843" w:rsidRDefault="0041684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83"/>
        <w:gridCol w:w="1701"/>
        <w:gridCol w:w="425"/>
        <w:gridCol w:w="397"/>
        <w:gridCol w:w="1276"/>
      </w:tblGrid>
      <w:tr w:rsidR="00416843" w14:paraId="61C113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9CB6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CD3C1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43A3A" w14:textId="77777777" w:rsidR="00416843" w:rsidRDefault="00416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1A95DE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43479" w14:textId="77777777" w:rsidR="00416843" w:rsidRDefault="004168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DE318" w14:textId="77777777" w:rsidR="00416843" w:rsidRDefault="0041684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DE117" w14:textId="77777777" w:rsidR="00416843" w:rsidRDefault="00416843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  <w:tr w:rsidR="00416843" w14:paraId="4AF39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0BC382" w14:textId="77777777" w:rsidR="00416843" w:rsidRDefault="00416843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581C7B" w14:textId="77777777" w:rsidR="00416843" w:rsidRDefault="0041684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4974C0" w14:textId="77777777" w:rsidR="00416843" w:rsidRDefault="0041684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10A9F8" w14:textId="77777777" w:rsidR="00416843" w:rsidRDefault="0041684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75535C1" w14:textId="77777777" w:rsidR="00416843" w:rsidRDefault="0041684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AFC22D4" w14:textId="77777777" w:rsidR="00416843" w:rsidRDefault="004168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D0EBD1" w14:textId="77777777" w:rsidR="00416843" w:rsidRDefault="00416843"/>
        </w:tc>
      </w:tr>
    </w:tbl>
    <w:p w14:paraId="7D2AA6D8" w14:textId="77777777" w:rsidR="00416843" w:rsidRDefault="00416843">
      <w:pPr>
        <w:spacing w:before="720"/>
        <w:jc w:val="center"/>
        <w:rPr>
          <w:b/>
          <w:bCs/>
          <w:sz w:val="28"/>
          <w:szCs w:val="28"/>
        </w:rPr>
      </w:pPr>
      <w:r w:rsidRPr="007B6715">
        <w:rPr>
          <w:b/>
          <w:bCs/>
          <w:spacing w:val="70"/>
          <w:sz w:val="28"/>
          <w:szCs w:val="28"/>
        </w:rPr>
        <w:t>ПЛАН</w:t>
      </w:r>
      <w:r>
        <w:rPr>
          <w:b/>
          <w:bCs/>
          <w:sz w:val="28"/>
          <w:szCs w:val="28"/>
        </w:rPr>
        <w:br/>
        <w:t>работы по ведению воинского учета и бронированию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6"/>
        <w:gridCol w:w="454"/>
        <w:gridCol w:w="745"/>
      </w:tblGrid>
      <w:tr w:rsidR="00416843" w14:paraId="59A67E8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FAC98" w14:textId="77777777" w:rsidR="00416843" w:rsidRDefault="00416843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граждан, пребывающих в запасе, в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9D346F" w14:textId="77777777" w:rsidR="00416843" w:rsidRDefault="004168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171C5" w14:textId="77777777" w:rsidR="00416843" w:rsidRDefault="00416843">
            <w:pPr>
              <w:ind w:left="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году</w:t>
            </w:r>
          </w:p>
        </w:tc>
      </w:tr>
    </w:tbl>
    <w:p w14:paraId="63514428" w14:textId="77777777" w:rsidR="00416843" w:rsidRDefault="00416843">
      <w:pPr>
        <w:spacing w:before="240"/>
        <w:jc w:val="center"/>
        <w:rPr>
          <w:sz w:val="28"/>
          <w:szCs w:val="28"/>
        </w:rPr>
      </w:pPr>
    </w:p>
    <w:p w14:paraId="3FB08C12" w14:textId="77777777" w:rsidR="00416843" w:rsidRDefault="00416843">
      <w:pPr>
        <w:pBdr>
          <w:top w:val="single" w:sz="4" w:space="1" w:color="auto"/>
        </w:pBdr>
        <w:spacing w:after="240"/>
        <w:jc w:val="center"/>
      </w:pPr>
      <w:r>
        <w:t>(наименование организации)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16"/>
        <w:gridCol w:w="1861"/>
        <w:gridCol w:w="1358"/>
        <w:gridCol w:w="1507"/>
      </w:tblGrid>
      <w:tr w:rsidR="00416843" w14:paraId="0E723D1C" w14:textId="77777777" w:rsidTr="006B7F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14:paraId="72FA6AB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16" w:type="dxa"/>
          </w:tcPr>
          <w:p w14:paraId="0BDC3EE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61" w:type="dxa"/>
          </w:tcPr>
          <w:p w14:paraId="1B65F0B9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358" w:type="dxa"/>
          </w:tcPr>
          <w:p w14:paraId="30D0A3A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</w:t>
            </w:r>
            <w:r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1507" w:type="dxa"/>
          </w:tcPr>
          <w:p w14:paraId="4F230B3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 выпол</w:t>
            </w:r>
            <w:r>
              <w:rPr>
                <w:sz w:val="24"/>
                <w:szCs w:val="24"/>
              </w:rPr>
              <w:softHyphen/>
              <w:t>нении</w:t>
            </w:r>
          </w:p>
        </w:tc>
      </w:tr>
      <w:tr w:rsidR="00416843" w14:paraId="290D316D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F9F25E0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14:paraId="277CDFE3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воинский учет граждан, принятых на работу. Проверка у граждан наличия отметок в паспортах об их отношении к воинской обязанности, наличия и подлинности документов воинского учета и отметок военного комиссариата о постановке на воинский учет, заполнение на них личных карточек.</w:t>
            </w:r>
          </w:p>
        </w:tc>
        <w:tc>
          <w:tcPr>
            <w:tcW w:w="1861" w:type="dxa"/>
          </w:tcPr>
          <w:p w14:paraId="7CA5D550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дни приема</w:t>
            </w:r>
            <w:r>
              <w:rPr>
                <w:sz w:val="24"/>
                <w:szCs w:val="24"/>
              </w:rPr>
              <w:br/>
              <w:t>на работу</w:t>
            </w:r>
          </w:p>
        </w:tc>
        <w:tc>
          <w:tcPr>
            <w:tcW w:w="1358" w:type="dxa"/>
          </w:tcPr>
          <w:p w14:paraId="00F553B4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5E98DAC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4E7826F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7A2DE59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16" w:type="dxa"/>
          </w:tcPr>
          <w:p w14:paraId="4DCD6DC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с учета граждан, пребывающих в запасе, и граждан, подлежащих призыву на военную службу.</w:t>
            </w:r>
          </w:p>
        </w:tc>
        <w:tc>
          <w:tcPr>
            <w:tcW w:w="1861" w:type="dxa"/>
          </w:tcPr>
          <w:p w14:paraId="5CFA483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дни увольнения</w:t>
            </w:r>
          </w:p>
        </w:tc>
        <w:tc>
          <w:tcPr>
            <w:tcW w:w="1358" w:type="dxa"/>
          </w:tcPr>
          <w:p w14:paraId="08B1FBD1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F16487C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7D74A3F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083977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16" w:type="dxa"/>
          </w:tcPr>
          <w:p w14:paraId="1355AFF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в личные карточки сведений об изменениях семейного положения, образования, структурного подразделения организации, должности, места жительства или места пребывания, состояния здоровья.</w:t>
            </w:r>
          </w:p>
        </w:tc>
        <w:tc>
          <w:tcPr>
            <w:tcW w:w="1861" w:type="dxa"/>
          </w:tcPr>
          <w:p w14:paraId="594BFEA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14:paraId="53762749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6CDFFB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E9889C0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7948330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16" w:type="dxa"/>
          </w:tcPr>
          <w:p w14:paraId="61DA2261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сведений о воинском учете, содержащихся в личных карточках, со сведениями, содержащимися в документах воинского учета граждан.</w:t>
            </w:r>
          </w:p>
        </w:tc>
        <w:tc>
          <w:tcPr>
            <w:tcW w:w="1861" w:type="dxa"/>
          </w:tcPr>
          <w:p w14:paraId="0865BBE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41E57C02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1BD32754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437529BA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0CE94220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16" w:type="dxa"/>
          </w:tcPr>
          <w:p w14:paraId="6B9A8204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личных карточек граждан с табелями, финансовыми ведомостями на выдачу зарплаты. Выявление граждан, работающих в учреждении, но не состоящих на воинском учете, или не имеющих военных билетов (удостоверения гражданина, подлежащего призыву на военную службу).</w:t>
            </w:r>
          </w:p>
        </w:tc>
        <w:tc>
          <w:tcPr>
            <w:tcW w:w="1861" w:type="dxa"/>
          </w:tcPr>
          <w:p w14:paraId="217ABCBB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7CA70D59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FB8111C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0DD7D856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00CE9426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16" w:type="dxa"/>
          </w:tcPr>
          <w:p w14:paraId="1016258A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личных карточек, пришедших в негодность.</w:t>
            </w:r>
          </w:p>
        </w:tc>
        <w:tc>
          <w:tcPr>
            <w:tcW w:w="1861" w:type="dxa"/>
          </w:tcPr>
          <w:p w14:paraId="3CAAC74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58" w:type="dxa"/>
          </w:tcPr>
          <w:p w14:paraId="7EAC7B5F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3A05DC0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490A2FAB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2C93072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16" w:type="dxa"/>
          </w:tcPr>
          <w:p w14:paraId="1F862794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личных карточек на лиц, снятых с воинского учета по состоянию здоровья (уточнение даты исключения, номера приказов и статей), для сверки с военным комиссариатом.</w:t>
            </w:r>
          </w:p>
        </w:tc>
        <w:tc>
          <w:tcPr>
            <w:tcW w:w="1861" w:type="dxa"/>
          </w:tcPr>
          <w:p w14:paraId="78A92C6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14:paraId="0D18A0B8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4DA62BA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D7D73D2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26D3928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16" w:type="dxa"/>
          </w:tcPr>
          <w:p w14:paraId="1DA84179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военный комиссариат (орган местного самоуправления) сведений о принятых на работу и уволенных с работы граждан, пребывающих в запасе, а также об изменениях их данных воинского учета.</w:t>
            </w:r>
          </w:p>
        </w:tc>
        <w:tc>
          <w:tcPr>
            <w:tcW w:w="1861" w:type="dxa"/>
          </w:tcPr>
          <w:p w14:paraId="5AE473E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2-недельный срок</w:t>
            </w:r>
          </w:p>
        </w:tc>
        <w:tc>
          <w:tcPr>
            <w:tcW w:w="1358" w:type="dxa"/>
          </w:tcPr>
          <w:p w14:paraId="09405B6A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4FF9ED8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75CD1661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30D137B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16" w:type="dxa"/>
          </w:tcPr>
          <w:p w14:paraId="6552A3E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для сверки сведений личных карточек с учетными данными граждан, состоящих на воинском учете в других военных комиссариатах, списков работающих в организации граждан, пребывающих в запасе.</w:t>
            </w:r>
          </w:p>
        </w:tc>
        <w:tc>
          <w:tcPr>
            <w:tcW w:w="1861" w:type="dxa"/>
          </w:tcPr>
          <w:p w14:paraId="2E66682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358" w:type="dxa"/>
          </w:tcPr>
          <w:p w14:paraId="29B753FA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91D5830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4760CBB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57E08BA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16" w:type="dxa"/>
          </w:tcPr>
          <w:p w14:paraId="5C59C48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состояния картотеки с личными карточками граждан, пребывающих в запасе:</w:t>
            </w:r>
          </w:p>
          <w:p w14:paraId="7AD65B57" w14:textId="77777777"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 построения картотеки;</w:t>
            </w:r>
          </w:p>
          <w:p w14:paraId="0C7B1E0E" w14:textId="77777777" w:rsidR="00416843" w:rsidRDefault="00416843">
            <w:pPr>
              <w:ind w:left="57" w:right="57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правильность, полнота и качество заполнения личных карточек.</w:t>
            </w:r>
          </w:p>
        </w:tc>
        <w:tc>
          <w:tcPr>
            <w:tcW w:w="1861" w:type="dxa"/>
          </w:tcPr>
          <w:p w14:paraId="6A3CC5E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3880AE9E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3BB7C7BA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6380D762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0FD3137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16" w:type="dxa"/>
          </w:tcPr>
          <w:p w14:paraId="2F9E722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личных карточек с учетными данными военного комиссариата (органа местного самоуправления, осуществляющего первичный воинский учет), осуществляющим свою деятельность, на территории, в пределах которой находится организация.</w:t>
            </w:r>
          </w:p>
        </w:tc>
        <w:tc>
          <w:tcPr>
            <w:tcW w:w="1861" w:type="dxa"/>
          </w:tcPr>
          <w:p w14:paraId="6C8F202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срок, устанавливаемый военным комиссариатом (органом местного самоуправления)</w:t>
            </w:r>
          </w:p>
        </w:tc>
        <w:tc>
          <w:tcPr>
            <w:tcW w:w="1358" w:type="dxa"/>
          </w:tcPr>
          <w:p w14:paraId="49D18961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69028FB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65D666D" w14:textId="77777777" w:rsidTr="006B7F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6" w:type="dxa"/>
            <w:gridSpan w:val="5"/>
          </w:tcPr>
          <w:p w14:paraId="60D3BF43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БРОНИРОВАНИЕ ГРАЖДАН, ПРЕБЫВАЮЩИХ В ЗАПАСЕ</w:t>
            </w:r>
          </w:p>
        </w:tc>
      </w:tr>
      <w:tr w:rsidR="00416843" w14:paraId="64775C25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382F2B7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16" w:type="dxa"/>
          </w:tcPr>
          <w:p w14:paraId="04A2E267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личных карточек граждан, пребывающих в запасе, имеющих право на отсрочку от призыва по мобилизации и в военное время.</w:t>
            </w:r>
          </w:p>
        </w:tc>
        <w:tc>
          <w:tcPr>
            <w:tcW w:w="1861" w:type="dxa"/>
          </w:tcPr>
          <w:p w14:paraId="77D4340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14:paraId="22DDBE20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FD39E94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742EC864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5216E31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16" w:type="dxa"/>
          </w:tcPr>
          <w:p w14:paraId="5313AA0C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отсрочек от призыва на граждан, пребывающих в запасе, подлежащих бронированию.</w:t>
            </w:r>
          </w:p>
        </w:tc>
        <w:tc>
          <w:tcPr>
            <w:tcW w:w="1861" w:type="dxa"/>
          </w:tcPr>
          <w:p w14:paraId="346F7862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10-дневный срок по истечении испытательного срока</w:t>
            </w:r>
          </w:p>
        </w:tc>
        <w:tc>
          <w:tcPr>
            <w:tcW w:w="1358" w:type="dxa"/>
          </w:tcPr>
          <w:p w14:paraId="336A2244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9B15C4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1EBBB82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1CA9D0A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16" w:type="dxa"/>
          </w:tcPr>
          <w:p w14:paraId="14F75417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Аннулирование отсрочек от призыва на военную службу в периоды мобилизации, военного положения и в военное время, у граждан, пребывающих в запасе, утративших право на отсрочку (снятие со спец. учета) и сообщение в военные комиссариаты об аннулировании отсрочек.</w:t>
            </w:r>
          </w:p>
        </w:tc>
        <w:tc>
          <w:tcPr>
            <w:tcW w:w="1861" w:type="dxa"/>
          </w:tcPr>
          <w:p w14:paraId="6F61A675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5-дневный срок</w:t>
            </w:r>
          </w:p>
        </w:tc>
        <w:tc>
          <w:tcPr>
            <w:tcW w:w="1358" w:type="dxa"/>
          </w:tcPr>
          <w:p w14:paraId="103BC7E0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06F891B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25B0416D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3B8536E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16" w:type="dxa"/>
          </w:tcPr>
          <w:p w14:paraId="0097289D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отметок в личных карточках граждан, пребывающих в запасе, о зачислении их на спец. учет и снятии со спец. учета.</w:t>
            </w:r>
          </w:p>
        </w:tc>
        <w:tc>
          <w:tcPr>
            <w:tcW w:w="1861" w:type="dxa"/>
          </w:tcPr>
          <w:p w14:paraId="41FDBE7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14:paraId="3E80B43F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A8FB218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8F9084C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75CAABF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16" w:type="dxa"/>
          </w:tcPr>
          <w:p w14:paraId="7B350E5B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Сверка удостоверений об отсрочке от призыва на военную службу в периоды мобилизации, военного положения и в военное время с учетными данными личных карточек забронированных граждан, пребывающих в запасе.</w:t>
            </w:r>
          </w:p>
        </w:tc>
        <w:tc>
          <w:tcPr>
            <w:tcW w:w="1861" w:type="dxa"/>
          </w:tcPr>
          <w:p w14:paraId="3D74A63B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3F19F1F0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163491F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5585976F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44C023E0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16" w:type="dxa"/>
          </w:tcPr>
          <w:p w14:paraId="1A2D212B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бланков спец. учета, правильности ведения книги учета бланков специального учета.</w:t>
            </w:r>
          </w:p>
        </w:tc>
        <w:tc>
          <w:tcPr>
            <w:tcW w:w="1861" w:type="dxa"/>
          </w:tcPr>
          <w:p w14:paraId="505E2B76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47B63A97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34F27BD6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558EF394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010F5D3D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16" w:type="dxa"/>
          </w:tcPr>
          <w:p w14:paraId="45788D74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Отправка в военный комиссариат погашенных и испорченных удостоверений и извещений (форма № 4) нарочным.</w:t>
            </w:r>
          </w:p>
        </w:tc>
        <w:tc>
          <w:tcPr>
            <w:tcW w:w="1861" w:type="dxa"/>
          </w:tcPr>
          <w:p w14:paraId="3CD77FFF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358" w:type="dxa"/>
          </w:tcPr>
          <w:p w14:paraId="32562B4F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EC84F17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D8C3C31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682366E1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16" w:type="dxa"/>
          </w:tcPr>
          <w:p w14:paraId="312EB81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14:paraId="6858B82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14:paraId="2E9D5E53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6386BCB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68B2EB8C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27EDD76E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16" w:type="dxa"/>
          </w:tcPr>
          <w:p w14:paraId="6A6E5034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инструктивного занятия с уполномоченными по вручению удостоверений об отсрочке от призыва.</w:t>
            </w:r>
          </w:p>
        </w:tc>
        <w:tc>
          <w:tcPr>
            <w:tcW w:w="1861" w:type="dxa"/>
          </w:tcPr>
          <w:p w14:paraId="2507D267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14:paraId="381F8865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2CC04F67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E811914" w14:textId="77777777" w:rsidTr="006B7F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6" w:type="dxa"/>
            <w:gridSpan w:val="5"/>
          </w:tcPr>
          <w:p w14:paraId="33033E7D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СОСТАВЛЕНИЕ ОТЧЕТНОСТИ</w:t>
            </w:r>
          </w:p>
        </w:tc>
      </w:tr>
      <w:tr w:rsidR="00416843" w14:paraId="4378ED04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59ABDBA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16" w:type="dxa"/>
          </w:tcPr>
          <w:p w14:paraId="3117334C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Изъятие из картотек карточек на граждан, пребывающих в запасе, и подлежащих исключению с воинского учета по возрасту, или по болезни, и производство отметок об исключении с воинского учета в разделе II личных карточек.</w:t>
            </w:r>
          </w:p>
        </w:tc>
        <w:tc>
          <w:tcPr>
            <w:tcW w:w="1861" w:type="dxa"/>
          </w:tcPr>
          <w:p w14:paraId="6217ADF8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составлением отчета</w:t>
            </w:r>
          </w:p>
        </w:tc>
        <w:tc>
          <w:tcPr>
            <w:tcW w:w="1358" w:type="dxa"/>
          </w:tcPr>
          <w:p w14:paraId="4179E83F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CCF9AF7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06D067E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112992E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16" w:type="dxa"/>
          </w:tcPr>
          <w:p w14:paraId="02F4DF8B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отчета по форме № 6, анализ обеспеченности трудовыми ресурсами.</w:t>
            </w:r>
          </w:p>
        </w:tc>
        <w:tc>
          <w:tcPr>
            <w:tcW w:w="1861" w:type="dxa"/>
          </w:tcPr>
          <w:p w14:paraId="07307925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января</w:t>
            </w:r>
          </w:p>
        </w:tc>
        <w:tc>
          <w:tcPr>
            <w:tcW w:w="1358" w:type="dxa"/>
          </w:tcPr>
          <w:p w14:paraId="69A422E9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58DC2464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547824F" w14:textId="77777777" w:rsidTr="006B7F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6" w:type="dxa"/>
            <w:gridSpan w:val="5"/>
          </w:tcPr>
          <w:p w14:paraId="419ED468" w14:textId="77777777" w:rsidR="00416843" w:rsidRDefault="004168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МЕРОПРИЯТИЯ</w:t>
            </w:r>
          </w:p>
        </w:tc>
      </w:tr>
      <w:tr w:rsidR="00416843" w14:paraId="3F3CA132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235ED316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16" w:type="dxa"/>
          </w:tcPr>
          <w:p w14:paraId="07D4CA4A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Вести учет граждан, пребывающих в запасе, заявивших об изменении состояния здоровья, и сообщать об этом в военкомат.</w:t>
            </w:r>
          </w:p>
        </w:tc>
        <w:tc>
          <w:tcPr>
            <w:tcW w:w="1861" w:type="dxa"/>
          </w:tcPr>
          <w:p w14:paraId="09611D74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358" w:type="dxa"/>
          </w:tcPr>
          <w:p w14:paraId="6DB390D4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1CC7FCDE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35E0F784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1400DF1F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16" w:type="dxa"/>
          </w:tcPr>
          <w:p w14:paraId="007C6795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граждан женского пола, подлежащих постановке на воинский учет.</w:t>
            </w:r>
          </w:p>
        </w:tc>
        <w:tc>
          <w:tcPr>
            <w:tcW w:w="1861" w:type="dxa"/>
          </w:tcPr>
          <w:p w14:paraId="3F9E5EE6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14:paraId="39AB77FF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22739CC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0B6FB4C7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12844379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4516" w:type="dxa"/>
          </w:tcPr>
          <w:p w14:paraId="771D2C21" w14:textId="77777777" w:rsidR="00416843" w:rsidRDefault="00416843">
            <w:pPr>
              <w:keepNext/>
              <w:keepLines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время.</w:t>
            </w:r>
          </w:p>
        </w:tc>
        <w:tc>
          <w:tcPr>
            <w:tcW w:w="1861" w:type="dxa"/>
          </w:tcPr>
          <w:p w14:paraId="3532F084" w14:textId="77777777" w:rsidR="00416843" w:rsidRDefault="00416843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14:paraId="7E41BB9C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3AC750B3" w14:textId="77777777" w:rsidR="00416843" w:rsidRDefault="00416843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="00416843" w14:paraId="2DC5C965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5776F049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16" w:type="dxa"/>
          </w:tcPr>
          <w:p w14:paraId="08ED10FE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плана оповещения граждан, пребывающих в запасе, имеющих мобилизационные предписания, в рабочее время.</w:t>
            </w:r>
          </w:p>
        </w:tc>
        <w:tc>
          <w:tcPr>
            <w:tcW w:w="1861" w:type="dxa"/>
          </w:tcPr>
          <w:p w14:paraId="09B1860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358" w:type="dxa"/>
          </w:tcPr>
          <w:p w14:paraId="7A6FF616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34409CA2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16D7CEE3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17CBF9AA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16" w:type="dxa"/>
          </w:tcPr>
          <w:p w14:paraId="0735BDA9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руководящих документов по воинскому учету и бронированию граждан, пребывающих в запасе.</w:t>
            </w:r>
          </w:p>
        </w:tc>
        <w:tc>
          <w:tcPr>
            <w:tcW w:w="1861" w:type="dxa"/>
          </w:tcPr>
          <w:p w14:paraId="33B9BA23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358" w:type="dxa"/>
          </w:tcPr>
          <w:p w14:paraId="77269DF6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1F86F0FD" w14:textId="77777777" w:rsidR="00416843" w:rsidRDefault="00416843">
            <w:pPr>
              <w:rPr>
                <w:sz w:val="24"/>
                <w:szCs w:val="24"/>
              </w:rPr>
            </w:pPr>
          </w:p>
        </w:tc>
      </w:tr>
      <w:tr w:rsidR="00416843" w14:paraId="7720DA34" w14:textId="77777777" w:rsidTr="006B7FF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14:paraId="70289E0C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16" w:type="dxa"/>
          </w:tcPr>
          <w:p w14:paraId="61442C6A" w14:textId="77777777" w:rsidR="00416843" w:rsidRDefault="0041684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проекта приказа и акта на передачу бланков специального учета и других документов на период отпуска.</w:t>
            </w:r>
          </w:p>
        </w:tc>
        <w:tc>
          <w:tcPr>
            <w:tcW w:w="1861" w:type="dxa"/>
          </w:tcPr>
          <w:p w14:paraId="0F68DAAB" w14:textId="77777777" w:rsidR="00416843" w:rsidRDefault="00416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отпуском</w:t>
            </w:r>
          </w:p>
        </w:tc>
        <w:tc>
          <w:tcPr>
            <w:tcW w:w="1358" w:type="dxa"/>
          </w:tcPr>
          <w:p w14:paraId="449984C6" w14:textId="77777777" w:rsidR="00416843" w:rsidRDefault="00416843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508771AD" w14:textId="77777777" w:rsidR="00416843" w:rsidRDefault="00416843">
            <w:pPr>
              <w:rPr>
                <w:sz w:val="24"/>
                <w:szCs w:val="24"/>
              </w:rPr>
            </w:pPr>
          </w:p>
        </w:tc>
      </w:tr>
    </w:tbl>
    <w:p w14:paraId="425FED5C" w14:textId="77777777" w:rsidR="00416843" w:rsidRDefault="00416843">
      <w:pPr>
        <w:rPr>
          <w:sz w:val="28"/>
          <w:szCs w:val="28"/>
        </w:rPr>
      </w:pPr>
    </w:p>
    <w:p w14:paraId="7521AE9F" w14:textId="77777777" w:rsidR="00416843" w:rsidRDefault="00416843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Начальник отдела кадров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 w14:paraId="37261E8D" w14:textId="77777777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4FF8D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C8C62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23C01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4D93E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EE223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</w:tr>
      <w:tr w:rsidR="00416843" w14:paraId="24C2EEE0" w14:textId="77777777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C6EC5CA" w14:textId="77777777"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6A38F" w14:textId="77777777"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DD823D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DA171C" w14:textId="77777777"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60B54272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14:paraId="6552CA95" w14:textId="77777777" w:rsidR="00416843" w:rsidRDefault="00416843">
      <w:pPr>
        <w:spacing w:before="360" w:after="240"/>
        <w:rPr>
          <w:sz w:val="28"/>
          <w:szCs w:val="28"/>
        </w:rPr>
      </w:pPr>
      <w:r>
        <w:rPr>
          <w:sz w:val="28"/>
          <w:szCs w:val="28"/>
        </w:rPr>
        <w:t>Ответственный за военно-учетную работу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1701"/>
        <w:gridCol w:w="283"/>
        <w:gridCol w:w="3175"/>
      </w:tblGrid>
      <w:tr w:rsidR="00416843" w14:paraId="0B0007F9" w14:textId="77777777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2B3B6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51114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CFC70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D3C2A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9EB2E" w14:textId="77777777" w:rsidR="00416843" w:rsidRDefault="00416843">
            <w:pPr>
              <w:jc w:val="center"/>
              <w:rPr>
                <w:sz w:val="28"/>
                <w:szCs w:val="28"/>
              </w:rPr>
            </w:pPr>
          </w:p>
        </w:tc>
      </w:tr>
      <w:tr w:rsidR="00416843" w14:paraId="15C14E89" w14:textId="77777777">
        <w:tblPrEx>
          <w:tblCellMar>
            <w:top w:w="0" w:type="dxa"/>
            <w:bottom w:w="0" w:type="dxa"/>
          </w:tblCellMar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B3EA125" w14:textId="77777777" w:rsidR="00416843" w:rsidRDefault="00416843">
            <w:pPr>
              <w:jc w:val="center"/>
            </w:pPr>
            <w: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B8B912" w14:textId="77777777" w:rsidR="00416843" w:rsidRDefault="0041684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A0BCF5" w14:textId="77777777" w:rsidR="00416843" w:rsidRDefault="00416843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7DDF8A" w14:textId="77777777" w:rsidR="00416843" w:rsidRDefault="00416843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11F5977D" w14:textId="77777777" w:rsidR="00416843" w:rsidRDefault="00416843">
            <w:pPr>
              <w:jc w:val="center"/>
            </w:pPr>
            <w:r>
              <w:t>(инициал имени, фамилия)</w:t>
            </w:r>
          </w:p>
        </w:tc>
      </w:tr>
    </w:tbl>
    <w:p w14:paraId="33EE931F" w14:textId="77777777" w:rsidR="00416843" w:rsidRDefault="00416843">
      <w:pPr>
        <w:rPr>
          <w:sz w:val="28"/>
          <w:szCs w:val="28"/>
        </w:rPr>
      </w:pPr>
    </w:p>
    <w:sectPr w:rsidR="00416843">
      <w:headerReference w:type="default" r:id="rId6"/>
      <w:pgSz w:w="11907" w:h="16840" w:code="9"/>
      <w:pgMar w:top="851" w:right="567" w:bottom="567" w:left="1701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57AF" w14:textId="77777777" w:rsidR="006B4B0E" w:rsidRDefault="006B4B0E">
      <w:r>
        <w:separator/>
      </w:r>
    </w:p>
  </w:endnote>
  <w:endnote w:type="continuationSeparator" w:id="0">
    <w:p w14:paraId="1D6B624F" w14:textId="77777777" w:rsidR="006B4B0E" w:rsidRDefault="006B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D597" w14:textId="77777777" w:rsidR="006B4B0E" w:rsidRDefault="006B4B0E">
      <w:r>
        <w:separator/>
      </w:r>
    </w:p>
  </w:footnote>
  <w:footnote w:type="continuationSeparator" w:id="0">
    <w:p w14:paraId="2187F685" w14:textId="77777777" w:rsidR="006B4B0E" w:rsidRDefault="006B4B0E">
      <w:r>
        <w:continuationSeparator/>
      </w:r>
    </w:p>
  </w:footnote>
  <w:footnote w:id="1">
    <w:p w14:paraId="030D078D" w14:textId="77777777" w:rsidR="00000000" w:rsidRDefault="00416843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t> При нахождении организации на территории, где отсутствуют военные комиссариаты, план согласовывается с главой органа местного самоуправления сельского поселения, главой органа местного самоуправления городского округа.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FC3C" w14:textId="77777777" w:rsidR="00416843" w:rsidRDefault="0041684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FE"/>
    <w:rsid w:val="00416843"/>
    <w:rsid w:val="004D37C4"/>
    <w:rsid w:val="006B4B0E"/>
    <w:rsid w:val="006B7FFE"/>
    <w:rsid w:val="007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694D1"/>
  <w14:defaultImageDpi w14:val="0"/>
  <w15:docId w15:val="{702CC432-0206-4B05-83A7-4A338A84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kern w:val="0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kern w:val="0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kern w:val="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4908</Characters>
  <Application>Microsoft Office Word</Application>
  <DocSecurity>0</DocSecurity>
  <Lines>40</Lines>
  <Paragraphs>11</Paragraphs>
  <ScaleCrop>false</ScaleCrop>
  <Company>КонсультантПлюс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>dadadadada</dc:description>
  <cp:lastModifiedBy>Юлия Т</cp:lastModifiedBy>
  <cp:revision>2</cp:revision>
  <cp:lastPrinted>2017-10-16T12:35:00Z</cp:lastPrinted>
  <dcterms:created xsi:type="dcterms:W3CDTF">2025-10-20T09:13:00Z</dcterms:created>
  <dcterms:modified xsi:type="dcterms:W3CDTF">2025-10-20T09:13:00Z</dcterms:modified>
</cp:coreProperties>
</file>