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9245" w14:textId="57008175" w:rsidR="00C54392" w:rsidRPr="00C54392" w:rsidRDefault="00C54392" w:rsidP="00C54392">
      <w:pPr>
        <w:spacing w:after="160" w:line="259" w:lineRule="auto"/>
        <w:jc w:val="center"/>
        <w:rPr>
          <w:sz w:val="28"/>
          <w:szCs w:val="28"/>
        </w:rPr>
      </w:pPr>
      <w:r w:rsidRPr="00C54392">
        <w:rPr>
          <w:b/>
          <w:bCs/>
          <w:sz w:val="28"/>
          <w:szCs w:val="28"/>
        </w:rPr>
        <w:t>ДОПОЛНИТЕЛЬНОЕ СОГЛАШЕНИЕ № 1</w:t>
      </w:r>
      <w:r w:rsidRPr="00C54392">
        <w:rPr>
          <w:sz w:val="28"/>
          <w:szCs w:val="28"/>
        </w:rPr>
        <w:br/>
      </w:r>
      <w:r w:rsidRPr="00C54392">
        <w:rPr>
          <w:b/>
          <w:bCs/>
          <w:sz w:val="28"/>
          <w:szCs w:val="28"/>
        </w:rPr>
        <w:t>к Договору поставки № 45/Д от 15 марта 2024 года</w:t>
      </w:r>
    </w:p>
    <w:p w14:paraId="12BD39BA" w14:textId="77777777" w:rsidR="00C54392" w:rsidRDefault="00C54392" w:rsidP="00C54392">
      <w:pPr>
        <w:spacing w:after="160" w:line="259" w:lineRule="auto"/>
        <w:rPr>
          <w:sz w:val="24"/>
          <w:szCs w:val="24"/>
        </w:rPr>
      </w:pPr>
    </w:p>
    <w:p w14:paraId="088F1D2A" w14:textId="6C18E95B" w:rsidR="00C54392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г. Москва</w:t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>«1</w:t>
      </w:r>
      <w:r w:rsidRPr="00C54392">
        <w:rPr>
          <w:sz w:val="24"/>
          <w:szCs w:val="24"/>
        </w:rPr>
        <w:t>9</w:t>
      </w:r>
      <w:r w:rsidRPr="00C54392">
        <w:rPr>
          <w:sz w:val="24"/>
          <w:szCs w:val="24"/>
        </w:rPr>
        <w:t>» декабря 2025 г.</w:t>
      </w:r>
    </w:p>
    <w:p w14:paraId="726F618F" w14:textId="77777777" w:rsidR="00C54392" w:rsidRPr="00C54392" w:rsidRDefault="00C54392" w:rsidP="00C54392">
      <w:pPr>
        <w:spacing w:after="160" w:line="259" w:lineRule="auto"/>
        <w:rPr>
          <w:sz w:val="24"/>
          <w:szCs w:val="24"/>
        </w:rPr>
      </w:pPr>
    </w:p>
    <w:p w14:paraId="04386B7B" w14:textId="78D60587" w:rsidR="00C54392" w:rsidRPr="00C54392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 xml:space="preserve">Общество с ограниченной ответственностью «Поставщик», именуемое в дальнейшем «Поставщик», в лице Генерального директора Иванова Петра </w:t>
      </w:r>
      <w:r w:rsidRPr="00C54392">
        <w:rPr>
          <w:sz w:val="24"/>
          <w:szCs w:val="24"/>
        </w:rPr>
        <w:t>Сергеевича</w:t>
      </w:r>
      <w:r w:rsidRPr="00C54392">
        <w:rPr>
          <w:sz w:val="24"/>
          <w:szCs w:val="24"/>
        </w:rPr>
        <w:t>, действующего на основании Устава, с одной стороны, и Общество с ограниченной ответственностью «Покупатель», именуемое в дальнейшем «Покупатель», в лице Генерального директора Сергеева Алексея Викторовича, действующего на основании Устава, с другой стороны, совместно именуемые «Стороны», заключили настоящее Дополнительное соглашение о нижеследующем:</w:t>
      </w:r>
    </w:p>
    <w:p w14:paraId="44ACDE70" w14:textId="04544F8B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Пункт 3.1 Договора поставки № 45/Д от 15 марта 2024 года изложить в следующей редакции:</w:t>
      </w:r>
      <w:r w:rsidRPr="00C54392">
        <w:rPr>
          <w:sz w:val="24"/>
          <w:szCs w:val="24"/>
        </w:rPr>
        <w:br/>
        <w:t xml:space="preserve">«3.1. Сумма Договора составляет 1 200 000 (Один миллион двести тысяч) рублей, </w:t>
      </w:r>
      <w:r w:rsidRPr="00C54392">
        <w:rPr>
          <w:sz w:val="24"/>
          <w:szCs w:val="24"/>
        </w:rPr>
        <w:t>в том числе</w:t>
      </w:r>
      <w:r w:rsidRPr="00C54392">
        <w:rPr>
          <w:sz w:val="24"/>
          <w:szCs w:val="24"/>
        </w:rPr>
        <w:t xml:space="preserve"> НДС по ставке</w:t>
      </w:r>
      <w:r w:rsidRPr="00C54392">
        <w:rPr>
          <w:sz w:val="24"/>
          <w:szCs w:val="24"/>
        </w:rPr>
        <w:t xml:space="preserve"> 22%</w:t>
      </w:r>
      <w:r w:rsidR="00DF4F36">
        <w:rPr>
          <w:sz w:val="24"/>
          <w:szCs w:val="24"/>
        </w:rPr>
        <w:t>»</w:t>
      </w:r>
      <w:r w:rsidRPr="00C54392">
        <w:rPr>
          <w:sz w:val="24"/>
          <w:szCs w:val="24"/>
        </w:rPr>
        <w:t>.</w:t>
      </w:r>
    </w:p>
    <w:p w14:paraId="1C1BF249" w14:textId="496F0651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 xml:space="preserve">Авансовые платежи, перечисленные до вступления </w:t>
      </w:r>
      <w:r w:rsidR="00DF4F36">
        <w:rPr>
          <w:sz w:val="24"/>
          <w:szCs w:val="24"/>
        </w:rPr>
        <w:t xml:space="preserve">настоящего </w:t>
      </w:r>
      <w:r w:rsidRPr="00C54392">
        <w:rPr>
          <w:sz w:val="24"/>
          <w:szCs w:val="24"/>
        </w:rPr>
        <w:t xml:space="preserve">Дополнительного соглашения в силу в счет уплаты цены </w:t>
      </w:r>
      <w:r w:rsidR="00DF4F36">
        <w:rPr>
          <w:sz w:val="24"/>
          <w:szCs w:val="24"/>
        </w:rPr>
        <w:t>товара,</w:t>
      </w:r>
      <w:r w:rsidRPr="00C54392">
        <w:rPr>
          <w:sz w:val="24"/>
          <w:szCs w:val="24"/>
        </w:rPr>
        <w:t xml:space="preserve"> для исполнения обязательств после вступления Дополнительного соглашения в силу, не пересчитываются.</w:t>
      </w:r>
    </w:p>
    <w:p w14:paraId="36DE41A2" w14:textId="47239ED4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 xml:space="preserve">Настоящее Дополнительное соглашение является неотъемлемой частью Договора поставки № 45/Д от 15 марта 2024 года и вступает в силу с </w:t>
      </w:r>
      <w:r w:rsidRPr="00C54392">
        <w:rPr>
          <w:sz w:val="24"/>
          <w:szCs w:val="24"/>
        </w:rPr>
        <w:t>1 января 2026 года</w:t>
      </w:r>
      <w:r w:rsidRPr="00C54392">
        <w:rPr>
          <w:sz w:val="24"/>
          <w:szCs w:val="24"/>
        </w:rPr>
        <w:t>.</w:t>
      </w:r>
    </w:p>
    <w:p w14:paraId="0788C09E" w14:textId="77777777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Во всем остальном, что не предусмотрено настоящим Дополнительным соглашением, Стороны руководствуются положениями Договора поставки № 45/Д от 15 марта 2024 года.</w:t>
      </w:r>
    </w:p>
    <w:p w14:paraId="24521BEE" w14:textId="77777777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12649A76" w14:textId="77777777" w:rsidR="00C54392" w:rsidRPr="00C54392" w:rsidRDefault="00C54392" w:rsidP="00C54392">
      <w:pPr>
        <w:spacing w:after="160" w:line="259" w:lineRule="auto"/>
        <w:rPr>
          <w:b/>
          <w:bCs/>
          <w:sz w:val="24"/>
          <w:szCs w:val="24"/>
        </w:rPr>
      </w:pPr>
    </w:p>
    <w:p w14:paraId="2A2F337C" w14:textId="18788528" w:rsidR="00C54392" w:rsidRDefault="00C54392" w:rsidP="00C54392">
      <w:pPr>
        <w:spacing w:after="160" w:line="259" w:lineRule="auto"/>
        <w:rPr>
          <w:b/>
          <w:bCs/>
          <w:sz w:val="24"/>
          <w:szCs w:val="24"/>
        </w:rPr>
        <w:sectPr w:rsidR="00C54392" w:rsidSect="00C5439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4392">
        <w:rPr>
          <w:b/>
          <w:bCs/>
          <w:sz w:val="24"/>
          <w:szCs w:val="24"/>
        </w:rPr>
        <w:t>ПОДПИСИ СТОРОН:</w:t>
      </w:r>
    </w:p>
    <w:p w14:paraId="6AC90611" w14:textId="77777777" w:rsidR="00DF4F36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b/>
          <w:bCs/>
          <w:sz w:val="24"/>
          <w:szCs w:val="24"/>
        </w:rPr>
        <w:t xml:space="preserve"> </w:t>
      </w:r>
      <w:r w:rsidRPr="00C54392">
        <w:rPr>
          <w:b/>
          <w:bCs/>
          <w:sz w:val="24"/>
          <w:szCs w:val="24"/>
        </w:rPr>
        <w:t>Поставщик:</w:t>
      </w:r>
      <w:r w:rsidRPr="00C54392">
        <w:rPr>
          <w:sz w:val="24"/>
          <w:szCs w:val="24"/>
        </w:rPr>
        <w:br/>
        <w:t>ООО «Поставщик»</w:t>
      </w:r>
      <w:r w:rsidRPr="00C54392">
        <w:rPr>
          <w:sz w:val="24"/>
          <w:szCs w:val="24"/>
        </w:rPr>
        <w:br/>
        <w:t xml:space="preserve">Юридический адрес: 115280, г. Москва, ул. Автозаводская, д. </w:t>
      </w:r>
      <w:r w:rsidR="00DF4F36">
        <w:rPr>
          <w:sz w:val="24"/>
          <w:szCs w:val="24"/>
        </w:rPr>
        <w:t>7</w:t>
      </w:r>
      <w:r w:rsidRPr="00C54392">
        <w:rPr>
          <w:sz w:val="24"/>
          <w:szCs w:val="24"/>
        </w:rPr>
        <w:br/>
        <w:t>ИНН 7701</w:t>
      </w:r>
      <w:r w:rsidR="00DF4F36">
        <w:rPr>
          <w:sz w:val="24"/>
          <w:szCs w:val="24"/>
        </w:rPr>
        <w:t>423</w:t>
      </w:r>
      <w:r w:rsidRPr="00C54392">
        <w:rPr>
          <w:sz w:val="24"/>
          <w:szCs w:val="24"/>
        </w:rPr>
        <w:t>56</w:t>
      </w:r>
      <w:r w:rsidR="00DF4F36">
        <w:rPr>
          <w:sz w:val="24"/>
          <w:szCs w:val="24"/>
        </w:rPr>
        <w:t>8</w:t>
      </w:r>
      <w:r w:rsidRPr="00C54392">
        <w:rPr>
          <w:sz w:val="24"/>
          <w:szCs w:val="24"/>
        </w:rPr>
        <w:t>, КПП 770101001</w:t>
      </w:r>
      <w:r w:rsidRPr="00C54392">
        <w:rPr>
          <w:sz w:val="24"/>
          <w:szCs w:val="24"/>
        </w:rPr>
        <w:br/>
        <w:t>р/с 40702810500000012345 в АО «Банк»</w:t>
      </w:r>
      <w:r w:rsidRPr="00C54392">
        <w:rPr>
          <w:sz w:val="24"/>
          <w:szCs w:val="24"/>
        </w:rPr>
        <w:br/>
        <w:t>к/с 30101810400000000225, БИК 044525225</w:t>
      </w:r>
      <w:r w:rsidRPr="00C54392">
        <w:rPr>
          <w:sz w:val="24"/>
          <w:szCs w:val="24"/>
        </w:rPr>
        <w:br/>
      </w:r>
    </w:p>
    <w:p w14:paraId="758E6FF6" w14:textId="231EAC69" w:rsidR="00C54392" w:rsidRPr="00C54392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Генеральный директор ______________________ / П.С. Иванов /</w:t>
      </w:r>
      <w:r w:rsidRPr="00C54392">
        <w:rPr>
          <w:sz w:val="24"/>
          <w:szCs w:val="24"/>
        </w:rPr>
        <w:br/>
        <w:t>М.П.</w:t>
      </w:r>
    </w:p>
    <w:p w14:paraId="25F7810E" w14:textId="77777777" w:rsidR="00DF4F36" w:rsidRDefault="00DF4F36" w:rsidP="00C54392">
      <w:pPr>
        <w:spacing w:after="160" w:line="259" w:lineRule="auto"/>
        <w:rPr>
          <w:b/>
          <w:bCs/>
          <w:sz w:val="24"/>
          <w:szCs w:val="24"/>
        </w:rPr>
      </w:pPr>
    </w:p>
    <w:p w14:paraId="7942F331" w14:textId="77777777" w:rsidR="00DF4F36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b/>
          <w:bCs/>
          <w:sz w:val="24"/>
          <w:szCs w:val="24"/>
        </w:rPr>
        <w:t>Покупатель:</w:t>
      </w:r>
      <w:r w:rsidRPr="00C54392">
        <w:rPr>
          <w:sz w:val="24"/>
          <w:szCs w:val="24"/>
        </w:rPr>
        <w:br/>
        <w:t>ООО «Покупатель»</w:t>
      </w:r>
      <w:r w:rsidRPr="00C54392">
        <w:rPr>
          <w:sz w:val="24"/>
          <w:szCs w:val="24"/>
        </w:rPr>
        <w:br/>
        <w:t xml:space="preserve">Юридический адрес: 115201, г. Москва, ул. </w:t>
      </w:r>
      <w:r w:rsidR="00DF4F36">
        <w:rPr>
          <w:sz w:val="24"/>
          <w:szCs w:val="24"/>
        </w:rPr>
        <w:t>Корабельная</w:t>
      </w:r>
      <w:r w:rsidRPr="00C54392">
        <w:rPr>
          <w:sz w:val="24"/>
          <w:szCs w:val="24"/>
        </w:rPr>
        <w:t>, д. 5</w:t>
      </w:r>
      <w:r w:rsidRPr="00C54392">
        <w:rPr>
          <w:sz w:val="24"/>
          <w:szCs w:val="24"/>
        </w:rPr>
        <w:br/>
        <w:t>ИНН 7707</w:t>
      </w:r>
      <w:r w:rsidR="00DF4F36">
        <w:rPr>
          <w:sz w:val="24"/>
          <w:szCs w:val="24"/>
        </w:rPr>
        <w:t>6359</w:t>
      </w:r>
      <w:r w:rsidRPr="00C54392">
        <w:rPr>
          <w:sz w:val="24"/>
          <w:szCs w:val="24"/>
        </w:rPr>
        <w:t>21, КПП 770101001</w:t>
      </w:r>
      <w:r w:rsidRPr="00C54392">
        <w:rPr>
          <w:sz w:val="24"/>
          <w:szCs w:val="24"/>
        </w:rPr>
        <w:br/>
        <w:t>р/с 40702810500000054321 в АО «Банк»</w:t>
      </w:r>
      <w:r w:rsidRPr="00C54392">
        <w:rPr>
          <w:sz w:val="24"/>
          <w:szCs w:val="24"/>
        </w:rPr>
        <w:br/>
        <w:t>к/с 30101810400000000225, БИК 044525225</w:t>
      </w:r>
      <w:r w:rsidRPr="00C54392">
        <w:rPr>
          <w:sz w:val="24"/>
          <w:szCs w:val="24"/>
        </w:rPr>
        <w:br/>
      </w:r>
    </w:p>
    <w:p w14:paraId="69341C6F" w14:textId="3CFAB6C8" w:rsidR="002C79B1" w:rsidRDefault="00C54392" w:rsidP="00C54392">
      <w:pPr>
        <w:spacing w:after="160" w:line="259" w:lineRule="auto"/>
      </w:pPr>
      <w:r w:rsidRPr="00C54392">
        <w:rPr>
          <w:sz w:val="24"/>
          <w:szCs w:val="24"/>
        </w:rPr>
        <w:t>Генеральный директор ______________________ / А.В. Сергеев /</w:t>
      </w:r>
      <w:r w:rsidRPr="00C54392">
        <w:rPr>
          <w:sz w:val="24"/>
          <w:szCs w:val="24"/>
        </w:rPr>
        <w:br/>
        <w:t>М.П.</w:t>
      </w:r>
    </w:p>
    <w:sectPr w:rsidR="002C79B1" w:rsidSect="00C5439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F6F9A"/>
    <w:multiLevelType w:val="multilevel"/>
    <w:tmpl w:val="8652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47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B7"/>
    <w:rsid w:val="002C79B1"/>
    <w:rsid w:val="00334FB7"/>
    <w:rsid w:val="003524FF"/>
    <w:rsid w:val="00393D22"/>
    <w:rsid w:val="006F00BD"/>
    <w:rsid w:val="008E070F"/>
    <w:rsid w:val="00C54392"/>
    <w:rsid w:val="00D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156E"/>
  <w15:chartTrackingRefBased/>
  <w15:docId w15:val="{1B9FC860-E092-4638-B2C8-1738BAD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3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4FB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54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C543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4</cp:revision>
  <dcterms:created xsi:type="dcterms:W3CDTF">2025-10-23T17:59:00Z</dcterms:created>
  <dcterms:modified xsi:type="dcterms:W3CDTF">2025-10-23T18:09:00Z</dcterms:modified>
</cp:coreProperties>
</file>