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Приложение N 1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N 18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состоянию на _________                 Регистрационный номер 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(по учету районной комиссии)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КАРТОЧКА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учета организации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Полное наименование организации 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Ф.И.О., должность и номер телефона (факса) руководителя 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Ф.И.О., телефон (факс) ответственного за воинский учет и бронирование 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Дата и место регистрации (перерегистрации) 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Юридический адрес 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Фактический адрес 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Почтовый адрес 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Вышестоящая организация 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Основные коды организации: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572"/>
        <w:gridCol w:w="1077"/>
        <w:gridCol w:w="1361"/>
      </w:tblGrid>
      <w:tr w:rsidR="00220A42">
        <w:tc>
          <w:tcPr>
            <w:tcW w:w="77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Цифровое обозначение</w:t>
            </w:r>
          </w:p>
        </w:tc>
      </w:tr>
      <w:tr w:rsidR="00220A42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 номер налогоплательщика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A42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A42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645">
              <w:rPr>
                <w:rFonts w:cstheme="minorHAnsi"/>
              </w:rPr>
              <w:t xml:space="preserve">Код </w:t>
            </w:r>
            <w:r>
              <w:rPr>
                <w:rFonts w:cstheme="minorHAnsi"/>
              </w:rPr>
              <w:t>территории муниципального образования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Pr="00220A42" w:rsidRDefault="0080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220A42" w:rsidRPr="00220A42">
                <w:rPr>
                  <w:rFonts w:ascii="Arial" w:hAnsi="Arial" w:cs="Arial"/>
                  <w:sz w:val="20"/>
                  <w:szCs w:val="20"/>
                </w:rPr>
                <w:t>О</w:t>
              </w:r>
              <w:r w:rsidR="00220A42">
                <w:rPr>
                  <w:rFonts w:ascii="Arial" w:hAnsi="Arial" w:cs="Arial"/>
                  <w:sz w:val="20"/>
                  <w:szCs w:val="20"/>
                </w:rPr>
                <w:t>К</w:t>
              </w:r>
              <w:r w:rsidR="00220A42" w:rsidRPr="00220A42">
                <w:rPr>
                  <w:rFonts w:ascii="Arial" w:hAnsi="Arial" w:cs="Arial"/>
                  <w:sz w:val="20"/>
                  <w:szCs w:val="20"/>
                </w:rPr>
                <w:t>Т</w:t>
              </w:r>
              <w:r w:rsidR="00220A42">
                <w:rPr>
                  <w:rFonts w:ascii="Arial" w:hAnsi="Arial" w:cs="Arial"/>
                  <w:sz w:val="20"/>
                  <w:szCs w:val="20"/>
                </w:rPr>
                <w:t>М</w:t>
              </w:r>
              <w:r w:rsidR="00220A42" w:rsidRPr="00220A42">
                <w:rPr>
                  <w:rFonts w:ascii="Arial" w:hAnsi="Arial" w:cs="Arial"/>
                  <w:sz w:val="20"/>
                  <w:szCs w:val="20"/>
                </w:rPr>
                <w:t>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A42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P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A42">
              <w:rPr>
                <w:rFonts w:ascii="Arial" w:hAnsi="Arial" w:cs="Arial"/>
                <w:sz w:val="20"/>
                <w:szCs w:val="20"/>
              </w:rPr>
              <w:t>ОКПО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A42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________________________</w:t>
            </w:r>
          </w:p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(текстовая расшифровка)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Pr="00220A42" w:rsidRDefault="0080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220A42" w:rsidRPr="00220A42">
                <w:rPr>
                  <w:rFonts w:ascii="Arial" w:hAnsi="Arial" w:cs="Arial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A42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собственности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________________________</w:t>
            </w:r>
          </w:p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(текстовая расшифровка)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Pr="00220A42" w:rsidRDefault="0080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220A42" w:rsidRPr="00220A42">
                <w:rPr>
                  <w:rFonts w:ascii="Arial" w:hAnsi="Arial" w:cs="Arial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A42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код ОКВЭД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________________________</w:t>
            </w:r>
          </w:p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(текстовая расшифровка)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Pr="00220A42" w:rsidRDefault="0080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220A42" w:rsidRPr="00220A42">
                <w:rPr>
                  <w:rFonts w:ascii="Arial" w:hAnsi="Arial" w:cs="Arial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A42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Неосновные коды ОКВЭД (цифровое обозначение)</w:t>
            </w:r>
          </w:p>
        </w:tc>
        <w:tc>
          <w:tcPr>
            <w:tcW w:w="6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42" w:rsidRDefault="00220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Сведения о работающих:                           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всего работающих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из них: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10.1. Граждан, пребывающих в запасе,             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из них: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а) офицеров и генералов,                     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б) прапорщиков, мичманов,                    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сержантов и старшин, солдат и матросов,   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в) в том числе ограниченно годных к военной службе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10.2. Забронировано граждан, пребывающих в запасе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10.3. Граждан, пребывающих в запасе,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имеющих </w:t>
      </w:r>
      <w:proofErr w:type="spellStart"/>
      <w:r>
        <w:rPr>
          <w:rFonts w:ascii="Courier New" w:hAnsi="Courier New" w:cs="Courier New"/>
          <w:sz w:val="20"/>
          <w:szCs w:val="20"/>
        </w:rPr>
        <w:t>мобпредписание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10.4. Граждан, подлежащих призыву на военную службу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10.5. Незабронированных граждан, пребывающих в запасе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Ведет ли организация бронирование (да, нет)      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12. Сведения о видах экономической деятельности и должностях,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используемых в Перечне должностей и профессий, по которым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бронируются граждане, пребывающие в запасе: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12.1. Количество видов экономической деятельности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12.2. Количество должностей                      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 В сфере ведения какого органа государственной власти находится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14.  Входит  в  орган управления государственной власти, орган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местного самоуправления (да, нет)                                  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15. Дополнительная информация: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 ____________  ________________    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(руководитель организации)       (подпись)          (инициалы, фамилия)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М.П.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 20__ г.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Отметка о снятии с учета (ликвидации организации) 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0A42" w:rsidRDefault="00220A42" w:rsidP="00220A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(заполняется в районной комиссии)</w:t>
      </w:r>
    </w:p>
    <w:p w:rsidR="004106D9" w:rsidRDefault="004106D9"/>
    <w:sectPr w:rsidR="004106D9" w:rsidSect="006F52B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02"/>
    <w:rsid w:val="00220A42"/>
    <w:rsid w:val="004106D9"/>
    <w:rsid w:val="00782802"/>
    <w:rsid w:val="0080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8809&amp;dst=100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8803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963" TargetMode="External"/><Relationship Id="rId5" Type="http://schemas.openxmlformats.org/officeDocument/2006/relationships/hyperlink" Target="https://login.consultant.ru/link/?req=doc&amp;base=LAW&amp;n=3334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3760</Characters>
  <Application>Microsoft Office Word</Application>
  <DocSecurity>0</DocSecurity>
  <Lines>63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2025-10-31T07:32:00Z</dcterms:created>
  <dcterms:modified xsi:type="dcterms:W3CDTF">2025-10-31T07:32:00Z</dcterms:modified>
</cp:coreProperties>
</file>