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theme="minorHAnsi"/>
        </w:rPr>
      </w:pPr>
      <w:r w:rsidRPr="006C0645">
        <w:rPr>
          <w:rFonts w:cstheme="minorHAnsi"/>
        </w:rPr>
        <w:t>Приложение N 1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6C0645">
        <w:rPr>
          <w:rFonts w:cstheme="minorHAnsi"/>
        </w:rPr>
        <w:t>Форма N 18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По состоянию на </w:t>
      </w:r>
      <w:r w:rsidRPr="00C75B12">
        <w:rPr>
          <w:rFonts w:cstheme="minorHAnsi"/>
          <w:i/>
        </w:rPr>
        <w:t xml:space="preserve">01.01.2026   </w:t>
      </w:r>
      <w:r>
        <w:rPr>
          <w:rFonts w:cstheme="minorHAnsi"/>
        </w:rPr>
        <w:t xml:space="preserve">                                         </w:t>
      </w:r>
      <w:r w:rsidRPr="006C0645">
        <w:rPr>
          <w:rFonts w:cstheme="minorHAnsi"/>
        </w:rPr>
        <w:t xml:space="preserve">                 Регистрационный номер ___________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                          </w:t>
      </w:r>
      <w:r>
        <w:rPr>
          <w:rFonts w:cstheme="minorHAnsi"/>
        </w:rPr>
        <w:t xml:space="preserve">                                                                                   </w:t>
      </w:r>
      <w:r w:rsidRPr="006C0645">
        <w:rPr>
          <w:rFonts w:cstheme="minorHAnsi"/>
        </w:rPr>
        <w:t xml:space="preserve">          (по учету районной комиссии)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C0645">
        <w:rPr>
          <w:rFonts w:cstheme="minorHAnsi"/>
        </w:rPr>
        <w:t>КАРТОЧКА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C0645">
        <w:rPr>
          <w:rFonts w:cstheme="minorHAnsi"/>
        </w:rPr>
        <w:t>учета организации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u w:val="single"/>
        </w:rPr>
      </w:pPr>
      <w:r w:rsidRPr="006C0645">
        <w:rPr>
          <w:rFonts w:cstheme="minorHAnsi"/>
        </w:rPr>
        <w:t xml:space="preserve">1. Полное наименование организации </w:t>
      </w:r>
      <w:r w:rsidRPr="00C75B12">
        <w:rPr>
          <w:rFonts w:cstheme="minorHAnsi"/>
          <w:i/>
          <w:u w:val="single"/>
        </w:rPr>
        <w:t>Общество с ограниченной ответственностью «Цветное настроение»</w:t>
      </w:r>
      <w:bookmarkStart w:id="0" w:name="_GoBack"/>
      <w:bookmarkEnd w:id="0"/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u w:val="single"/>
        </w:rPr>
      </w:pPr>
      <w:r w:rsidRPr="006C0645">
        <w:rPr>
          <w:rFonts w:cstheme="minorHAnsi"/>
        </w:rPr>
        <w:t xml:space="preserve">2. Ф.И.О., должность и номер телефона (факса) руководителя </w:t>
      </w:r>
      <w:r w:rsidRPr="00C75B12">
        <w:rPr>
          <w:rFonts w:cstheme="minorHAnsi"/>
          <w:i/>
          <w:u w:val="single"/>
        </w:rPr>
        <w:t xml:space="preserve">Сидоров Иван Петрович, генеральный директор, +7 </w:t>
      </w:r>
      <w:r w:rsidR="002F671D">
        <w:rPr>
          <w:rFonts w:cstheme="minorHAnsi"/>
          <w:i/>
          <w:u w:val="single"/>
        </w:rPr>
        <w:t>999 999 99 99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u w:val="single"/>
        </w:rPr>
      </w:pPr>
      <w:r w:rsidRPr="006C0645">
        <w:rPr>
          <w:rFonts w:cstheme="minorHAnsi"/>
        </w:rPr>
        <w:t xml:space="preserve">3. Ф.И.О., телефон (факс) ответственного за воинский учет и бронирование </w:t>
      </w:r>
      <w:r w:rsidRPr="00C75B12">
        <w:rPr>
          <w:rFonts w:cstheme="minorHAnsi"/>
          <w:i/>
          <w:u w:val="single"/>
        </w:rPr>
        <w:t xml:space="preserve">Миронова Анастасия Сергеевна, </w:t>
      </w:r>
      <w:r w:rsidR="002F671D" w:rsidRPr="00C75B12">
        <w:rPr>
          <w:rFonts w:cstheme="minorHAnsi"/>
          <w:i/>
          <w:u w:val="single"/>
        </w:rPr>
        <w:t xml:space="preserve">+7 </w:t>
      </w:r>
      <w:r w:rsidR="002F671D">
        <w:rPr>
          <w:rFonts w:cstheme="minorHAnsi"/>
          <w:i/>
          <w:u w:val="single"/>
        </w:rPr>
        <w:t>999 999 99 99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u w:val="single"/>
        </w:rPr>
      </w:pPr>
      <w:r w:rsidRPr="006C0645">
        <w:rPr>
          <w:rFonts w:cstheme="minorHAnsi"/>
        </w:rPr>
        <w:t>4. Дата и место регистрации (перерегистрации)</w:t>
      </w:r>
      <w:r>
        <w:rPr>
          <w:rFonts w:cstheme="minorHAnsi"/>
        </w:rPr>
        <w:t xml:space="preserve"> </w:t>
      </w:r>
      <w:r w:rsidRPr="00C75B12">
        <w:rPr>
          <w:rFonts w:cstheme="minorHAnsi"/>
          <w:i/>
          <w:u w:val="single"/>
        </w:rPr>
        <w:t>12.07.2015, Инспекция Федеральной налоговой службы России № 27 по г. Москве</w:t>
      </w:r>
      <w:r w:rsidR="00664ABB">
        <w:rPr>
          <w:rFonts w:cstheme="minorHAnsi"/>
          <w:i/>
          <w:u w:val="single"/>
        </w:rPr>
        <w:t>, серия 77, № 159662784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6C0645">
        <w:rPr>
          <w:rFonts w:cstheme="minorHAnsi"/>
        </w:rPr>
        <w:t>5. Юридический адрес</w:t>
      </w:r>
      <w:r>
        <w:rPr>
          <w:rFonts w:cstheme="minorHAnsi"/>
        </w:rPr>
        <w:t xml:space="preserve"> </w:t>
      </w:r>
      <w:r w:rsidRPr="00C75B12">
        <w:rPr>
          <w:rFonts w:cstheme="minorHAnsi"/>
          <w:i/>
          <w:u w:val="single"/>
        </w:rPr>
        <w:t>125000, г. Москва, ул. Черемушкинская, д. 150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6C0645">
        <w:rPr>
          <w:rFonts w:cstheme="minorHAnsi"/>
        </w:rPr>
        <w:t xml:space="preserve">6. Фактический адрес </w:t>
      </w:r>
      <w:r w:rsidRPr="00C75B12">
        <w:rPr>
          <w:rFonts w:cstheme="minorHAnsi"/>
          <w:i/>
          <w:u w:val="single"/>
        </w:rPr>
        <w:t>125000, г. Москва, ул. Черемушкинская, д. 150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7. Почтовый адрес</w:t>
      </w:r>
      <w:r>
        <w:rPr>
          <w:rFonts w:cstheme="minorHAnsi"/>
        </w:rPr>
        <w:t xml:space="preserve"> </w:t>
      </w:r>
      <w:r w:rsidRPr="00C75B12">
        <w:rPr>
          <w:rFonts w:cstheme="minorHAnsi"/>
          <w:i/>
          <w:u w:val="single"/>
        </w:rPr>
        <w:t>125000, г. Москва, ул. Черемушкинская, д. 150</w:t>
      </w:r>
      <w:r w:rsidRPr="006C0645">
        <w:rPr>
          <w:rFonts w:cstheme="minorHAnsi"/>
          <w:i/>
        </w:rPr>
        <w:t xml:space="preserve">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u w:val="single"/>
        </w:rPr>
      </w:pPr>
      <w:r w:rsidRPr="006C0645">
        <w:rPr>
          <w:rFonts w:cstheme="minorHAnsi"/>
        </w:rPr>
        <w:t>8. Вышестоящая организация</w:t>
      </w:r>
      <w:r>
        <w:rPr>
          <w:rFonts w:cstheme="minorHAnsi"/>
        </w:rPr>
        <w:t xml:space="preserve"> </w:t>
      </w:r>
      <w:r w:rsidRPr="00C75B12">
        <w:rPr>
          <w:rFonts w:cstheme="minorHAnsi"/>
          <w:i/>
          <w:u w:val="single"/>
        </w:rPr>
        <w:t>нет</w:t>
      </w:r>
      <w:r w:rsidRPr="006C0645">
        <w:rPr>
          <w:rFonts w:cstheme="minorHAnsi"/>
          <w:i/>
          <w:u w:val="single"/>
        </w:rPr>
        <w:t xml:space="preserve">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9. Основные коды организации: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572"/>
        <w:gridCol w:w="942"/>
        <w:gridCol w:w="1843"/>
      </w:tblGrid>
      <w:tr w:rsidR="0072628C" w:rsidRPr="006C0645" w:rsidTr="006F52B0">
        <w:tc>
          <w:tcPr>
            <w:tcW w:w="75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C0645">
              <w:rPr>
                <w:rFonts w:cstheme="minorHAnsi"/>
              </w:rPr>
              <w:t>Цифровое обозначение</w:t>
            </w:r>
          </w:p>
        </w:tc>
      </w:tr>
      <w:tr w:rsidR="0072628C" w:rsidRPr="006C0645" w:rsidTr="006F52B0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Индивидуальный номер налогоплательщика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C0645">
              <w:rPr>
                <w:rFonts w:cstheme="minorHAnsi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7727266899</w:t>
            </w:r>
          </w:p>
        </w:tc>
      </w:tr>
      <w:tr w:rsidR="0072628C" w:rsidRPr="006C0645" w:rsidTr="006F52B0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Основной государственный регистрационный номер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C0645">
              <w:rPr>
                <w:rFonts w:cstheme="minorHAnsi"/>
              </w:rPr>
              <w:t>ОГРН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1157727155892</w:t>
            </w:r>
          </w:p>
        </w:tc>
      </w:tr>
      <w:tr w:rsidR="0072628C" w:rsidRPr="006C0645" w:rsidTr="006F52B0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 xml:space="preserve">Код </w:t>
            </w:r>
            <w:r>
              <w:rPr>
                <w:rFonts w:cstheme="minorHAnsi"/>
              </w:rPr>
              <w:t>территории муниципального образования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2F671D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hyperlink r:id="rId5" w:history="1">
              <w:r w:rsidR="0072628C" w:rsidRPr="00C75B12">
                <w:rPr>
                  <w:rFonts w:cstheme="minorHAnsi"/>
                </w:rPr>
                <w:t>ОК</w:t>
              </w:r>
              <w:r w:rsidR="0072628C" w:rsidRPr="006C0645">
                <w:rPr>
                  <w:rFonts w:cstheme="minorHAnsi"/>
                </w:rPr>
                <w:t>Т</w:t>
              </w:r>
              <w:r w:rsidR="0072628C" w:rsidRPr="00C75B12">
                <w:rPr>
                  <w:rFonts w:cstheme="minorHAnsi"/>
                </w:rPr>
                <w:t>М</w:t>
              </w:r>
              <w:r w:rsidR="0072628C" w:rsidRPr="006C0645">
                <w:rPr>
                  <w:rFonts w:cstheme="minorHAnsi"/>
                </w:rPr>
                <w:t>О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  <w:color w:val="000000"/>
                <w:shd w:val="clear" w:color="auto" w:fill="FFFFFF"/>
              </w:rPr>
              <w:t>45491000</w:t>
            </w:r>
          </w:p>
        </w:tc>
      </w:tr>
      <w:tr w:rsidR="0072628C" w:rsidRPr="006C0645" w:rsidTr="006F52B0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Код по общероссийскому классификатору предприятий и организаций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6C0645">
              <w:rPr>
                <w:rFonts w:cstheme="minorHAnsi"/>
              </w:rPr>
              <w:t>ОКПО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15788896</w:t>
            </w:r>
          </w:p>
        </w:tc>
      </w:tr>
      <w:tr w:rsidR="0072628C" w:rsidRPr="006C0645" w:rsidTr="006F52B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Организационно-правовая форма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u w:val="single"/>
              </w:rPr>
            </w:pPr>
            <w:r w:rsidRPr="006C0645">
              <w:rPr>
                <w:rFonts w:cstheme="minorHAnsi"/>
                <w:i/>
              </w:rPr>
              <w:t xml:space="preserve"> </w:t>
            </w:r>
            <w:r w:rsidRPr="00C75B12">
              <w:rPr>
                <w:rFonts w:cstheme="minorHAnsi"/>
                <w:i/>
                <w:u w:val="single"/>
              </w:rPr>
              <w:t>Общество с ограниченной ответственностью</w:t>
            </w:r>
          </w:p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6C0645">
              <w:rPr>
                <w:rFonts w:cstheme="minorHAnsi"/>
                <w:i/>
              </w:rPr>
              <w:t xml:space="preserve"> (текстовая расшифровка)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2F671D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hyperlink r:id="rId6" w:history="1">
              <w:r w:rsidR="0072628C" w:rsidRPr="006C0645">
                <w:rPr>
                  <w:rFonts w:cstheme="minorHAnsi"/>
                </w:rPr>
                <w:t>ОКОПФ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12300</w:t>
            </w:r>
          </w:p>
        </w:tc>
      </w:tr>
      <w:tr w:rsidR="0072628C" w:rsidRPr="006C0645" w:rsidTr="006F52B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Форма собственности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u w:val="single"/>
              </w:rPr>
            </w:pPr>
            <w:r w:rsidRPr="006C0645">
              <w:rPr>
                <w:rFonts w:cstheme="minorHAnsi"/>
                <w:i/>
              </w:rPr>
              <w:t xml:space="preserve"> </w:t>
            </w:r>
            <w:r w:rsidRPr="00C75B12">
              <w:rPr>
                <w:rFonts w:cstheme="minorHAnsi"/>
                <w:i/>
                <w:u w:val="single"/>
              </w:rPr>
              <w:t>Частная собственность</w:t>
            </w:r>
          </w:p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6C0645">
              <w:rPr>
                <w:rFonts w:cstheme="minorHAnsi"/>
                <w:i/>
              </w:rPr>
              <w:t xml:space="preserve"> (текстовая расшифровка)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2F671D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hyperlink r:id="rId7" w:history="1">
              <w:r w:rsidR="0072628C" w:rsidRPr="006C0645">
                <w:rPr>
                  <w:rFonts w:cstheme="minorHAnsi"/>
                </w:rPr>
                <w:t>ОКФС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16</w:t>
            </w:r>
          </w:p>
        </w:tc>
      </w:tr>
      <w:tr w:rsidR="0072628C" w:rsidRPr="006C0645" w:rsidTr="006F52B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Основной код ОКВЭД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  <w:u w:val="single"/>
              </w:rPr>
            </w:pPr>
            <w:r w:rsidRPr="006C0645">
              <w:rPr>
                <w:rFonts w:cstheme="minorHAnsi"/>
                <w:i/>
                <w:u w:val="single"/>
              </w:rPr>
              <w:t xml:space="preserve"> </w:t>
            </w:r>
            <w:r w:rsidRPr="00C75B12">
              <w:rPr>
                <w:rFonts w:cstheme="minorHAnsi"/>
                <w:i/>
                <w:u w:val="single"/>
              </w:rPr>
              <w:t>Торговля мороженным из палаток и киосков</w:t>
            </w:r>
          </w:p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i/>
              </w:rPr>
            </w:pPr>
            <w:r w:rsidRPr="006C0645">
              <w:rPr>
                <w:rFonts w:cstheme="minorHAnsi"/>
                <w:i/>
              </w:rPr>
              <w:t xml:space="preserve"> (текстовая расшифровка)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2F671D" w:rsidP="006F5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hyperlink r:id="rId8" w:history="1">
              <w:r w:rsidR="0072628C" w:rsidRPr="006C0645">
                <w:rPr>
                  <w:rFonts w:cstheme="minorHAnsi"/>
                </w:rPr>
                <w:t>ОКВЭД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r w:rsidRPr="00C75B12">
              <w:rPr>
                <w:rFonts w:cstheme="minorHAnsi"/>
                <w:i/>
              </w:rPr>
              <w:t>56.10.23</w:t>
            </w:r>
          </w:p>
        </w:tc>
      </w:tr>
      <w:tr w:rsidR="0072628C" w:rsidRPr="006C0645" w:rsidTr="006F52B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6C0645">
              <w:rPr>
                <w:rFonts w:cstheme="minorHAnsi"/>
              </w:rPr>
              <w:t>Неосновные коды ОКВЭД (цифровое обозначение)</w:t>
            </w:r>
          </w:p>
        </w:tc>
        <w:tc>
          <w:tcPr>
            <w:tcW w:w="6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8C" w:rsidRPr="006C0645" w:rsidRDefault="0072628C" w:rsidP="006F52B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</w:tc>
      </w:tr>
    </w:tbl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6C0645">
        <w:rPr>
          <w:rFonts w:cstheme="minorHAnsi"/>
        </w:rPr>
        <w:t xml:space="preserve">10. Сведения о работающих:                                  </w:t>
      </w:r>
      <w:r>
        <w:rPr>
          <w:rFonts w:cstheme="minorHAnsi"/>
        </w:rPr>
        <w:t xml:space="preserve"> </w:t>
      </w:r>
      <w:r w:rsidRPr="006C0645">
        <w:rPr>
          <w:rFonts w:cstheme="minorHAnsi"/>
        </w:rPr>
        <w:t xml:space="preserve">       </w:t>
      </w:r>
      <w:r>
        <w:rPr>
          <w:rFonts w:cstheme="minorHAnsi"/>
        </w:rPr>
        <w:t xml:space="preserve">                                                                         </w:t>
      </w:r>
      <w:r w:rsidRPr="00D91B36">
        <w:rPr>
          <w:rFonts w:cstheme="minorHAnsi"/>
          <w:i/>
          <w:u w:val="single"/>
        </w:rPr>
        <w:t>76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всего работающих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из них: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10.1. Граждан, пребывающих в запасе,                  </w:t>
      </w:r>
      <w:r>
        <w:rPr>
          <w:rFonts w:cstheme="minorHAnsi"/>
        </w:rPr>
        <w:t xml:space="preserve">                                                                                       </w:t>
      </w:r>
      <w:r w:rsidRPr="00D91B36">
        <w:rPr>
          <w:rFonts w:cstheme="minorHAnsi"/>
          <w:i/>
          <w:u w:val="single"/>
        </w:rPr>
        <w:t xml:space="preserve">33  </w:t>
      </w:r>
      <w:r>
        <w:rPr>
          <w:rFonts w:cstheme="minorHAnsi"/>
        </w:rPr>
        <w:t xml:space="preserve">                                               </w:t>
      </w:r>
      <w:r w:rsidRPr="006C0645">
        <w:rPr>
          <w:rFonts w:cstheme="minorHAnsi"/>
        </w:rPr>
        <w:t xml:space="preserve"> 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           из них: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lastRenderedPageBreak/>
        <w:t xml:space="preserve">        а) офицеров и генералов,           </w:t>
      </w:r>
      <w:r>
        <w:rPr>
          <w:rFonts w:cstheme="minorHAnsi"/>
        </w:rPr>
        <w:t xml:space="preserve">                                                                                                                   </w:t>
      </w:r>
      <w:r w:rsidRPr="00D91B36">
        <w:rPr>
          <w:rFonts w:cstheme="minorHAnsi"/>
          <w:i/>
          <w:u w:val="single"/>
        </w:rPr>
        <w:t>10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б) прапорщиков, мичманов,          </w:t>
      </w:r>
      <w:r>
        <w:rPr>
          <w:rFonts w:cstheme="minorHAnsi"/>
        </w:rPr>
        <w:t xml:space="preserve">                                                                                                          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 сержантов и старшин, солдат и матросов,            </w:t>
      </w:r>
      <w:r>
        <w:rPr>
          <w:rFonts w:cstheme="minorHAnsi"/>
        </w:rPr>
        <w:t xml:space="preserve">                                                                                </w:t>
      </w:r>
      <w:r w:rsidRPr="00D91B36">
        <w:rPr>
          <w:rFonts w:cstheme="minorHAnsi"/>
          <w:i/>
          <w:u w:val="single"/>
        </w:rPr>
        <w:t>23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в) в том числе ограниченно годных к</w:t>
      </w:r>
      <w:r>
        <w:rPr>
          <w:rFonts w:cstheme="minorHAnsi"/>
        </w:rPr>
        <w:t xml:space="preserve"> военной службе                                                                         </w:t>
      </w:r>
      <w:r w:rsidRPr="00D91B36">
        <w:rPr>
          <w:rFonts w:cstheme="minorHAnsi"/>
          <w:i/>
          <w:u w:val="single"/>
        </w:rPr>
        <w:t>9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10.2. Забронировано граждан, пребывающих в запасе              </w:t>
      </w:r>
      <w:r>
        <w:rPr>
          <w:rFonts w:cstheme="minorHAnsi"/>
        </w:rPr>
        <w:t xml:space="preserve">                                                           </w:t>
      </w:r>
      <w:r w:rsidRPr="00D91B36">
        <w:rPr>
          <w:rFonts w:cstheme="minorHAnsi"/>
          <w:i/>
        </w:rPr>
        <w:t xml:space="preserve">  </w:t>
      </w:r>
      <w:r w:rsidRPr="00D91B36">
        <w:rPr>
          <w:rFonts w:cstheme="minorHAnsi"/>
          <w:i/>
          <w:u w:val="single"/>
        </w:rPr>
        <w:t xml:space="preserve"> 0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10.3. Граждан, пребывающих в запасе,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имеющих </w:t>
      </w:r>
      <w:proofErr w:type="spellStart"/>
      <w:r w:rsidRPr="006C0645">
        <w:rPr>
          <w:rFonts w:cstheme="minorHAnsi"/>
        </w:rPr>
        <w:t>мобпредписание</w:t>
      </w:r>
      <w:proofErr w:type="spellEnd"/>
      <w:r w:rsidRPr="006C0645">
        <w:rPr>
          <w:rFonts w:cstheme="minorHAnsi"/>
        </w:rPr>
        <w:t xml:space="preserve">                                </w:t>
      </w:r>
      <w:r>
        <w:rPr>
          <w:rFonts w:cstheme="minorHAnsi"/>
        </w:rPr>
        <w:t xml:space="preserve">                                                                                       </w:t>
      </w:r>
      <w:r w:rsidRPr="00D91B36">
        <w:rPr>
          <w:rFonts w:cstheme="minorHAnsi"/>
          <w:i/>
          <w:u w:val="single"/>
        </w:rPr>
        <w:t xml:space="preserve"> 0</w:t>
      </w:r>
      <w:r w:rsidRPr="00D91B36">
        <w:rPr>
          <w:rFonts w:cstheme="minorHAnsi"/>
          <w:i/>
        </w:rPr>
        <w:t xml:space="preserve">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10.4. Граждан, подлежащих призыву на военную службу         </w:t>
      </w:r>
      <w:r>
        <w:rPr>
          <w:rFonts w:cstheme="minorHAnsi"/>
        </w:rPr>
        <w:t xml:space="preserve">                                                             </w:t>
      </w:r>
      <w:r w:rsidRPr="00D91B36">
        <w:rPr>
          <w:rFonts w:cstheme="minorHAnsi"/>
          <w:i/>
          <w:u w:val="single"/>
        </w:rPr>
        <w:t xml:space="preserve">12  </w:t>
      </w: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10.5. Незабронированных граждан, пребыв</w:t>
      </w:r>
      <w:r>
        <w:rPr>
          <w:rFonts w:cstheme="minorHAnsi"/>
        </w:rPr>
        <w:t xml:space="preserve">ающих в запасе                                                                  </w:t>
      </w:r>
      <w:r w:rsidRPr="00D91B36">
        <w:rPr>
          <w:rFonts w:cstheme="minorHAnsi"/>
          <w:i/>
          <w:u w:val="single"/>
        </w:rPr>
        <w:t xml:space="preserve"> 0</w:t>
      </w:r>
      <w:r w:rsidRPr="00D91B36">
        <w:rPr>
          <w:rFonts w:cstheme="minorHAnsi"/>
          <w:i/>
        </w:rPr>
        <w:t xml:space="preserve">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11. Ведет ли организация бронирование (да, нет)                    </w:t>
      </w:r>
      <w:r>
        <w:rPr>
          <w:rFonts w:cstheme="minorHAnsi"/>
        </w:rPr>
        <w:t xml:space="preserve">                                                                  </w:t>
      </w:r>
      <w:r w:rsidRPr="00517FDB">
        <w:rPr>
          <w:rFonts w:cstheme="minorHAnsi"/>
          <w:i/>
          <w:u w:val="single"/>
        </w:rPr>
        <w:t>нет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12. Сведения о видах экономической деятельности и должностях,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используемых в Перечне должностей и профессий, по которым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бронируются граждане, пребывающие в запасе: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12.1. Количество видов экономической деятельности  </w:t>
      </w:r>
      <w:r>
        <w:rPr>
          <w:rFonts w:cstheme="minorHAnsi"/>
        </w:rPr>
        <w:t xml:space="preserve">                                                                           </w:t>
      </w:r>
      <w:r w:rsidRPr="00D91B36">
        <w:rPr>
          <w:rFonts w:cstheme="minorHAnsi"/>
          <w:i/>
          <w:u w:val="single"/>
        </w:rPr>
        <w:t xml:space="preserve"> 0</w:t>
      </w:r>
      <w:r w:rsidRPr="00D91B36">
        <w:rPr>
          <w:rFonts w:cstheme="minorHAnsi"/>
          <w:i/>
        </w:rPr>
        <w:t xml:space="preserve">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12.2. Количество должностей                                  </w:t>
      </w:r>
      <w:r>
        <w:rPr>
          <w:rFonts w:cstheme="minorHAnsi"/>
        </w:rPr>
        <w:t xml:space="preserve">                                                                                        </w:t>
      </w:r>
      <w:r w:rsidRPr="00D91B36">
        <w:rPr>
          <w:rFonts w:cstheme="minorHAnsi"/>
          <w:i/>
          <w:u w:val="single"/>
        </w:rPr>
        <w:t xml:space="preserve"> 0</w:t>
      </w:r>
      <w:r w:rsidRPr="00D91B36">
        <w:rPr>
          <w:rFonts w:cstheme="minorHAnsi"/>
          <w:i/>
        </w:rPr>
        <w:t xml:space="preserve"> 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13. В сфере ведения какого органа государственной власти находится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_________________________________</w:t>
      </w:r>
      <w:r>
        <w:rPr>
          <w:rFonts w:cstheme="minorHAnsi"/>
        </w:rPr>
        <w:softHyphen/>
      </w:r>
      <w:r w:rsidRPr="00517FDB">
        <w:rPr>
          <w:rFonts w:cstheme="minorHAnsi"/>
          <w:u w:val="single"/>
        </w:rPr>
        <w:t>_-__</w:t>
      </w:r>
      <w:r w:rsidRPr="006C0645">
        <w:rPr>
          <w:rFonts w:cstheme="minorHAnsi"/>
        </w:rPr>
        <w:t>________________________________________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14.  Входит  в  орган управления государственной власти, орган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местного самоуправления (да, нет)                                  </w:t>
      </w:r>
      <w:r>
        <w:rPr>
          <w:rFonts w:cstheme="minorHAnsi"/>
        </w:rPr>
        <w:t xml:space="preserve">                                                                               </w:t>
      </w:r>
      <w:r w:rsidRPr="00517FDB">
        <w:rPr>
          <w:rFonts w:cstheme="minorHAnsi"/>
          <w:i/>
          <w:u w:val="single"/>
        </w:rPr>
        <w:t>нет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15. Дополнительная информация: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_</w:t>
      </w:r>
      <w:r w:rsidRPr="00517FDB">
        <w:rPr>
          <w:rFonts w:cstheme="minorHAnsi"/>
          <w:i/>
          <w:u w:val="single"/>
        </w:rPr>
        <w:t>Генеральный директор</w:t>
      </w:r>
      <w:r>
        <w:rPr>
          <w:rFonts w:cstheme="minorHAnsi"/>
        </w:rPr>
        <w:t xml:space="preserve">                       </w:t>
      </w:r>
      <w:r w:rsidRPr="006C0645">
        <w:rPr>
          <w:rFonts w:cstheme="minorHAnsi"/>
        </w:rPr>
        <w:t xml:space="preserve"> ____________ </w:t>
      </w:r>
      <w:r>
        <w:rPr>
          <w:rFonts w:cstheme="minorHAnsi"/>
        </w:rPr>
        <w:t xml:space="preserve">                                          </w:t>
      </w:r>
      <w:r w:rsidRPr="006C0645">
        <w:rPr>
          <w:rFonts w:cstheme="minorHAnsi"/>
        </w:rPr>
        <w:t xml:space="preserve"> </w:t>
      </w:r>
      <w:r w:rsidRPr="00517FDB">
        <w:rPr>
          <w:rFonts w:cstheme="minorHAnsi"/>
          <w:i/>
          <w:u w:val="single"/>
        </w:rPr>
        <w:t>_И.П. Сидоров__</w:t>
      </w:r>
      <w:r>
        <w:rPr>
          <w:rFonts w:cstheme="minorHAnsi"/>
        </w:rPr>
        <w:t xml:space="preserve">   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(руководитель организации)   </w:t>
      </w:r>
      <w:r>
        <w:rPr>
          <w:rFonts w:cstheme="minorHAnsi"/>
        </w:rPr>
        <w:t xml:space="preserve">     </w:t>
      </w:r>
      <w:r w:rsidRPr="006C0645">
        <w:rPr>
          <w:rFonts w:cstheme="minorHAnsi"/>
        </w:rPr>
        <w:t xml:space="preserve">   </w:t>
      </w:r>
      <w:r>
        <w:rPr>
          <w:rFonts w:cstheme="minorHAnsi"/>
        </w:rPr>
        <w:t xml:space="preserve">       </w:t>
      </w:r>
      <w:r w:rsidRPr="006C0645">
        <w:rPr>
          <w:rFonts w:cstheme="minorHAnsi"/>
        </w:rPr>
        <w:t xml:space="preserve"> (подпись)       </w:t>
      </w:r>
      <w:r>
        <w:rPr>
          <w:rFonts w:cstheme="minorHAnsi"/>
        </w:rPr>
        <w:t xml:space="preserve">                                    </w:t>
      </w:r>
      <w:r w:rsidRPr="006C0645">
        <w:rPr>
          <w:rFonts w:cstheme="minorHAnsi"/>
        </w:rPr>
        <w:t xml:space="preserve">   (инициалы, фамилия)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                    М.П.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"</w:t>
      </w:r>
      <w:r>
        <w:rPr>
          <w:rFonts w:cstheme="minorHAnsi"/>
        </w:rPr>
        <w:t>28</w:t>
      </w:r>
      <w:r w:rsidRPr="006C0645">
        <w:rPr>
          <w:rFonts w:cstheme="minorHAnsi"/>
        </w:rPr>
        <w:t>"</w:t>
      </w:r>
      <w:r>
        <w:rPr>
          <w:rFonts w:cstheme="minorHAnsi"/>
        </w:rPr>
        <w:t xml:space="preserve"> декабря</w:t>
      </w:r>
      <w:r w:rsidRPr="006C0645">
        <w:rPr>
          <w:rFonts w:cstheme="minorHAnsi"/>
        </w:rPr>
        <w:t xml:space="preserve"> 20</w:t>
      </w:r>
      <w:r>
        <w:rPr>
          <w:rFonts w:cstheme="minorHAnsi"/>
        </w:rPr>
        <w:t>25</w:t>
      </w:r>
      <w:r w:rsidRPr="006C0645">
        <w:rPr>
          <w:rFonts w:cstheme="minorHAnsi"/>
        </w:rPr>
        <w:t xml:space="preserve"> г.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Отметка о снятии с учета (ликвидации организации) _______________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>_______</w:t>
      </w:r>
      <w:r w:rsidRPr="006C0645">
        <w:rPr>
          <w:rFonts w:cstheme="minorHAnsi"/>
        </w:rPr>
        <w:t>__________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>___________________________________________________________________________</w:t>
      </w:r>
    </w:p>
    <w:p w:rsidR="0072628C" w:rsidRPr="006C0645" w:rsidRDefault="0072628C" w:rsidP="007262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6C0645">
        <w:rPr>
          <w:rFonts w:cstheme="minorHAnsi"/>
        </w:rPr>
        <w:t xml:space="preserve">                     (заполняется в районной комиссии)</w:t>
      </w:r>
    </w:p>
    <w:p w:rsidR="004106D9" w:rsidRDefault="004106D9"/>
    <w:sectPr w:rsidR="004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D6"/>
    <w:rsid w:val="002F671D"/>
    <w:rsid w:val="004106D9"/>
    <w:rsid w:val="00664ABB"/>
    <w:rsid w:val="0072628C"/>
    <w:rsid w:val="007C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8809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8803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963" TargetMode="External"/><Relationship Id="rId5" Type="http://schemas.openxmlformats.org/officeDocument/2006/relationships/hyperlink" Target="https://login.consultant.ru/link/?req=doc&amp;base=LAW&amp;n=3334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4631</Characters>
  <Application>Microsoft Office Word</Application>
  <DocSecurity>0</DocSecurity>
  <Lines>107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3</cp:revision>
  <dcterms:created xsi:type="dcterms:W3CDTF">2025-10-30T16:58:00Z</dcterms:created>
  <dcterms:modified xsi:type="dcterms:W3CDTF">2025-10-30T18:06:00Z</dcterms:modified>
</cp:coreProperties>
</file>