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4582D">
        <w:rPr>
          <w:rFonts w:cstheme="minorHAnsi"/>
          <w:bCs/>
          <w:iCs/>
        </w:rPr>
        <w:t>Общество с ограниченной ответственностью «ГРУЗОПЕРЕВОЗКИ»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4582D">
        <w:rPr>
          <w:rFonts w:cstheme="minorHAnsi"/>
          <w:bCs/>
          <w:iCs/>
        </w:rPr>
        <w:t>(ООО «ГРУЗОПЕРЕВОЗКИ»)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theme="minorHAnsi"/>
        </w:rPr>
      </w:pP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4582D">
        <w:rPr>
          <w:rFonts w:cstheme="minorHAnsi"/>
          <w:bCs/>
          <w:iCs/>
        </w:rPr>
        <w:t>ОГРН 0000000000000; ИНН 0000000000; КПП 000000000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4582D">
        <w:rPr>
          <w:rFonts w:cstheme="minorHAnsi"/>
          <w:bCs/>
          <w:iCs/>
        </w:rPr>
        <w:t>адрес: 000000 г. Москва, ул. Строительная, д. 49, стр. 18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C4582D">
        <w:rPr>
          <w:rFonts w:cstheme="minorHAnsi"/>
        </w:rPr>
        <w:t>Утверждаю: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C4582D">
        <w:rPr>
          <w:rFonts w:cstheme="minorHAnsi"/>
          <w:bCs/>
          <w:iCs/>
        </w:rPr>
        <w:t>директор ООО «ГРУЗОПЕРЕВОЗКИ»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proofErr w:type="spellStart"/>
      <w:r w:rsidRPr="00C4582D">
        <w:rPr>
          <w:rFonts w:cstheme="minorHAnsi"/>
          <w:bCs/>
          <w:iCs/>
        </w:rPr>
        <w:t>Будасов</w:t>
      </w:r>
      <w:proofErr w:type="spellEnd"/>
      <w:r w:rsidRPr="00C4582D">
        <w:rPr>
          <w:rFonts w:cstheme="minorHAnsi"/>
          <w:bCs/>
          <w:iCs/>
        </w:rPr>
        <w:t xml:space="preserve"> / </w:t>
      </w:r>
      <w:proofErr w:type="spellStart"/>
      <w:r w:rsidRPr="00C4582D">
        <w:rPr>
          <w:rFonts w:cstheme="minorHAnsi"/>
          <w:bCs/>
          <w:iCs/>
        </w:rPr>
        <w:t>Будасов</w:t>
      </w:r>
      <w:proofErr w:type="spellEnd"/>
      <w:r w:rsidRPr="00C4582D">
        <w:rPr>
          <w:rFonts w:cstheme="minorHAnsi"/>
          <w:bCs/>
          <w:iCs/>
        </w:rPr>
        <w:t xml:space="preserve"> К.Н.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C4582D">
        <w:rPr>
          <w:rFonts w:cstheme="minorHAnsi"/>
          <w:bCs/>
          <w:iCs/>
        </w:rPr>
        <w:t>03 августа 2026 г.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bookmarkStart w:id="0" w:name="_GoBack"/>
      <w:r w:rsidRPr="00C4582D">
        <w:rPr>
          <w:rFonts w:cstheme="minorHAnsi"/>
          <w:bCs/>
        </w:rPr>
        <w:t>Акт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4582D">
        <w:rPr>
          <w:rFonts w:cstheme="minorHAnsi"/>
          <w:bCs/>
        </w:rPr>
        <w:t>контрольного замера расхода топлива для автомобиля</w:t>
      </w:r>
    </w:p>
    <w:bookmarkEnd w:id="0"/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3"/>
        <w:gridCol w:w="4692"/>
      </w:tblGrid>
      <w:tr w:rsidR="00D3233E" w:rsidRPr="00C4582D" w:rsidTr="004021AD">
        <w:tc>
          <w:tcPr>
            <w:tcW w:w="5103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г.</w:t>
            </w:r>
            <w:r w:rsidRPr="00C4582D">
              <w:rPr>
                <w:rFonts w:cstheme="minorHAnsi"/>
              </w:rPr>
              <w:t> </w:t>
            </w:r>
            <w:r w:rsidRPr="00C4582D">
              <w:rPr>
                <w:rFonts w:cstheme="minorHAnsi"/>
                <w:bCs/>
                <w:iCs/>
              </w:rPr>
              <w:t>Москва</w:t>
            </w:r>
          </w:p>
        </w:tc>
        <w:tc>
          <w:tcPr>
            <w:tcW w:w="5103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30 июля 2026 г.</w:t>
            </w:r>
          </w:p>
        </w:tc>
      </w:tr>
    </w:tbl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По причине отсутствия в Распоряжении Минтранса России от 14.03.2008 N АМ-23-р установленных норм расхода топлива для автомобилей: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599)</w:t>
      </w:r>
      <w:r w:rsidRPr="00C4582D">
        <w:rPr>
          <w:rFonts w:cstheme="minorHAnsi"/>
        </w:rPr>
        <w:t xml:space="preserve"> и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615)</w:t>
      </w:r>
      <w:r w:rsidRPr="00C4582D">
        <w:rPr>
          <w:rFonts w:cstheme="minorHAnsi"/>
        </w:rPr>
        <w:t xml:space="preserve">, введенных в эксплуатацию </w:t>
      </w:r>
      <w:r w:rsidRPr="00C4582D">
        <w:rPr>
          <w:rFonts w:cstheme="minorHAnsi"/>
          <w:bCs/>
          <w:iCs/>
        </w:rPr>
        <w:t>30 июля 2026 года</w:t>
      </w:r>
      <w:r w:rsidRPr="00C4582D">
        <w:rPr>
          <w:rFonts w:cstheme="minorHAnsi"/>
        </w:rPr>
        <w:t>, и в связи с производственной необходимостью комиссия в составе: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председателя - </w:t>
      </w:r>
      <w:r w:rsidRPr="00C4582D">
        <w:rPr>
          <w:rFonts w:cstheme="minorHAnsi"/>
          <w:bCs/>
          <w:iCs/>
        </w:rPr>
        <w:t>главного механика по транспорту Федоренко Р.П.,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членов комиссии: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  <w:bCs/>
          <w:iCs/>
        </w:rPr>
        <w:t xml:space="preserve">водителя </w:t>
      </w:r>
      <w:proofErr w:type="spellStart"/>
      <w:r w:rsidRPr="00C4582D">
        <w:rPr>
          <w:rFonts w:cstheme="minorHAnsi"/>
          <w:bCs/>
          <w:iCs/>
        </w:rPr>
        <w:t>Шиманского</w:t>
      </w:r>
      <w:proofErr w:type="spellEnd"/>
      <w:r w:rsidRPr="00C4582D">
        <w:rPr>
          <w:rFonts w:cstheme="minorHAnsi"/>
          <w:bCs/>
          <w:iCs/>
        </w:rPr>
        <w:t xml:space="preserve"> С.Л..</w:t>
      </w:r>
      <w:r w:rsidRPr="00C4582D">
        <w:rPr>
          <w:rFonts w:cstheme="minorHAnsi"/>
        </w:rPr>
        <w:t>,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  <w:bCs/>
          <w:iCs/>
        </w:rPr>
        <w:t>водителя Копейко М.Ю.</w:t>
      </w:r>
      <w:r w:rsidRPr="00C4582D">
        <w:rPr>
          <w:rFonts w:cstheme="minorHAnsi"/>
        </w:rPr>
        <w:t>,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  <w:bCs/>
          <w:iCs/>
        </w:rPr>
      </w:pPr>
      <w:r w:rsidRPr="00C4582D">
        <w:rPr>
          <w:rFonts w:cstheme="minorHAnsi"/>
          <w:bCs/>
          <w:iCs/>
        </w:rPr>
        <w:t>экономиста Хасановой Е.О.,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  <w:bCs/>
          <w:iCs/>
        </w:rPr>
        <w:t>бухгалтера Тимошкиной Н.П.</w:t>
      </w:r>
      <w:r w:rsidRPr="00C4582D">
        <w:rPr>
          <w:rFonts w:cstheme="minorHAnsi"/>
        </w:rPr>
        <w:t>-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1. Произвела контрольный замер наличия топлива в баках автомобилей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599)</w:t>
      </w:r>
      <w:r w:rsidRPr="00C4582D">
        <w:rPr>
          <w:rFonts w:cstheme="minorHAnsi"/>
        </w:rPr>
        <w:t xml:space="preserve"> и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615) </w:t>
      </w:r>
      <w:r w:rsidRPr="00C4582D">
        <w:rPr>
          <w:rFonts w:cstheme="minorHAnsi"/>
        </w:rPr>
        <w:t xml:space="preserve">в начале и в конце пробега на расстояние </w:t>
      </w:r>
      <w:r w:rsidRPr="00C4582D">
        <w:rPr>
          <w:rFonts w:cstheme="minorHAnsi"/>
          <w:bCs/>
          <w:iCs/>
        </w:rPr>
        <w:t>100 км</w:t>
      </w:r>
      <w:r w:rsidRPr="00C4582D">
        <w:rPr>
          <w:rFonts w:cstheme="minorHAnsi"/>
        </w:rPr>
        <w:t xml:space="preserve"> по маршруту: </w:t>
      </w:r>
      <w:r w:rsidRPr="00C4582D">
        <w:rPr>
          <w:rFonts w:cstheme="minorHAnsi"/>
          <w:bCs/>
          <w:iCs/>
        </w:rPr>
        <w:t>г. Москва - г. Серпухов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Марка используемого топлива - </w:t>
      </w:r>
      <w:r w:rsidRPr="00C4582D">
        <w:rPr>
          <w:rFonts w:cstheme="minorHAnsi"/>
          <w:bCs/>
          <w:iCs/>
        </w:rPr>
        <w:t>АИ-95.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2. По результатам проверки определено следующее.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2.1. На начало контрольного замера в баке автомобиля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599)</w:t>
      </w:r>
      <w:r w:rsidRPr="00C4582D">
        <w:rPr>
          <w:rFonts w:cstheme="minorHAnsi"/>
        </w:rPr>
        <w:t xml:space="preserve"> было </w:t>
      </w:r>
      <w:r w:rsidRPr="00C4582D">
        <w:rPr>
          <w:rFonts w:cstheme="minorHAnsi"/>
          <w:bCs/>
          <w:iCs/>
        </w:rPr>
        <w:t>55 л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На конец контрольного замера в баке осталось 4</w:t>
      </w:r>
      <w:r w:rsidRPr="00C4582D">
        <w:rPr>
          <w:rFonts w:cstheme="minorHAnsi"/>
          <w:bCs/>
          <w:iCs/>
        </w:rPr>
        <w:t>6,5 л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Показание счетчика одометра в начале замера - 3</w:t>
      </w:r>
      <w:r w:rsidRPr="00C4582D">
        <w:rPr>
          <w:rFonts w:cstheme="minorHAnsi"/>
          <w:bCs/>
          <w:iCs/>
        </w:rPr>
        <w:t xml:space="preserve"> 200 км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Показание счетчика одометра в конце замера - </w:t>
      </w:r>
      <w:r w:rsidRPr="00C4582D">
        <w:rPr>
          <w:rFonts w:cstheme="minorHAnsi"/>
          <w:bCs/>
          <w:iCs/>
        </w:rPr>
        <w:t>3 300 км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2.2. На начало контрольного замера в баке автомобиля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615) </w:t>
      </w:r>
      <w:r w:rsidRPr="00C4582D">
        <w:rPr>
          <w:rFonts w:cstheme="minorHAnsi"/>
        </w:rPr>
        <w:t xml:space="preserve">было </w:t>
      </w:r>
      <w:r w:rsidRPr="00C4582D">
        <w:rPr>
          <w:rFonts w:cstheme="minorHAnsi"/>
          <w:bCs/>
          <w:iCs/>
        </w:rPr>
        <w:t>55 л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На конец контрольного замера в баке осталось </w:t>
      </w:r>
      <w:r w:rsidRPr="00C4582D">
        <w:rPr>
          <w:rFonts w:cstheme="minorHAnsi"/>
          <w:bCs/>
          <w:iCs/>
        </w:rPr>
        <w:t>46,8 л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Показание счетчика одометра в начале замера - </w:t>
      </w:r>
      <w:r w:rsidRPr="00C4582D">
        <w:rPr>
          <w:rFonts w:cstheme="minorHAnsi"/>
          <w:bCs/>
          <w:iCs/>
        </w:rPr>
        <w:t>2 300 км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Показание счетчика одометра в конце замера - </w:t>
      </w:r>
      <w:r w:rsidRPr="00C4582D">
        <w:rPr>
          <w:rFonts w:cstheme="minorHAnsi"/>
          <w:bCs/>
          <w:iCs/>
        </w:rPr>
        <w:t>2 400 км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3. По результатам испытания и на основании контрольных замеров установлены следующие летние нормативы (в период с апреля по октябрь):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lastRenderedPageBreak/>
        <w:t xml:space="preserve">3.1. Норма расхода топлива на 100 км пробега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599)</w:t>
      </w:r>
      <w:r w:rsidRPr="00C4582D">
        <w:rPr>
          <w:rFonts w:cstheme="minorHAnsi"/>
        </w:rPr>
        <w:t xml:space="preserve"> – 8,5</w:t>
      </w:r>
      <w:r w:rsidRPr="00C4582D">
        <w:rPr>
          <w:rFonts w:cstheme="minorHAnsi"/>
          <w:bCs/>
          <w:iCs/>
        </w:rPr>
        <w:t xml:space="preserve"> л.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 xml:space="preserve">3.2. Норма расхода топлива на 100 км пробега </w:t>
      </w:r>
      <w:r w:rsidRPr="00C4582D">
        <w:rPr>
          <w:rFonts w:cstheme="minorHAnsi"/>
          <w:bCs/>
          <w:shd w:val="clear" w:color="auto" w:fill="FFFFFF"/>
        </w:rPr>
        <w:t>HAVAL</w:t>
      </w:r>
      <w:r w:rsidRPr="00C4582D">
        <w:rPr>
          <w:rFonts w:cstheme="minorHAnsi"/>
          <w:shd w:val="clear" w:color="auto" w:fill="FFFFFF"/>
        </w:rPr>
        <w:t> </w:t>
      </w:r>
      <w:r w:rsidRPr="00C4582D">
        <w:rPr>
          <w:rFonts w:cstheme="minorHAnsi"/>
          <w:bCs/>
          <w:shd w:val="clear" w:color="auto" w:fill="FFFFFF"/>
        </w:rPr>
        <w:t>F7</w:t>
      </w:r>
      <w:r w:rsidRPr="00C4582D">
        <w:rPr>
          <w:rFonts w:cstheme="minorHAnsi"/>
          <w:bCs/>
          <w:iCs/>
        </w:rPr>
        <w:t xml:space="preserve"> (инв. № 615) </w:t>
      </w:r>
      <w:r w:rsidRPr="00C4582D">
        <w:rPr>
          <w:rFonts w:cstheme="minorHAnsi"/>
        </w:rPr>
        <w:t xml:space="preserve">– </w:t>
      </w:r>
      <w:r w:rsidRPr="00C4582D">
        <w:rPr>
          <w:rFonts w:cstheme="minorHAnsi"/>
          <w:bCs/>
          <w:iCs/>
        </w:rPr>
        <w:t>8,2 л</w:t>
      </w:r>
      <w:r w:rsidRPr="00C4582D">
        <w:rPr>
          <w:rFonts w:cstheme="minorHAnsi"/>
        </w:rPr>
        <w:t>.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Председатель комиссии:</w:t>
      </w:r>
    </w:p>
    <w:p w:rsidR="00D3233E" w:rsidRPr="00C4582D" w:rsidRDefault="00D3233E" w:rsidP="00D323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  <w:bCs/>
          <w:iCs/>
        </w:rPr>
        <w:t>главный механик по транспорту Федоренко / Федоренко Роман Петрович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  <w:r w:rsidRPr="00C4582D">
        <w:rPr>
          <w:rFonts w:cstheme="minorHAnsi"/>
        </w:rPr>
        <w:t>Члены комиссии:</w:t>
      </w:r>
    </w:p>
    <w:p w:rsidR="00D3233E" w:rsidRPr="00C4582D" w:rsidRDefault="00D3233E" w:rsidP="00D323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075"/>
        <w:gridCol w:w="399"/>
        <w:gridCol w:w="3685"/>
      </w:tblGrid>
      <w:tr w:rsidR="00D3233E" w:rsidRPr="00C4582D" w:rsidTr="004021AD">
        <w:tc>
          <w:tcPr>
            <w:tcW w:w="8313" w:type="dxa"/>
            <w:gridSpan w:val="4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30 июля 2026 г.</w:t>
            </w:r>
          </w:p>
        </w:tc>
      </w:tr>
      <w:tr w:rsidR="00D3233E" w:rsidRPr="00C4582D" w:rsidTr="004021AD">
        <w:tc>
          <w:tcPr>
            <w:tcW w:w="2154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водитель</w:t>
            </w:r>
          </w:p>
        </w:tc>
        <w:tc>
          <w:tcPr>
            <w:tcW w:w="207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C4582D">
              <w:rPr>
                <w:rFonts w:cstheme="minorHAnsi"/>
                <w:bCs/>
                <w:iCs/>
              </w:rPr>
              <w:t>Шиманский</w:t>
            </w:r>
            <w:proofErr w:type="spellEnd"/>
          </w:p>
        </w:tc>
        <w:tc>
          <w:tcPr>
            <w:tcW w:w="399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</w:rPr>
              <w:t>/</w:t>
            </w:r>
          </w:p>
        </w:tc>
        <w:tc>
          <w:tcPr>
            <w:tcW w:w="368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proofErr w:type="spellStart"/>
            <w:r w:rsidRPr="00C4582D">
              <w:rPr>
                <w:rFonts w:cstheme="minorHAnsi"/>
                <w:bCs/>
                <w:iCs/>
              </w:rPr>
              <w:t>Шиманский</w:t>
            </w:r>
            <w:proofErr w:type="spellEnd"/>
            <w:r w:rsidRPr="00C4582D">
              <w:rPr>
                <w:rFonts w:cstheme="minorHAnsi"/>
                <w:bCs/>
                <w:iCs/>
              </w:rPr>
              <w:t xml:space="preserve"> Сергей Леонидович</w:t>
            </w:r>
          </w:p>
        </w:tc>
      </w:tr>
      <w:tr w:rsidR="00D3233E" w:rsidRPr="00C4582D" w:rsidTr="004021AD">
        <w:tc>
          <w:tcPr>
            <w:tcW w:w="8313" w:type="dxa"/>
            <w:gridSpan w:val="4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30 июля 2026 г.</w:t>
            </w:r>
          </w:p>
        </w:tc>
      </w:tr>
      <w:tr w:rsidR="00D3233E" w:rsidRPr="00C4582D" w:rsidTr="004021AD">
        <w:tc>
          <w:tcPr>
            <w:tcW w:w="2154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водитель</w:t>
            </w:r>
          </w:p>
        </w:tc>
        <w:tc>
          <w:tcPr>
            <w:tcW w:w="207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Копейко</w:t>
            </w:r>
          </w:p>
        </w:tc>
        <w:tc>
          <w:tcPr>
            <w:tcW w:w="399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</w:rPr>
              <w:t>/</w:t>
            </w:r>
          </w:p>
        </w:tc>
        <w:tc>
          <w:tcPr>
            <w:tcW w:w="368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Копейко Михаил Юрьевич</w:t>
            </w:r>
          </w:p>
        </w:tc>
      </w:tr>
      <w:tr w:rsidR="00D3233E" w:rsidRPr="00C4582D" w:rsidTr="004021AD">
        <w:tc>
          <w:tcPr>
            <w:tcW w:w="8313" w:type="dxa"/>
            <w:gridSpan w:val="4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30 июля 2026 г.</w:t>
            </w:r>
          </w:p>
        </w:tc>
      </w:tr>
      <w:tr w:rsidR="00D3233E" w:rsidRPr="00C4582D" w:rsidTr="004021AD">
        <w:tc>
          <w:tcPr>
            <w:tcW w:w="2154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экономист</w:t>
            </w:r>
          </w:p>
        </w:tc>
        <w:tc>
          <w:tcPr>
            <w:tcW w:w="207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Хасанова</w:t>
            </w:r>
          </w:p>
        </w:tc>
        <w:tc>
          <w:tcPr>
            <w:tcW w:w="399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</w:rPr>
              <w:t>/</w:t>
            </w:r>
          </w:p>
        </w:tc>
        <w:tc>
          <w:tcPr>
            <w:tcW w:w="368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Хасанова Елена Олеговна</w:t>
            </w:r>
          </w:p>
        </w:tc>
      </w:tr>
      <w:tr w:rsidR="00D3233E" w:rsidRPr="00C4582D" w:rsidTr="004021AD">
        <w:tc>
          <w:tcPr>
            <w:tcW w:w="8313" w:type="dxa"/>
            <w:gridSpan w:val="4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30 июля 2026 г.</w:t>
            </w:r>
          </w:p>
        </w:tc>
      </w:tr>
      <w:tr w:rsidR="00D3233E" w:rsidRPr="00C4582D" w:rsidTr="004021AD">
        <w:tc>
          <w:tcPr>
            <w:tcW w:w="2154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бухгалтер</w:t>
            </w:r>
          </w:p>
        </w:tc>
        <w:tc>
          <w:tcPr>
            <w:tcW w:w="207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Тимошкина</w:t>
            </w:r>
          </w:p>
        </w:tc>
        <w:tc>
          <w:tcPr>
            <w:tcW w:w="399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C4582D">
              <w:rPr>
                <w:rFonts w:cstheme="minorHAnsi"/>
              </w:rPr>
              <w:t>/</w:t>
            </w:r>
          </w:p>
        </w:tc>
        <w:tc>
          <w:tcPr>
            <w:tcW w:w="3685" w:type="dxa"/>
          </w:tcPr>
          <w:p w:rsidR="00D3233E" w:rsidRPr="00C4582D" w:rsidRDefault="00D3233E" w:rsidP="004021A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4582D">
              <w:rPr>
                <w:rFonts w:cstheme="minorHAnsi"/>
                <w:bCs/>
                <w:iCs/>
              </w:rPr>
              <w:t>Тимошкина Наталья Павловна</w:t>
            </w:r>
          </w:p>
        </w:tc>
      </w:tr>
    </w:tbl>
    <w:p w:rsidR="00381C7C" w:rsidRDefault="00D3233E"/>
    <w:sectPr w:rsidR="0038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E"/>
    <w:rsid w:val="00185A57"/>
    <w:rsid w:val="003A70A7"/>
    <w:rsid w:val="005B7315"/>
    <w:rsid w:val="00CA7AF3"/>
    <w:rsid w:val="00D1019F"/>
    <w:rsid w:val="00D3233E"/>
    <w:rsid w:val="00EB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3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3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Шкембри Евгения</dc:creator>
  <cp:lastModifiedBy>Шкембри Евгения</cp:lastModifiedBy>
  <cp:revision>1</cp:revision>
  <dcterms:created xsi:type="dcterms:W3CDTF">2026-08-04T10:45:00Z</dcterms:created>
  <dcterms:modified xsi:type="dcterms:W3CDTF">2026-08-04T10:45:00Z</dcterms:modified>
</cp:coreProperties>
</file>